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0F2A8" w14:textId="77777777" w:rsidR="00E7268D" w:rsidRPr="00D91718" w:rsidRDefault="00E7268D" w:rsidP="00E7268D">
      <w:pPr>
        <w:widowControl w:val="0"/>
        <w:tabs>
          <w:tab w:val="left" w:pos="3969"/>
        </w:tabs>
        <w:autoSpaceDE w:val="0"/>
        <w:autoSpaceDN w:val="0"/>
        <w:spacing w:before="4" w:after="0" w:line="240" w:lineRule="auto"/>
        <w:ind w:left="142"/>
        <w:jc w:val="center"/>
        <w:rPr>
          <w:rFonts w:ascii="Cambria" w:eastAsia="Georgia" w:hAnsi="Cambria" w:cs="Times New Roman"/>
          <w:b/>
          <w:sz w:val="20"/>
          <w:szCs w:val="20"/>
          <w:lang w:val="en-US"/>
        </w:rPr>
      </w:pPr>
      <w:bookmarkStart w:id="0" w:name="_GoBack"/>
      <w:bookmarkEnd w:id="0"/>
      <w:r w:rsidRPr="00E7268D">
        <w:rPr>
          <w:rFonts w:ascii="Cambria" w:eastAsia="Georgia" w:hAnsi="Cambria" w:cs="Georgia"/>
          <w:noProof/>
          <w:sz w:val="20"/>
          <w:szCs w:val="20"/>
          <w:lang w:val="en-GB" w:eastAsia="en-GB"/>
        </w:rPr>
        <w:drawing>
          <wp:inline distT="0" distB="0" distL="0" distR="0" wp14:anchorId="5A0ED0D1" wp14:editId="056DCF06">
            <wp:extent cx="125730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solidFill>
                      <a:srgbClr val="FFFFFF"/>
                    </a:solidFill>
                    <a:ln>
                      <a:noFill/>
                    </a:ln>
                  </pic:spPr>
                </pic:pic>
              </a:graphicData>
            </a:graphic>
          </wp:inline>
        </w:drawing>
      </w:r>
      <w:r w:rsidR="00D91718">
        <w:rPr>
          <w:rFonts w:ascii="Cambria" w:eastAsia="Georgia" w:hAnsi="Cambria" w:cs="Times New Roman"/>
          <w:sz w:val="20"/>
          <w:szCs w:val="20"/>
          <w:lang w:val="en-US"/>
        </w:rPr>
        <w:t xml:space="preserve">                </w:t>
      </w:r>
    </w:p>
    <w:p w14:paraId="0E69DF31" w14:textId="77777777" w:rsidR="00E7268D" w:rsidRPr="00E7268D" w:rsidRDefault="00E7268D" w:rsidP="00E7268D">
      <w:pPr>
        <w:widowControl w:val="0"/>
        <w:tabs>
          <w:tab w:val="left" w:pos="3969"/>
        </w:tabs>
        <w:autoSpaceDE w:val="0"/>
        <w:autoSpaceDN w:val="0"/>
        <w:spacing w:before="4" w:after="0" w:line="240" w:lineRule="auto"/>
        <w:ind w:left="142"/>
        <w:jc w:val="center"/>
        <w:rPr>
          <w:rFonts w:ascii="Cambria" w:eastAsia="Georgia" w:hAnsi="Cambria" w:cs="Times New Roman"/>
          <w:sz w:val="20"/>
          <w:szCs w:val="20"/>
          <w:lang w:val="en-US"/>
        </w:rPr>
      </w:pPr>
    </w:p>
    <w:p w14:paraId="0EA40B35" w14:textId="77CD3B5B" w:rsidR="00E7268D" w:rsidRPr="00E7268D" w:rsidRDefault="00E7268D" w:rsidP="00E7268D">
      <w:pPr>
        <w:tabs>
          <w:tab w:val="left" w:pos="3969"/>
        </w:tabs>
        <w:autoSpaceDE w:val="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prema Programu privremenih objekata u zoni morskog dobra i Atlasu crnogorskih plaža i kupališta, broj:0203-388/7 od 28.01.2019.god. na koju je Vlada CG dala saglasnost Zaključkom broj:07-263 od 07.02.2019.god,</w:t>
      </w:r>
      <w:r>
        <w:rPr>
          <w:rFonts w:ascii="Times New Roman" w:eastAsia="Calibri" w:hAnsi="Times New Roman" w:cs="Times New Roman"/>
          <w:sz w:val="24"/>
          <w:szCs w:val="24"/>
        </w:rPr>
        <w:t xml:space="preserve"> Izmjenama i dopunama Atlasa crnogorskih plaža i kupališta broj: 0203-1602/4 od 15.04.2022. godine</w:t>
      </w:r>
      <w:r w:rsidR="00A20F29">
        <w:rPr>
          <w:rFonts w:ascii="Times New Roman" w:eastAsia="Calibri" w:hAnsi="Times New Roman" w:cs="Times New Roman"/>
          <w:sz w:val="24"/>
          <w:szCs w:val="24"/>
        </w:rPr>
        <w:t xml:space="preserve"> i Izmjenama i dopunama Atlasa broj </w:t>
      </w:r>
      <w:r w:rsidR="00A20F29" w:rsidRPr="00A20F29">
        <w:rPr>
          <w:rFonts w:ascii="Times New Roman" w:hAnsi="Times New Roman" w:cs="Times New Roman"/>
          <w:sz w:val="24"/>
          <w:szCs w:val="24"/>
        </w:rPr>
        <w:t>0206-2426/1 od 08.07.2022.godine</w:t>
      </w:r>
      <w:r>
        <w:rPr>
          <w:rFonts w:ascii="Times New Roman" w:eastAsia="Calibri" w:hAnsi="Times New Roman" w:cs="Times New Roman"/>
          <w:sz w:val="24"/>
          <w:szCs w:val="24"/>
        </w:rPr>
        <w:t>,</w:t>
      </w:r>
      <w:r w:rsidRPr="00E7268D">
        <w:rPr>
          <w:rFonts w:ascii="Times New Roman" w:eastAsia="Calibri" w:hAnsi="Times New Roman" w:cs="Times New Roman"/>
          <w:sz w:val="24"/>
          <w:szCs w:val="24"/>
        </w:rPr>
        <w:t xml:space="preserve"> Javno preduzeće za upravljanje morskim dobrom</w:t>
      </w:r>
      <w:r w:rsidR="0005390D">
        <w:rPr>
          <w:rFonts w:ascii="Times New Roman" w:eastAsia="Calibri" w:hAnsi="Times New Roman" w:cs="Times New Roman"/>
          <w:sz w:val="24"/>
          <w:szCs w:val="24"/>
        </w:rPr>
        <w:t xml:space="preserve"> Crne Gore</w:t>
      </w:r>
      <w:r w:rsidRPr="00E7268D">
        <w:rPr>
          <w:rFonts w:ascii="Times New Roman" w:eastAsia="Calibri" w:hAnsi="Times New Roman" w:cs="Times New Roman"/>
          <w:sz w:val="24"/>
          <w:szCs w:val="24"/>
        </w:rPr>
        <w:t xml:space="preserve"> objavljuje </w:t>
      </w:r>
    </w:p>
    <w:p w14:paraId="464EB0C4" w14:textId="77777777" w:rsidR="00E7268D" w:rsidRPr="00E7268D" w:rsidRDefault="00E7268D" w:rsidP="00E7268D">
      <w:pPr>
        <w:widowControl w:val="0"/>
        <w:tabs>
          <w:tab w:val="left" w:pos="3969"/>
        </w:tabs>
        <w:autoSpaceDE w:val="0"/>
        <w:autoSpaceDN w:val="0"/>
        <w:spacing w:after="0" w:line="240" w:lineRule="auto"/>
        <w:ind w:left="142"/>
        <w:rPr>
          <w:rFonts w:ascii="Times New Roman" w:eastAsia="Georgia" w:hAnsi="Times New Roman" w:cs="Times New Roman"/>
          <w:b/>
          <w:sz w:val="24"/>
          <w:szCs w:val="24"/>
          <w:lang w:val="en-US"/>
        </w:rPr>
      </w:pPr>
    </w:p>
    <w:p w14:paraId="53E0381A" w14:textId="77777777" w:rsidR="00E7268D" w:rsidRPr="00E7268D" w:rsidRDefault="00E7268D" w:rsidP="00E7268D">
      <w:pPr>
        <w:tabs>
          <w:tab w:val="left" w:pos="3969"/>
        </w:tabs>
        <w:spacing w:after="0"/>
        <w:ind w:left="142"/>
        <w:jc w:val="center"/>
        <w:rPr>
          <w:rFonts w:ascii="Times New Roman" w:eastAsia="Calibri" w:hAnsi="Times New Roman" w:cs="Times New Roman"/>
          <w:b/>
          <w:w w:val="90"/>
          <w:sz w:val="24"/>
          <w:szCs w:val="24"/>
        </w:rPr>
      </w:pPr>
      <w:r w:rsidRPr="00E7268D">
        <w:rPr>
          <w:rFonts w:ascii="Times New Roman" w:eastAsia="Calibri" w:hAnsi="Times New Roman" w:cs="Times New Roman"/>
          <w:b/>
          <w:w w:val="90"/>
          <w:sz w:val="24"/>
          <w:szCs w:val="24"/>
        </w:rPr>
        <w:t xml:space="preserve">JAVNI POZIV   </w:t>
      </w:r>
    </w:p>
    <w:p w14:paraId="5BD522AC" w14:textId="77777777" w:rsidR="00E7268D" w:rsidRPr="00E7268D" w:rsidRDefault="00E7268D" w:rsidP="00E7268D">
      <w:pPr>
        <w:tabs>
          <w:tab w:val="left" w:pos="3969"/>
        </w:tabs>
        <w:spacing w:after="0"/>
        <w:ind w:left="142"/>
        <w:jc w:val="center"/>
        <w:rPr>
          <w:rFonts w:ascii="Times New Roman" w:eastAsia="Calibri" w:hAnsi="Times New Roman" w:cs="Times New Roman"/>
          <w:b/>
          <w:w w:val="90"/>
          <w:sz w:val="24"/>
          <w:szCs w:val="24"/>
        </w:rPr>
      </w:pPr>
      <w:r w:rsidRPr="00E7268D">
        <w:rPr>
          <w:rFonts w:ascii="Times New Roman" w:eastAsia="Calibri" w:hAnsi="Times New Roman" w:cs="Times New Roman"/>
          <w:b/>
          <w:w w:val="90"/>
          <w:sz w:val="24"/>
          <w:szCs w:val="24"/>
        </w:rPr>
        <w:t>ZA PODNOŠENJE PONUDA ZA ZAKUP HOTELSKIH KUPALIŠTA</w:t>
      </w:r>
    </w:p>
    <w:p w14:paraId="1AA00989" w14:textId="6EF09479" w:rsidR="00E7268D" w:rsidRPr="00E7268D" w:rsidRDefault="00E7268D" w:rsidP="00E7268D">
      <w:pPr>
        <w:tabs>
          <w:tab w:val="left" w:pos="3969"/>
        </w:tabs>
        <w:spacing w:after="0"/>
        <w:ind w:left="142"/>
        <w:jc w:val="center"/>
        <w:rPr>
          <w:rFonts w:ascii="Times New Roman" w:eastAsia="Calibri" w:hAnsi="Times New Roman" w:cs="Times New Roman"/>
          <w:b/>
          <w:w w:val="90"/>
          <w:sz w:val="24"/>
          <w:szCs w:val="24"/>
        </w:rPr>
      </w:pPr>
      <w:r w:rsidRPr="00E7268D">
        <w:rPr>
          <w:rFonts w:ascii="Times New Roman" w:eastAsia="Calibri" w:hAnsi="Times New Roman" w:cs="Times New Roman"/>
          <w:b/>
          <w:w w:val="90"/>
          <w:sz w:val="24"/>
          <w:szCs w:val="24"/>
        </w:rPr>
        <w:t xml:space="preserve">BROJ: </w:t>
      </w:r>
      <w:r w:rsidR="00D91718">
        <w:rPr>
          <w:rFonts w:ascii="Times New Roman" w:eastAsia="Calibri" w:hAnsi="Times New Roman" w:cs="Times New Roman"/>
          <w:b/>
          <w:w w:val="90"/>
          <w:sz w:val="24"/>
          <w:szCs w:val="24"/>
        </w:rPr>
        <w:t>0206-</w:t>
      </w:r>
      <w:r w:rsidR="00F72DA9">
        <w:rPr>
          <w:rFonts w:ascii="Times New Roman" w:eastAsia="Calibri" w:hAnsi="Times New Roman" w:cs="Times New Roman"/>
          <w:b/>
          <w:w w:val="90"/>
          <w:sz w:val="24"/>
          <w:szCs w:val="24"/>
        </w:rPr>
        <w:t>1139</w:t>
      </w:r>
      <w:r w:rsidR="00D91718">
        <w:rPr>
          <w:rFonts w:ascii="Times New Roman" w:eastAsia="Calibri" w:hAnsi="Times New Roman" w:cs="Times New Roman"/>
          <w:b/>
          <w:w w:val="90"/>
          <w:sz w:val="24"/>
          <w:szCs w:val="24"/>
        </w:rPr>
        <w:t xml:space="preserve">/1 od </w:t>
      </w:r>
      <w:r w:rsidR="00F72DA9">
        <w:rPr>
          <w:rFonts w:ascii="Times New Roman" w:eastAsia="Calibri" w:hAnsi="Times New Roman" w:cs="Times New Roman"/>
          <w:b/>
          <w:w w:val="90"/>
          <w:sz w:val="24"/>
          <w:szCs w:val="24"/>
        </w:rPr>
        <w:t>16.02.2023</w:t>
      </w:r>
      <w:r w:rsidR="005454DA">
        <w:rPr>
          <w:rFonts w:ascii="Times New Roman" w:eastAsia="Calibri" w:hAnsi="Times New Roman" w:cs="Times New Roman"/>
          <w:b/>
          <w:w w:val="90"/>
          <w:sz w:val="24"/>
          <w:szCs w:val="24"/>
        </w:rPr>
        <w:t>. godine</w:t>
      </w:r>
    </w:p>
    <w:p w14:paraId="089A9993" w14:textId="77777777" w:rsidR="00E7268D" w:rsidRPr="00E7268D" w:rsidRDefault="00E7268D" w:rsidP="00E7268D">
      <w:pPr>
        <w:tabs>
          <w:tab w:val="left" w:pos="3969"/>
        </w:tabs>
        <w:spacing w:after="0"/>
        <w:ind w:left="142"/>
        <w:jc w:val="center"/>
        <w:rPr>
          <w:rFonts w:ascii="Times New Roman" w:eastAsia="Calibri" w:hAnsi="Times New Roman" w:cs="Times New Roman"/>
          <w:b/>
          <w:w w:val="90"/>
          <w:sz w:val="24"/>
          <w:szCs w:val="24"/>
        </w:rPr>
      </w:pPr>
    </w:p>
    <w:p w14:paraId="2E0256D9" w14:textId="10A41B5A" w:rsidR="00E7268D" w:rsidRPr="00E7268D" w:rsidRDefault="00E7268D" w:rsidP="00E7268D">
      <w:pPr>
        <w:tabs>
          <w:tab w:val="left" w:pos="3969"/>
        </w:tabs>
        <w:spacing w:after="0"/>
        <w:ind w:left="142"/>
        <w:jc w:val="both"/>
        <w:rPr>
          <w:rFonts w:ascii="Times New Roman" w:eastAsia="Calibri" w:hAnsi="Times New Roman" w:cs="Times New Roman"/>
          <w:b/>
          <w:w w:val="90"/>
          <w:sz w:val="24"/>
          <w:szCs w:val="24"/>
        </w:rPr>
      </w:pPr>
      <w:r w:rsidRPr="00E7268D">
        <w:rPr>
          <w:rFonts w:ascii="Times New Roman" w:eastAsia="Calibri" w:hAnsi="Times New Roman" w:cs="Times New Roman"/>
          <w:b/>
          <w:sz w:val="24"/>
          <w:szCs w:val="24"/>
        </w:rPr>
        <w:t>I.</w:t>
      </w:r>
      <w:r w:rsidRPr="00E7268D">
        <w:rPr>
          <w:rFonts w:ascii="Times New Roman" w:eastAsia="Calibri" w:hAnsi="Times New Roman" w:cs="Times New Roman"/>
          <w:sz w:val="24"/>
          <w:szCs w:val="24"/>
        </w:rPr>
        <w:t xml:space="preserve">Predmet Javnog </w:t>
      </w:r>
      <w:r w:rsidRPr="00E7268D">
        <w:rPr>
          <w:rFonts w:ascii="Times New Roman" w:eastAsia="Calibri" w:hAnsi="Times New Roman" w:cs="Times New Roman"/>
          <w:spacing w:val="-22"/>
          <w:sz w:val="24"/>
          <w:szCs w:val="24"/>
        </w:rPr>
        <w:t xml:space="preserve"> </w:t>
      </w:r>
      <w:r w:rsidRPr="00E7268D">
        <w:rPr>
          <w:rFonts w:ascii="Times New Roman" w:eastAsia="Calibri" w:hAnsi="Times New Roman" w:cs="Times New Roman"/>
          <w:sz w:val="24"/>
          <w:szCs w:val="24"/>
        </w:rPr>
        <w:t>poziva</w:t>
      </w:r>
      <w:r w:rsidRPr="00E7268D">
        <w:rPr>
          <w:rFonts w:ascii="Times New Roman" w:eastAsia="Calibri" w:hAnsi="Times New Roman" w:cs="Times New Roman"/>
          <w:spacing w:val="-23"/>
          <w:sz w:val="24"/>
          <w:szCs w:val="24"/>
        </w:rPr>
        <w:t xml:space="preserve"> </w:t>
      </w:r>
      <w:r w:rsidRPr="00E7268D">
        <w:rPr>
          <w:rFonts w:ascii="Times New Roman" w:eastAsia="Calibri" w:hAnsi="Times New Roman" w:cs="Times New Roman"/>
          <w:sz w:val="24"/>
          <w:szCs w:val="24"/>
        </w:rPr>
        <w:t>je</w:t>
      </w:r>
      <w:r w:rsidRPr="00E7268D">
        <w:rPr>
          <w:rFonts w:ascii="Times New Roman" w:eastAsia="Calibri" w:hAnsi="Times New Roman" w:cs="Times New Roman"/>
          <w:spacing w:val="-22"/>
          <w:sz w:val="24"/>
          <w:szCs w:val="24"/>
        </w:rPr>
        <w:t xml:space="preserve"> </w:t>
      </w:r>
      <w:r w:rsidRPr="00E7268D">
        <w:rPr>
          <w:rFonts w:ascii="Times New Roman" w:eastAsia="Calibri" w:hAnsi="Times New Roman" w:cs="Times New Roman"/>
          <w:sz w:val="24"/>
          <w:szCs w:val="24"/>
        </w:rPr>
        <w:t>zakup hotelskih kupališta</w:t>
      </w:r>
      <w:r w:rsidRPr="00E7268D">
        <w:rPr>
          <w:rFonts w:ascii="Times New Roman" w:eastAsia="Calibri" w:hAnsi="Times New Roman" w:cs="Times New Roman"/>
          <w:spacing w:val="-22"/>
          <w:sz w:val="24"/>
          <w:szCs w:val="24"/>
        </w:rPr>
        <w:t xml:space="preserve"> </w:t>
      </w:r>
      <w:r w:rsidRPr="00E7268D">
        <w:rPr>
          <w:rFonts w:ascii="Times New Roman" w:eastAsia="Calibri" w:hAnsi="Times New Roman" w:cs="Times New Roman"/>
          <w:sz w:val="24"/>
          <w:szCs w:val="24"/>
        </w:rPr>
        <w:t>prema</w:t>
      </w:r>
      <w:r w:rsidRPr="00E7268D">
        <w:rPr>
          <w:rFonts w:ascii="Times New Roman" w:eastAsia="Calibri" w:hAnsi="Times New Roman" w:cs="Times New Roman"/>
          <w:spacing w:val="-22"/>
          <w:sz w:val="24"/>
          <w:szCs w:val="24"/>
        </w:rPr>
        <w:t xml:space="preserve"> </w:t>
      </w:r>
      <w:r w:rsidRPr="00E7268D">
        <w:rPr>
          <w:rFonts w:ascii="Times New Roman" w:eastAsia="Calibri" w:hAnsi="Times New Roman" w:cs="Times New Roman"/>
          <w:spacing w:val="-4"/>
          <w:sz w:val="24"/>
          <w:szCs w:val="24"/>
        </w:rPr>
        <w:t>Atlasu crnogorskih plaža i kupališta koji je donijelo Javno preduzeće za upravljanjem morskim dobrom broj:0203-638/13-1 od 27.02.2019.god, i Izmjenama i dopunama Atlasa broj:0203-1091/14 od 09.04.2020.god., broj:0</w:t>
      </w:r>
      <w:r>
        <w:rPr>
          <w:rFonts w:ascii="Times New Roman" w:eastAsia="Calibri" w:hAnsi="Times New Roman" w:cs="Times New Roman"/>
          <w:spacing w:val="-4"/>
          <w:sz w:val="24"/>
          <w:szCs w:val="24"/>
        </w:rPr>
        <w:t>203-1292/21 od 03.06.2020.god.,</w:t>
      </w:r>
      <w:r w:rsidRPr="00E7268D">
        <w:rPr>
          <w:rFonts w:ascii="Times New Roman" w:eastAsia="Calibri" w:hAnsi="Times New Roman" w:cs="Times New Roman"/>
          <w:spacing w:val="-4"/>
          <w:sz w:val="24"/>
          <w:szCs w:val="24"/>
        </w:rPr>
        <w:t xml:space="preserve"> broj:0203-1768/4 od 15.06.2021.god. </w:t>
      </w:r>
      <w:r w:rsidR="00A20F29">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 xml:space="preserve">broj: 0203-1602/4 od 15.04.2022. god. </w:t>
      </w:r>
      <w:r w:rsidR="00A20F29">
        <w:rPr>
          <w:rFonts w:ascii="Times New Roman" w:eastAsia="Calibri" w:hAnsi="Times New Roman" w:cs="Times New Roman"/>
          <w:spacing w:val="-4"/>
          <w:sz w:val="24"/>
          <w:szCs w:val="24"/>
        </w:rPr>
        <w:t>i</w:t>
      </w:r>
      <w:r w:rsidR="00A20F29">
        <w:rPr>
          <w:rFonts w:ascii="Times New Roman" w:eastAsia="Calibri" w:hAnsi="Times New Roman" w:cs="Times New Roman"/>
          <w:sz w:val="24"/>
          <w:szCs w:val="24"/>
        </w:rPr>
        <w:t xml:space="preserve"> broj </w:t>
      </w:r>
      <w:r w:rsidR="00A20F29" w:rsidRPr="00A20F29">
        <w:rPr>
          <w:rFonts w:ascii="Times New Roman" w:hAnsi="Times New Roman" w:cs="Times New Roman"/>
          <w:sz w:val="24"/>
          <w:szCs w:val="24"/>
        </w:rPr>
        <w:t>0206-2426/1 od 08.07.2022.godine</w:t>
      </w:r>
      <w:r w:rsidR="00A20F29">
        <w:rPr>
          <w:rFonts w:ascii="Times New Roman" w:eastAsia="Calibri" w:hAnsi="Times New Roman" w:cs="Times New Roman"/>
          <w:spacing w:val="-4"/>
          <w:sz w:val="24"/>
          <w:szCs w:val="24"/>
        </w:rPr>
        <w:t xml:space="preserve"> </w:t>
      </w:r>
      <w:r>
        <w:rPr>
          <w:rFonts w:ascii="Times New Roman" w:eastAsia="Calibri" w:hAnsi="Times New Roman" w:cs="Times New Roman"/>
          <w:spacing w:val="-4"/>
          <w:sz w:val="24"/>
          <w:szCs w:val="24"/>
        </w:rPr>
        <w:t>i</w:t>
      </w:r>
      <w:r w:rsidRPr="00E7268D">
        <w:rPr>
          <w:rFonts w:ascii="Times New Roman" w:eastAsia="Calibri" w:hAnsi="Times New Roman" w:cs="Times New Roman"/>
          <w:spacing w:val="-4"/>
          <w:sz w:val="24"/>
          <w:szCs w:val="24"/>
        </w:rPr>
        <w:t xml:space="preserve"> to: </w:t>
      </w:r>
    </w:p>
    <w:p w14:paraId="2ACA9062" w14:textId="77777777" w:rsidR="00E7268D" w:rsidRPr="00E7268D" w:rsidRDefault="00E7268D" w:rsidP="00E7268D">
      <w:pPr>
        <w:widowControl w:val="0"/>
        <w:tabs>
          <w:tab w:val="left" w:pos="3969"/>
        </w:tabs>
        <w:autoSpaceDE w:val="0"/>
        <w:autoSpaceDN w:val="0"/>
        <w:spacing w:before="28" w:after="0" w:line="266" w:lineRule="auto"/>
        <w:rPr>
          <w:rFonts w:ascii="Times New Roman" w:eastAsia="Georgia" w:hAnsi="Times New Roman" w:cs="Times New Roman"/>
          <w:b/>
          <w:sz w:val="24"/>
          <w:szCs w:val="24"/>
          <w:lang w:val="en-US"/>
        </w:rPr>
      </w:pPr>
    </w:p>
    <w:p w14:paraId="3811D95E" w14:textId="6044AC68" w:rsidR="00E7268D" w:rsidRPr="00E7268D" w:rsidRDefault="00E7268D" w:rsidP="00E7268D">
      <w:pPr>
        <w:widowControl w:val="0"/>
        <w:numPr>
          <w:ilvl w:val="0"/>
          <w:numId w:val="5"/>
        </w:numPr>
        <w:tabs>
          <w:tab w:val="left" w:pos="3969"/>
        </w:tabs>
        <w:autoSpaceDE w:val="0"/>
        <w:autoSpaceDN w:val="0"/>
        <w:spacing w:before="1" w:after="0" w:line="266" w:lineRule="auto"/>
        <w:jc w:val="both"/>
        <w:rPr>
          <w:rFonts w:ascii="Times New Roman" w:eastAsia="Georgia" w:hAnsi="Times New Roman" w:cs="Times New Roman"/>
          <w:b/>
          <w:sz w:val="24"/>
          <w:szCs w:val="24"/>
          <w:lang w:val="sl-SI"/>
        </w:rPr>
      </w:pPr>
      <w:r>
        <w:rPr>
          <w:rFonts w:ascii="Times New Roman" w:eastAsia="Georgia" w:hAnsi="Times New Roman" w:cs="Times New Roman"/>
          <w:b/>
          <w:sz w:val="24"/>
          <w:szCs w:val="24"/>
          <w:lang w:val="sl-SI"/>
        </w:rPr>
        <w:t xml:space="preserve">Opština </w:t>
      </w:r>
      <w:r w:rsidR="007E051E">
        <w:rPr>
          <w:rFonts w:ascii="Times New Roman" w:eastAsia="Georgia" w:hAnsi="Times New Roman" w:cs="Times New Roman"/>
          <w:b/>
          <w:sz w:val="24"/>
          <w:szCs w:val="24"/>
          <w:lang w:val="sl-SI"/>
        </w:rPr>
        <w:t>Bar</w:t>
      </w:r>
    </w:p>
    <w:p w14:paraId="1FCCB5DB" w14:textId="77777777" w:rsidR="00E7268D" w:rsidRDefault="00E7268D" w:rsidP="00E7268D">
      <w:pPr>
        <w:widowControl w:val="0"/>
        <w:tabs>
          <w:tab w:val="left" w:pos="142"/>
          <w:tab w:val="left" w:pos="370"/>
          <w:tab w:val="left" w:pos="3969"/>
        </w:tabs>
        <w:autoSpaceDE w:val="0"/>
        <w:autoSpaceDN w:val="0"/>
        <w:spacing w:before="8" w:after="0" w:line="247" w:lineRule="auto"/>
        <w:ind w:left="142"/>
        <w:jc w:val="both"/>
        <w:rPr>
          <w:rFonts w:ascii="Times New Roman" w:eastAsia="Georgia" w:hAnsi="Times New Roman" w:cs="Times New Roman"/>
          <w:b/>
          <w:sz w:val="24"/>
          <w:szCs w:val="24"/>
          <w:lang w:val="en-US"/>
        </w:rPr>
      </w:pPr>
    </w:p>
    <w:p w14:paraId="18541E98" w14:textId="77777777" w:rsidR="00AB653F" w:rsidRDefault="00AB653F" w:rsidP="00AB653F">
      <w:pPr>
        <w:pStyle w:val="ListParagraph"/>
        <w:numPr>
          <w:ilvl w:val="1"/>
          <w:numId w:val="6"/>
        </w:numPr>
        <w:autoSpaceDE w:val="0"/>
        <w:autoSpaceDN w:val="0"/>
        <w:spacing w:before="8" w:after="0" w:line="240" w:lineRule="auto"/>
        <w:jc w:val="both"/>
        <w:rPr>
          <w:rFonts w:ascii="Times New Roman" w:hAnsi="Times New Roman" w:cs="Times New Roman"/>
          <w:sz w:val="24"/>
          <w:szCs w:val="24"/>
        </w:rPr>
      </w:pPr>
      <w:r>
        <w:rPr>
          <w:rFonts w:ascii="Times New Roman" w:hAnsi="Times New Roman" w:cs="Times New Roman"/>
          <w:sz w:val="24"/>
          <w:szCs w:val="24"/>
        </w:rPr>
        <w:t>Dio morskog dobra u Baru, u naselju Dobra Voda, središnji dio plaže Veliki pijesak u dužini od 50m</w:t>
      </w:r>
      <w:r>
        <w:rPr>
          <w:rFonts w:ascii="Times New Roman" w:hAnsi="Times New Roman" w:cs="Times New Roman"/>
          <w:sz w:val="24"/>
          <w:szCs w:val="24"/>
          <w:vertAlign w:val="superscript"/>
        </w:rPr>
        <w:t>1</w:t>
      </w:r>
      <w:r>
        <w:rPr>
          <w:rFonts w:ascii="Times New Roman" w:hAnsi="Times New Roman" w:cs="Times New Roman"/>
          <w:sz w:val="24"/>
          <w:szCs w:val="24"/>
        </w:rPr>
        <w:t>/ površine 1500m</w:t>
      </w:r>
      <w:r>
        <w:rPr>
          <w:rFonts w:ascii="Times New Roman" w:hAnsi="Times New Roman" w:cs="Times New Roman"/>
          <w:sz w:val="24"/>
          <w:szCs w:val="24"/>
          <w:vertAlign w:val="superscript"/>
        </w:rPr>
        <w:t>2</w:t>
      </w:r>
      <w:r>
        <w:rPr>
          <w:rFonts w:ascii="Times New Roman" w:hAnsi="Times New Roman" w:cs="Times New Roman"/>
          <w:sz w:val="24"/>
          <w:szCs w:val="24"/>
        </w:rPr>
        <w:t>, dio kat. parcele 3575/1 KO Pečurice, zapadno od zahvata kupališta 10C, a istočno od zahvata kupališta 10B, osnovom plažnog zida u dužini od 50,00 m</w:t>
      </w:r>
      <w:r>
        <w:rPr>
          <w:rFonts w:ascii="Times New Roman" w:hAnsi="Times New Roman" w:cs="Times New Roman"/>
          <w:sz w:val="24"/>
          <w:szCs w:val="24"/>
          <w:vertAlign w:val="superscript"/>
        </w:rPr>
        <w:t>1</w:t>
      </w:r>
      <w:r>
        <w:rPr>
          <w:rFonts w:ascii="Times New Roman" w:hAnsi="Times New Roman" w:cs="Times New Roman"/>
          <w:sz w:val="24"/>
          <w:szCs w:val="24"/>
        </w:rPr>
        <w:t>, sa pripadajućim akva prostorom, lokacija označena kao 10C1 u Atlasu crnogorskih plaza i kupališta u opštini Bar.</w:t>
      </w:r>
    </w:p>
    <w:p w14:paraId="1DA70282" w14:textId="77777777" w:rsidR="007E051E" w:rsidRDefault="007E051E" w:rsidP="007E051E">
      <w:pPr>
        <w:widowControl w:val="0"/>
        <w:tabs>
          <w:tab w:val="left" w:pos="142"/>
          <w:tab w:val="left" w:pos="370"/>
          <w:tab w:val="left" w:pos="3969"/>
        </w:tabs>
        <w:autoSpaceDE w:val="0"/>
        <w:autoSpaceDN w:val="0"/>
        <w:spacing w:before="8" w:after="0" w:line="247" w:lineRule="auto"/>
        <w:ind w:left="142"/>
        <w:jc w:val="both"/>
        <w:rPr>
          <w:rFonts w:ascii="Times New Roman" w:eastAsia="Georgia" w:hAnsi="Times New Roman" w:cs="Times New Roman"/>
          <w:sz w:val="24"/>
          <w:szCs w:val="24"/>
          <w:lang w:val="en-US"/>
        </w:rPr>
      </w:pPr>
    </w:p>
    <w:p w14:paraId="14F8FBB7" w14:textId="77777777" w:rsidR="00E7268D" w:rsidRPr="00E7268D" w:rsidRDefault="005906F4" w:rsidP="005906F4">
      <w:pPr>
        <w:tabs>
          <w:tab w:val="left" w:pos="3969"/>
        </w:tabs>
        <w:autoSpaceDE w:val="0"/>
        <w:autoSpaceDN w:val="0"/>
        <w:adjustRightInd w:val="0"/>
        <w:spacing w:after="0" w:line="240" w:lineRule="auto"/>
        <w:ind w:left="142"/>
        <w:jc w:val="both"/>
        <w:rPr>
          <w:rFonts w:ascii="Times New Roman" w:eastAsia="Calibri" w:hAnsi="Times New Roman" w:cs="Times New Roman"/>
          <w:i/>
          <w:iCs/>
          <w:sz w:val="24"/>
          <w:szCs w:val="24"/>
          <w:lang w:eastAsia="sr-Latn-ME"/>
        </w:rPr>
      </w:pPr>
      <w:r>
        <w:rPr>
          <w:rFonts w:ascii="Times New Roman" w:eastAsia="Calibri" w:hAnsi="Times New Roman" w:cs="Times New Roman"/>
          <w:i/>
          <w:iCs/>
          <w:sz w:val="24"/>
          <w:szCs w:val="24"/>
          <w:lang w:eastAsia="sr-Latn-ME"/>
        </w:rPr>
        <w:t xml:space="preserve"> </w:t>
      </w:r>
      <w:r w:rsidR="00E7268D" w:rsidRPr="00E7268D">
        <w:rPr>
          <w:rFonts w:ascii="Times New Roman" w:eastAsia="Calibri" w:hAnsi="Times New Roman" w:cs="Times New Roman"/>
          <w:i/>
          <w:iCs/>
          <w:sz w:val="24"/>
          <w:szCs w:val="24"/>
          <w:lang w:eastAsia="sr-Latn-ME"/>
        </w:rPr>
        <w:t>Lokacija se nalazi unutar zaštićenog područja. U skladu sa članom 40 Zakona o zaštiti prirode („Sl.list Crne Gore“, br. 54/16) korisnik/zakupac  je dužan da za obavljanje radnji, aktivnosti i djelatnosti u zaštićenom području pribavi dozvolu od Agencije za zaštitu prirode i životne sredine.</w:t>
      </w:r>
    </w:p>
    <w:p w14:paraId="2EDD5421" w14:textId="77777777" w:rsidR="00E7268D" w:rsidRPr="00E7268D" w:rsidRDefault="00E7268D" w:rsidP="00E7268D">
      <w:pPr>
        <w:spacing w:after="0" w:line="240" w:lineRule="auto"/>
        <w:ind w:left="142"/>
        <w:rPr>
          <w:rFonts w:ascii="Times New Roman" w:eastAsia="Calibri" w:hAnsi="Times New Roman" w:cs="Times New Roman"/>
          <w:sz w:val="24"/>
          <w:szCs w:val="24"/>
        </w:rPr>
      </w:pPr>
    </w:p>
    <w:p w14:paraId="7BF135C0" w14:textId="77777777" w:rsidR="00E7268D" w:rsidRPr="00E7268D" w:rsidRDefault="00E7268D" w:rsidP="00E7268D">
      <w:pPr>
        <w:spacing w:after="0" w:line="240" w:lineRule="auto"/>
        <w:ind w:left="142"/>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Tip kupališta: hotelsko </w:t>
      </w:r>
    </w:p>
    <w:p w14:paraId="6FA7F6B1" w14:textId="77777777" w:rsidR="00E7268D" w:rsidRPr="00E7268D" w:rsidRDefault="00E7268D" w:rsidP="00E7268D">
      <w:pPr>
        <w:spacing w:after="0" w:line="240" w:lineRule="auto"/>
        <w:ind w:left="142"/>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U okviru kupališta nije planirano postavljanje privremenih objekata </w:t>
      </w:r>
    </w:p>
    <w:p w14:paraId="19AFCC87" w14:textId="74B57938" w:rsidR="005906F4" w:rsidRPr="00E7268D" w:rsidRDefault="00E7268D" w:rsidP="005906F4">
      <w:pPr>
        <w:widowControl w:val="0"/>
        <w:tabs>
          <w:tab w:val="left" w:pos="142"/>
          <w:tab w:val="left" w:pos="370"/>
          <w:tab w:val="left" w:pos="3969"/>
        </w:tabs>
        <w:autoSpaceDE w:val="0"/>
        <w:autoSpaceDN w:val="0"/>
        <w:spacing w:before="8" w:after="0" w:line="247" w:lineRule="auto"/>
        <w:ind w:left="142"/>
        <w:jc w:val="both"/>
        <w:rPr>
          <w:rFonts w:ascii="Times New Roman" w:eastAsia="Georgia" w:hAnsi="Times New Roman" w:cs="Times New Roman"/>
          <w:sz w:val="24"/>
          <w:szCs w:val="24"/>
          <w:lang w:val="en-US"/>
        </w:rPr>
      </w:pPr>
      <w:r w:rsidRPr="00E7268D">
        <w:rPr>
          <w:rFonts w:ascii="Times New Roman" w:eastAsia="Calibri" w:hAnsi="Times New Roman" w:cs="Times New Roman"/>
          <w:sz w:val="24"/>
          <w:szCs w:val="24"/>
        </w:rPr>
        <w:t>Min</w:t>
      </w:r>
      <w:r w:rsidR="00F479F0">
        <w:rPr>
          <w:rFonts w:ascii="Times New Roman" w:eastAsia="Calibri" w:hAnsi="Times New Roman" w:cs="Times New Roman"/>
          <w:sz w:val="24"/>
          <w:szCs w:val="24"/>
        </w:rPr>
        <w:t xml:space="preserve">imalna cijena korišćenja/zakupa: </w:t>
      </w:r>
      <w:r w:rsidR="0019624A">
        <w:rPr>
          <w:rFonts w:ascii="Times New Roman" w:eastAsia="Georgia" w:hAnsi="Times New Roman" w:cs="Times New Roman"/>
          <w:b/>
          <w:sz w:val="24"/>
          <w:szCs w:val="24"/>
          <w:lang w:val="en-US"/>
        </w:rPr>
        <w:t>7.500</w:t>
      </w:r>
      <w:r w:rsidR="005906F4" w:rsidRPr="005906F4">
        <w:rPr>
          <w:rFonts w:ascii="Times New Roman" w:eastAsia="Georgia" w:hAnsi="Times New Roman" w:cs="Times New Roman"/>
          <w:b/>
          <w:sz w:val="24"/>
          <w:szCs w:val="24"/>
          <w:lang w:val="en-US"/>
        </w:rPr>
        <w:t xml:space="preserve">,00 </w:t>
      </w:r>
      <w:r w:rsidR="005906F4" w:rsidRPr="00E7268D">
        <w:rPr>
          <w:rFonts w:ascii="Times New Roman" w:eastAsia="Calibri" w:hAnsi="Times New Roman" w:cs="Times New Roman"/>
          <w:b/>
          <w:bCs/>
          <w:sz w:val="24"/>
          <w:szCs w:val="24"/>
        </w:rPr>
        <w:t>€</w:t>
      </w:r>
      <w:r w:rsidR="005906F4">
        <w:rPr>
          <w:rFonts w:ascii="Times New Roman" w:eastAsia="Calibri" w:hAnsi="Times New Roman" w:cs="Times New Roman"/>
          <w:b/>
          <w:bCs/>
          <w:sz w:val="24"/>
          <w:szCs w:val="24"/>
        </w:rPr>
        <w:t xml:space="preserve"> </w:t>
      </w:r>
    </w:p>
    <w:p w14:paraId="08462400" w14:textId="77777777" w:rsidR="00E7268D" w:rsidRPr="00E7268D" w:rsidRDefault="00E7268D" w:rsidP="00E7268D">
      <w:pPr>
        <w:spacing w:after="0"/>
        <w:rPr>
          <w:rFonts w:ascii="Times New Roman" w:eastAsia="Calibri" w:hAnsi="Times New Roman" w:cs="Times New Roman"/>
          <w:sz w:val="24"/>
          <w:szCs w:val="24"/>
        </w:rPr>
      </w:pPr>
    </w:p>
    <w:p w14:paraId="05DFB605" w14:textId="77777777" w:rsidR="0005390D" w:rsidRDefault="00E7268D" w:rsidP="005454DA">
      <w:pPr>
        <w:ind w:left="170" w:right="170"/>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Minimalna cijena zakupa, odnosno zakupnina/naknada za koriš</w:t>
      </w:r>
      <w:r w:rsidR="005906F4">
        <w:rPr>
          <w:rFonts w:ascii="Times New Roman" w:eastAsia="Calibri" w:hAnsi="Times New Roman" w:cs="Times New Roman"/>
          <w:b/>
          <w:sz w:val="24"/>
          <w:szCs w:val="24"/>
        </w:rPr>
        <w:t xml:space="preserve">ćenje morskog dobra se uvećava </w:t>
      </w:r>
      <w:r w:rsidRPr="00E7268D">
        <w:rPr>
          <w:rFonts w:ascii="Times New Roman" w:eastAsia="Calibri" w:hAnsi="Times New Roman" w:cs="Times New Roman"/>
          <w:b/>
          <w:sz w:val="24"/>
          <w:szCs w:val="24"/>
        </w:rPr>
        <w:t>za iznos PDV-a.</w:t>
      </w:r>
    </w:p>
    <w:p w14:paraId="7256A31F" w14:textId="77777777" w:rsidR="0005390D" w:rsidRPr="0005390D" w:rsidRDefault="0005390D" w:rsidP="0005390D">
      <w:pPr>
        <w:widowControl w:val="0"/>
        <w:tabs>
          <w:tab w:val="left" w:pos="318"/>
          <w:tab w:val="left" w:pos="3969"/>
        </w:tabs>
        <w:autoSpaceDE w:val="0"/>
        <w:autoSpaceDN w:val="0"/>
        <w:spacing w:before="1" w:after="0" w:line="240" w:lineRule="auto"/>
        <w:ind w:left="142"/>
        <w:jc w:val="both"/>
        <w:rPr>
          <w:rFonts w:ascii="Times New Roman" w:eastAsia="Georgia" w:hAnsi="Times New Roman" w:cs="Times New Roman"/>
          <w:b/>
          <w:sz w:val="24"/>
          <w:szCs w:val="24"/>
          <w:lang w:val="en-US"/>
        </w:rPr>
      </w:pPr>
      <w:r w:rsidRPr="0005390D">
        <w:rPr>
          <w:rFonts w:ascii="Times New Roman" w:eastAsia="Georgia" w:hAnsi="Times New Roman" w:cs="Times New Roman"/>
          <w:b/>
          <w:w w:val="95"/>
          <w:sz w:val="24"/>
          <w:szCs w:val="24"/>
          <w:lang w:val="en-US"/>
        </w:rPr>
        <w:t xml:space="preserve">II </w:t>
      </w:r>
      <w:proofErr w:type="spellStart"/>
      <w:r w:rsidRPr="0005390D">
        <w:rPr>
          <w:rFonts w:ascii="Times New Roman" w:eastAsia="Georgia" w:hAnsi="Times New Roman" w:cs="Times New Roman"/>
          <w:b/>
          <w:w w:val="95"/>
          <w:sz w:val="24"/>
          <w:szCs w:val="24"/>
          <w:lang w:val="en-US"/>
        </w:rPr>
        <w:t>Način</w:t>
      </w:r>
      <w:proofErr w:type="spellEnd"/>
    </w:p>
    <w:p w14:paraId="00BCDD24" w14:textId="77777777" w:rsidR="0005390D" w:rsidRPr="0005390D" w:rsidRDefault="0005390D" w:rsidP="0005390D">
      <w:pPr>
        <w:widowControl w:val="0"/>
        <w:tabs>
          <w:tab w:val="left" w:pos="3969"/>
        </w:tabs>
        <w:autoSpaceDE w:val="0"/>
        <w:autoSpaceDN w:val="0"/>
        <w:spacing w:before="188" w:after="0" w:line="240" w:lineRule="auto"/>
        <w:ind w:left="142"/>
        <w:jc w:val="both"/>
        <w:rPr>
          <w:rFonts w:ascii="Times New Roman" w:eastAsia="Georgia" w:hAnsi="Times New Roman" w:cs="Times New Roman"/>
          <w:sz w:val="24"/>
          <w:szCs w:val="24"/>
          <w:lang w:val="en-US"/>
        </w:rPr>
      </w:pPr>
      <w:proofErr w:type="spellStart"/>
      <w:r w:rsidRPr="0005390D">
        <w:rPr>
          <w:rFonts w:ascii="Times New Roman" w:eastAsia="Georgia" w:hAnsi="Times New Roman" w:cs="Times New Roman"/>
          <w:sz w:val="24"/>
          <w:szCs w:val="24"/>
          <w:lang w:val="en-US"/>
        </w:rPr>
        <w:t>Davanje</w:t>
      </w:r>
      <w:proofErr w:type="spellEnd"/>
      <w:r w:rsidRPr="0005390D">
        <w:rPr>
          <w:rFonts w:ascii="Times New Roman" w:eastAsia="Georgia" w:hAnsi="Times New Roman" w:cs="Times New Roman"/>
          <w:sz w:val="24"/>
          <w:szCs w:val="24"/>
          <w:lang w:val="en-US"/>
        </w:rPr>
        <w:t xml:space="preserve"> u </w:t>
      </w:r>
      <w:proofErr w:type="spellStart"/>
      <w:r w:rsidRPr="0005390D">
        <w:rPr>
          <w:rFonts w:ascii="Times New Roman" w:eastAsia="Georgia" w:hAnsi="Times New Roman" w:cs="Times New Roman"/>
          <w:sz w:val="24"/>
          <w:szCs w:val="24"/>
          <w:lang w:val="en-US"/>
        </w:rPr>
        <w:t>zakup</w:t>
      </w:r>
      <w:proofErr w:type="spellEnd"/>
      <w:r w:rsidRPr="0005390D">
        <w:rPr>
          <w:rFonts w:ascii="Times New Roman" w:eastAsia="Georgia" w:hAnsi="Times New Roman" w:cs="Times New Roman"/>
          <w:sz w:val="24"/>
          <w:szCs w:val="24"/>
          <w:lang w:val="en-US"/>
        </w:rPr>
        <w:t xml:space="preserve"> </w:t>
      </w:r>
      <w:proofErr w:type="spellStart"/>
      <w:r w:rsidRPr="0005390D">
        <w:rPr>
          <w:rFonts w:ascii="Times New Roman" w:eastAsia="Georgia" w:hAnsi="Times New Roman" w:cs="Times New Roman"/>
          <w:sz w:val="24"/>
          <w:szCs w:val="24"/>
          <w:lang w:val="en-US"/>
        </w:rPr>
        <w:t>vrši</w:t>
      </w:r>
      <w:proofErr w:type="spellEnd"/>
      <w:r w:rsidRPr="0005390D">
        <w:rPr>
          <w:rFonts w:ascii="Times New Roman" w:eastAsia="Georgia" w:hAnsi="Times New Roman" w:cs="Times New Roman"/>
          <w:sz w:val="24"/>
          <w:szCs w:val="24"/>
          <w:lang w:val="en-US"/>
        </w:rPr>
        <w:t xml:space="preserve"> se </w:t>
      </w:r>
      <w:proofErr w:type="spellStart"/>
      <w:r w:rsidRPr="0005390D">
        <w:rPr>
          <w:rFonts w:ascii="Times New Roman" w:eastAsia="Georgia" w:hAnsi="Times New Roman" w:cs="Times New Roman"/>
          <w:sz w:val="24"/>
          <w:szCs w:val="24"/>
          <w:lang w:val="en-US"/>
        </w:rPr>
        <w:t>putem</w:t>
      </w:r>
      <w:proofErr w:type="spellEnd"/>
      <w:r w:rsidRPr="0005390D">
        <w:rPr>
          <w:rFonts w:ascii="Times New Roman" w:eastAsia="Georgia" w:hAnsi="Times New Roman" w:cs="Times New Roman"/>
          <w:sz w:val="24"/>
          <w:szCs w:val="24"/>
          <w:lang w:val="en-US"/>
        </w:rPr>
        <w:t xml:space="preserve"> </w:t>
      </w:r>
      <w:proofErr w:type="spellStart"/>
      <w:r w:rsidRPr="0005390D">
        <w:rPr>
          <w:rFonts w:ascii="Times New Roman" w:eastAsia="Georgia" w:hAnsi="Times New Roman" w:cs="Times New Roman"/>
          <w:sz w:val="24"/>
          <w:szCs w:val="24"/>
          <w:lang w:val="en-US"/>
        </w:rPr>
        <w:t>prikupljanja</w:t>
      </w:r>
      <w:proofErr w:type="spellEnd"/>
      <w:r w:rsidRPr="0005390D">
        <w:rPr>
          <w:rFonts w:ascii="Times New Roman" w:eastAsia="Georgia" w:hAnsi="Times New Roman" w:cs="Times New Roman"/>
          <w:sz w:val="24"/>
          <w:szCs w:val="24"/>
          <w:lang w:val="en-US"/>
        </w:rPr>
        <w:t xml:space="preserve"> </w:t>
      </w:r>
      <w:proofErr w:type="spellStart"/>
      <w:r w:rsidRPr="0005390D">
        <w:rPr>
          <w:rFonts w:ascii="Times New Roman" w:eastAsia="Georgia" w:hAnsi="Times New Roman" w:cs="Times New Roman"/>
          <w:sz w:val="24"/>
          <w:szCs w:val="24"/>
          <w:lang w:val="en-US"/>
        </w:rPr>
        <w:t>ponuda</w:t>
      </w:r>
      <w:proofErr w:type="spellEnd"/>
      <w:r w:rsidRPr="0005390D">
        <w:rPr>
          <w:rFonts w:ascii="Times New Roman" w:eastAsia="Georgia" w:hAnsi="Times New Roman" w:cs="Times New Roman"/>
          <w:sz w:val="24"/>
          <w:szCs w:val="24"/>
          <w:lang w:val="en-US"/>
        </w:rPr>
        <w:t>.</w:t>
      </w:r>
    </w:p>
    <w:p w14:paraId="687C71BC" w14:textId="77777777" w:rsidR="0005390D" w:rsidRPr="0005390D" w:rsidRDefault="0005390D" w:rsidP="0005390D">
      <w:pPr>
        <w:widowControl w:val="0"/>
        <w:tabs>
          <w:tab w:val="left" w:pos="396"/>
          <w:tab w:val="left" w:pos="3969"/>
        </w:tabs>
        <w:autoSpaceDE w:val="0"/>
        <w:autoSpaceDN w:val="0"/>
        <w:spacing w:before="170" w:after="0" w:line="240" w:lineRule="auto"/>
        <w:ind w:left="142"/>
        <w:jc w:val="both"/>
        <w:outlineLvl w:val="0"/>
        <w:rPr>
          <w:rFonts w:ascii="Times New Roman" w:eastAsia="Georgia" w:hAnsi="Times New Roman" w:cs="Times New Roman"/>
          <w:b/>
          <w:bCs/>
          <w:sz w:val="24"/>
          <w:szCs w:val="24"/>
          <w:lang w:val="en-US"/>
        </w:rPr>
      </w:pPr>
      <w:r w:rsidRPr="0005390D">
        <w:rPr>
          <w:rFonts w:ascii="Times New Roman" w:eastAsia="Georgia" w:hAnsi="Times New Roman" w:cs="Times New Roman"/>
          <w:b/>
          <w:bCs/>
          <w:sz w:val="24"/>
          <w:szCs w:val="24"/>
          <w:lang w:val="en-US"/>
        </w:rPr>
        <w:t xml:space="preserve">III </w:t>
      </w:r>
      <w:proofErr w:type="spellStart"/>
      <w:r w:rsidRPr="0005390D">
        <w:rPr>
          <w:rFonts w:ascii="Times New Roman" w:eastAsia="Georgia" w:hAnsi="Times New Roman" w:cs="Times New Roman"/>
          <w:b/>
          <w:bCs/>
          <w:sz w:val="24"/>
          <w:szCs w:val="24"/>
          <w:lang w:val="en-US"/>
        </w:rPr>
        <w:t>Uslovi</w:t>
      </w:r>
      <w:proofErr w:type="spellEnd"/>
    </w:p>
    <w:p w14:paraId="09243A54" w14:textId="77777777" w:rsidR="0005390D" w:rsidRPr="0005390D" w:rsidRDefault="0005390D" w:rsidP="0005390D">
      <w:pPr>
        <w:spacing w:before="100" w:beforeAutospacing="1" w:after="0" w:line="240" w:lineRule="auto"/>
        <w:ind w:left="142"/>
        <w:rPr>
          <w:rFonts w:ascii="Times New Roman" w:eastAsia="Times New Roman" w:hAnsi="Times New Roman" w:cs="Times New Roman"/>
          <w:b/>
          <w:bCs/>
          <w:sz w:val="24"/>
          <w:szCs w:val="24"/>
          <w:lang w:eastAsia="sr-Latn-ME"/>
        </w:rPr>
      </w:pPr>
      <w:r w:rsidRPr="0005390D">
        <w:rPr>
          <w:rFonts w:ascii="Times New Roman" w:eastAsia="Times New Roman" w:hAnsi="Times New Roman" w:cs="Times New Roman"/>
          <w:b/>
          <w:bCs/>
          <w:sz w:val="24"/>
          <w:szCs w:val="24"/>
          <w:lang w:eastAsia="sr-Latn-ME"/>
        </w:rPr>
        <w:t>3.1. Posebni uslovi za ponuđača hotelskog kupališta</w:t>
      </w:r>
    </w:p>
    <w:p w14:paraId="4DDE5F36" w14:textId="77777777" w:rsidR="0005390D" w:rsidRPr="0005390D" w:rsidRDefault="0005390D" w:rsidP="0005390D">
      <w:pPr>
        <w:spacing w:after="0"/>
        <w:ind w:left="142"/>
        <w:jc w:val="both"/>
        <w:rPr>
          <w:rFonts w:ascii="Times New Roman" w:eastAsia="Calibri" w:hAnsi="Times New Roman" w:cs="Times New Roman"/>
          <w:sz w:val="24"/>
          <w:szCs w:val="24"/>
        </w:rPr>
      </w:pPr>
      <w:r w:rsidRPr="0005390D">
        <w:rPr>
          <w:rFonts w:ascii="Times New Roman" w:eastAsia="Calibri" w:hAnsi="Times New Roman" w:cs="Times New Roman"/>
          <w:sz w:val="24"/>
          <w:szCs w:val="24"/>
        </w:rPr>
        <w:t>Pravo učešća na javnom pozivu za zakup hotelskog kupališta imaju vlasnici ili zakupci hotela visoke kategorije (5* ili 4* i hotelskog risorta ).</w:t>
      </w:r>
    </w:p>
    <w:p w14:paraId="66F78B62" w14:textId="77777777" w:rsidR="0005390D" w:rsidRPr="0005390D" w:rsidRDefault="0005390D" w:rsidP="0005390D">
      <w:pPr>
        <w:spacing w:after="0"/>
        <w:ind w:left="142"/>
        <w:jc w:val="both"/>
        <w:rPr>
          <w:rFonts w:ascii="Times New Roman" w:eastAsia="Calibri" w:hAnsi="Times New Roman" w:cs="Times New Roman"/>
          <w:sz w:val="24"/>
          <w:szCs w:val="24"/>
        </w:rPr>
      </w:pPr>
      <w:r w:rsidRPr="0005390D">
        <w:rPr>
          <w:rFonts w:ascii="Times New Roman" w:eastAsia="Calibri" w:hAnsi="Times New Roman" w:cs="Times New Roman"/>
          <w:sz w:val="24"/>
          <w:szCs w:val="24"/>
        </w:rPr>
        <w:t>Hotel može zakupiti/koristiti samo jedno hotelsko kupalište, shodno kapacitetu hotela.</w:t>
      </w:r>
    </w:p>
    <w:p w14:paraId="41AB169A" w14:textId="77777777" w:rsidR="0005390D" w:rsidRPr="0005390D" w:rsidRDefault="0005390D" w:rsidP="0005390D">
      <w:pPr>
        <w:spacing w:after="0"/>
        <w:ind w:left="142"/>
        <w:jc w:val="both"/>
        <w:rPr>
          <w:rFonts w:ascii="Times New Roman" w:eastAsia="Calibri" w:hAnsi="Times New Roman" w:cs="Times New Roman"/>
          <w:bCs/>
          <w:sz w:val="24"/>
          <w:szCs w:val="24"/>
        </w:rPr>
      </w:pPr>
      <w:r w:rsidRPr="0005390D">
        <w:rPr>
          <w:rFonts w:ascii="Times New Roman" w:eastAsia="Calibri" w:hAnsi="Times New Roman" w:cs="Times New Roman"/>
          <w:bCs/>
          <w:sz w:val="24"/>
          <w:szCs w:val="24"/>
        </w:rPr>
        <w:lastRenderedPageBreak/>
        <w:t xml:space="preserve">U slučaju jednakog broja bodova prednost ima hotel više kategorije i većeg kapaciteta. </w:t>
      </w:r>
    </w:p>
    <w:p w14:paraId="5B8EF047" w14:textId="6BB51617" w:rsidR="0005390D" w:rsidRPr="0005390D" w:rsidRDefault="0005390D" w:rsidP="0005390D">
      <w:pPr>
        <w:widowControl w:val="0"/>
        <w:tabs>
          <w:tab w:val="left" w:pos="396"/>
          <w:tab w:val="left" w:pos="3969"/>
        </w:tabs>
        <w:autoSpaceDE w:val="0"/>
        <w:autoSpaceDN w:val="0"/>
        <w:spacing w:before="170" w:after="0" w:line="240" w:lineRule="auto"/>
        <w:ind w:left="142"/>
        <w:jc w:val="both"/>
        <w:outlineLvl w:val="0"/>
        <w:rPr>
          <w:rFonts w:ascii="Times New Roman" w:eastAsia="Georgia" w:hAnsi="Times New Roman" w:cs="Times New Roman"/>
          <w:b/>
          <w:bCs/>
          <w:sz w:val="24"/>
          <w:szCs w:val="24"/>
          <w:lang w:val="en-US"/>
        </w:rPr>
      </w:pPr>
      <w:r w:rsidRPr="0005390D">
        <w:rPr>
          <w:rFonts w:ascii="Times New Roman" w:eastAsia="Georgia" w:hAnsi="Times New Roman" w:cs="Times New Roman"/>
          <w:b/>
          <w:bCs/>
          <w:sz w:val="24"/>
          <w:szCs w:val="24"/>
          <w:lang w:val="en-US"/>
        </w:rPr>
        <w:t>3.2</w:t>
      </w:r>
      <w:r w:rsidRPr="0005390D">
        <w:rPr>
          <w:rFonts w:ascii="Times New Roman" w:eastAsia="Georgia" w:hAnsi="Times New Roman" w:cs="Times New Roman"/>
          <w:bCs/>
          <w:sz w:val="24"/>
          <w:szCs w:val="24"/>
          <w:lang w:val="en-US"/>
        </w:rPr>
        <w:t xml:space="preserve"> </w:t>
      </w:r>
      <w:proofErr w:type="spellStart"/>
      <w:r>
        <w:rPr>
          <w:rFonts w:ascii="Times New Roman" w:eastAsia="Georgia" w:hAnsi="Times New Roman" w:cs="Times New Roman"/>
          <w:b/>
          <w:bCs/>
          <w:sz w:val="24"/>
          <w:szCs w:val="24"/>
          <w:lang w:val="en-US"/>
        </w:rPr>
        <w:t>Predmetna</w:t>
      </w:r>
      <w:proofErr w:type="spellEnd"/>
      <w:r>
        <w:rPr>
          <w:rFonts w:ascii="Times New Roman" w:eastAsia="Georgia" w:hAnsi="Times New Roman" w:cs="Times New Roman"/>
          <w:b/>
          <w:bCs/>
          <w:sz w:val="24"/>
          <w:szCs w:val="24"/>
          <w:lang w:val="en-US"/>
        </w:rPr>
        <w:t xml:space="preserve"> </w:t>
      </w:r>
      <w:proofErr w:type="spellStart"/>
      <w:r>
        <w:rPr>
          <w:rFonts w:ascii="Times New Roman" w:eastAsia="Georgia" w:hAnsi="Times New Roman" w:cs="Times New Roman"/>
          <w:b/>
          <w:bCs/>
          <w:sz w:val="24"/>
          <w:szCs w:val="24"/>
          <w:lang w:val="en-US"/>
        </w:rPr>
        <w:t>lokacija</w:t>
      </w:r>
      <w:proofErr w:type="spellEnd"/>
      <w:r>
        <w:rPr>
          <w:rFonts w:ascii="Times New Roman" w:eastAsia="Georgia" w:hAnsi="Times New Roman" w:cs="Times New Roman"/>
          <w:b/>
          <w:bCs/>
          <w:sz w:val="24"/>
          <w:szCs w:val="24"/>
          <w:lang w:val="en-US"/>
        </w:rPr>
        <w:t xml:space="preserve"> </w:t>
      </w:r>
      <w:proofErr w:type="spellStart"/>
      <w:r>
        <w:rPr>
          <w:rFonts w:ascii="Times New Roman" w:eastAsia="Georgia" w:hAnsi="Times New Roman" w:cs="Times New Roman"/>
          <w:b/>
          <w:bCs/>
          <w:sz w:val="24"/>
          <w:szCs w:val="24"/>
          <w:lang w:val="en-US"/>
        </w:rPr>
        <w:t>daju</w:t>
      </w:r>
      <w:proofErr w:type="spellEnd"/>
      <w:r w:rsidR="001F0BB3">
        <w:rPr>
          <w:rFonts w:ascii="Times New Roman" w:eastAsia="Georgia" w:hAnsi="Times New Roman" w:cs="Times New Roman"/>
          <w:b/>
          <w:bCs/>
          <w:sz w:val="24"/>
          <w:szCs w:val="24"/>
          <w:lang w:val="en-US"/>
        </w:rPr>
        <w:t xml:space="preserve"> </w:t>
      </w:r>
      <w:r w:rsidRPr="0005390D">
        <w:rPr>
          <w:rFonts w:ascii="Times New Roman" w:eastAsia="Georgia" w:hAnsi="Times New Roman" w:cs="Times New Roman"/>
          <w:b/>
          <w:bCs/>
          <w:sz w:val="24"/>
          <w:szCs w:val="24"/>
          <w:lang w:val="en-US"/>
        </w:rPr>
        <w:t xml:space="preserve">se u </w:t>
      </w:r>
      <w:proofErr w:type="spellStart"/>
      <w:r w:rsidRPr="0005390D">
        <w:rPr>
          <w:rFonts w:ascii="Times New Roman" w:eastAsia="Georgia" w:hAnsi="Times New Roman" w:cs="Times New Roman"/>
          <w:b/>
          <w:bCs/>
          <w:sz w:val="24"/>
          <w:szCs w:val="24"/>
          <w:lang w:val="en-US"/>
        </w:rPr>
        <w:t>zakup</w:t>
      </w:r>
      <w:proofErr w:type="spellEnd"/>
      <w:r w:rsidRPr="0005390D">
        <w:rPr>
          <w:rFonts w:ascii="Times New Roman" w:eastAsia="Georgia" w:hAnsi="Times New Roman" w:cs="Times New Roman"/>
          <w:b/>
          <w:bCs/>
          <w:sz w:val="24"/>
          <w:szCs w:val="24"/>
          <w:lang w:val="en-US"/>
        </w:rPr>
        <w:t xml:space="preserve"> bez </w:t>
      </w:r>
      <w:proofErr w:type="spellStart"/>
      <w:r w:rsidRPr="0005390D">
        <w:rPr>
          <w:rFonts w:ascii="Times New Roman" w:eastAsia="Georgia" w:hAnsi="Times New Roman" w:cs="Times New Roman"/>
          <w:b/>
          <w:bCs/>
          <w:sz w:val="24"/>
          <w:szCs w:val="24"/>
          <w:lang w:val="en-US"/>
        </w:rPr>
        <w:t>postavljenih</w:t>
      </w:r>
      <w:proofErr w:type="spellEnd"/>
      <w:r w:rsidRPr="0005390D">
        <w:rPr>
          <w:rFonts w:ascii="Times New Roman" w:eastAsia="Georgia" w:hAnsi="Times New Roman" w:cs="Times New Roman"/>
          <w:b/>
          <w:bCs/>
          <w:sz w:val="24"/>
          <w:szCs w:val="24"/>
          <w:lang w:val="en-US"/>
        </w:rPr>
        <w:t xml:space="preserve"> </w:t>
      </w:r>
      <w:proofErr w:type="spellStart"/>
      <w:r w:rsidRPr="0005390D">
        <w:rPr>
          <w:rFonts w:ascii="Times New Roman" w:eastAsia="Georgia" w:hAnsi="Times New Roman" w:cs="Times New Roman"/>
          <w:b/>
          <w:bCs/>
          <w:sz w:val="24"/>
          <w:szCs w:val="24"/>
          <w:lang w:val="en-US"/>
        </w:rPr>
        <w:t>objekata</w:t>
      </w:r>
      <w:proofErr w:type="spellEnd"/>
      <w:r w:rsidRPr="0005390D">
        <w:rPr>
          <w:rFonts w:ascii="Times New Roman" w:eastAsia="Georgia" w:hAnsi="Times New Roman" w:cs="Times New Roman"/>
          <w:b/>
          <w:bCs/>
          <w:sz w:val="24"/>
          <w:szCs w:val="24"/>
          <w:lang w:val="en-US"/>
        </w:rPr>
        <w:t xml:space="preserve"> </w:t>
      </w:r>
      <w:proofErr w:type="spellStart"/>
      <w:r w:rsidRPr="0005390D">
        <w:rPr>
          <w:rFonts w:ascii="Times New Roman" w:eastAsia="Georgia" w:hAnsi="Times New Roman" w:cs="Times New Roman"/>
          <w:b/>
          <w:bCs/>
          <w:sz w:val="24"/>
          <w:szCs w:val="24"/>
          <w:lang w:val="en-US"/>
        </w:rPr>
        <w:t>i</w:t>
      </w:r>
      <w:proofErr w:type="spellEnd"/>
      <w:r w:rsidRPr="0005390D">
        <w:rPr>
          <w:rFonts w:ascii="Times New Roman" w:eastAsia="Georgia" w:hAnsi="Times New Roman" w:cs="Times New Roman"/>
          <w:b/>
          <w:bCs/>
          <w:sz w:val="24"/>
          <w:szCs w:val="24"/>
          <w:lang w:val="en-US"/>
        </w:rPr>
        <w:t xml:space="preserve"> </w:t>
      </w:r>
      <w:proofErr w:type="spellStart"/>
      <w:r w:rsidRPr="0005390D">
        <w:rPr>
          <w:rFonts w:ascii="Times New Roman" w:eastAsia="Georgia" w:hAnsi="Times New Roman" w:cs="Times New Roman"/>
          <w:b/>
          <w:bCs/>
          <w:sz w:val="24"/>
          <w:szCs w:val="24"/>
          <w:lang w:val="en-US"/>
        </w:rPr>
        <w:t>infrastrukturne</w:t>
      </w:r>
      <w:proofErr w:type="spellEnd"/>
      <w:r w:rsidRPr="0005390D">
        <w:rPr>
          <w:rFonts w:ascii="Times New Roman" w:eastAsia="Georgia" w:hAnsi="Times New Roman" w:cs="Times New Roman"/>
          <w:b/>
          <w:bCs/>
          <w:sz w:val="24"/>
          <w:szCs w:val="24"/>
          <w:lang w:val="en-US"/>
        </w:rPr>
        <w:t xml:space="preserve"> </w:t>
      </w:r>
      <w:proofErr w:type="spellStart"/>
      <w:r w:rsidRPr="0005390D">
        <w:rPr>
          <w:rFonts w:ascii="Times New Roman" w:eastAsia="Georgia" w:hAnsi="Times New Roman" w:cs="Times New Roman"/>
          <w:b/>
          <w:bCs/>
          <w:sz w:val="24"/>
          <w:szCs w:val="24"/>
          <w:lang w:val="en-US"/>
        </w:rPr>
        <w:t>opremljenosti</w:t>
      </w:r>
      <w:proofErr w:type="spellEnd"/>
      <w:r w:rsidRPr="0005390D">
        <w:rPr>
          <w:rFonts w:ascii="Times New Roman" w:eastAsia="Georgia" w:hAnsi="Times New Roman" w:cs="Times New Roman"/>
          <w:b/>
          <w:bCs/>
          <w:sz w:val="24"/>
          <w:szCs w:val="24"/>
          <w:lang w:val="en-US"/>
        </w:rPr>
        <w:t>.</w:t>
      </w:r>
    </w:p>
    <w:p w14:paraId="15A4C7EF" w14:textId="77777777" w:rsidR="0005390D" w:rsidRPr="0005390D" w:rsidRDefault="0005390D" w:rsidP="0005390D">
      <w:pPr>
        <w:tabs>
          <w:tab w:val="left" w:pos="284"/>
          <w:tab w:val="left" w:pos="5387"/>
        </w:tabs>
        <w:spacing w:after="0"/>
        <w:ind w:left="142"/>
        <w:jc w:val="both"/>
        <w:rPr>
          <w:rFonts w:ascii="Times New Roman" w:eastAsia="Calibri" w:hAnsi="Times New Roman" w:cs="Times New Roman"/>
          <w:sz w:val="24"/>
          <w:szCs w:val="24"/>
        </w:rPr>
      </w:pPr>
      <w:r w:rsidRPr="0005390D">
        <w:rPr>
          <w:rFonts w:ascii="Times New Roman" w:eastAsia="Calibri" w:hAnsi="Times New Roman" w:cs="Times New Roman"/>
          <w:sz w:val="24"/>
          <w:szCs w:val="24"/>
        </w:rPr>
        <w:t xml:space="preserve">Lokacijama se pristupa preko postojećih staza i pristupnih komunikacija a izuzetno ukoliko se pristupna staza nalazi na privatnoj parceli izabrani ponuđač je dužan da za korišćenje iste obezbijedi saglasnost vlasnika. </w:t>
      </w:r>
    </w:p>
    <w:p w14:paraId="6D96E421" w14:textId="77777777" w:rsidR="0005390D" w:rsidRPr="0005390D" w:rsidRDefault="0005390D" w:rsidP="0005390D">
      <w:pPr>
        <w:tabs>
          <w:tab w:val="left" w:pos="284"/>
          <w:tab w:val="left" w:pos="5387"/>
        </w:tabs>
        <w:spacing w:after="0"/>
        <w:ind w:left="142"/>
        <w:jc w:val="both"/>
        <w:rPr>
          <w:rFonts w:ascii="Times New Roman" w:eastAsia="Calibri" w:hAnsi="Times New Roman" w:cs="Times New Roman"/>
          <w:sz w:val="24"/>
          <w:szCs w:val="24"/>
        </w:rPr>
      </w:pPr>
    </w:p>
    <w:p w14:paraId="50BAAAB1" w14:textId="77777777" w:rsidR="0005390D" w:rsidRPr="0005390D" w:rsidRDefault="0005390D" w:rsidP="0005390D">
      <w:pPr>
        <w:ind w:left="170" w:right="170"/>
        <w:jc w:val="both"/>
        <w:rPr>
          <w:rFonts w:ascii="Times New Roman" w:eastAsia="Calibri" w:hAnsi="Times New Roman" w:cs="Times New Roman"/>
          <w:b/>
          <w:sz w:val="24"/>
          <w:szCs w:val="24"/>
        </w:rPr>
      </w:pPr>
      <w:r>
        <w:rPr>
          <w:rFonts w:ascii="Times New Roman" w:eastAsia="Calibri" w:hAnsi="Times New Roman" w:cs="Times New Roman"/>
          <w:b/>
          <w:sz w:val="24"/>
          <w:szCs w:val="24"/>
        </w:rPr>
        <w:t>3.3</w:t>
      </w:r>
      <w:r w:rsidRPr="0005390D">
        <w:rPr>
          <w:rFonts w:ascii="Times New Roman" w:eastAsia="Calibri" w:hAnsi="Times New Roman" w:cs="Times New Roman"/>
          <w:b/>
          <w:sz w:val="24"/>
          <w:szCs w:val="24"/>
        </w:rPr>
        <w:t>. Naknada za korišćenje/zakupnina</w:t>
      </w:r>
    </w:p>
    <w:p w14:paraId="243326F0" w14:textId="0DBEBAB9" w:rsidR="0005390D" w:rsidRPr="0005390D" w:rsidRDefault="0005390D" w:rsidP="0005390D">
      <w:pPr>
        <w:ind w:left="170" w:right="170"/>
        <w:jc w:val="both"/>
        <w:rPr>
          <w:rFonts w:ascii="Times New Roman" w:eastAsia="Calibri" w:hAnsi="Times New Roman" w:cs="Times New Roman"/>
          <w:b/>
          <w:sz w:val="24"/>
          <w:szCs w:val="24"/>
        </w:rPr>
      </w:pPr>
      <w:r w:rsidRPr="0005390D">
        <w:rPr>
          <w:rFonts w:ascii="Times New Roman" w:eastAsia="Calibri" w:hAnsi="Times New Roman" w:cs="Times New Roman"/>
          <w:b/>
          <w:sz w:val="24"/>
          <w:szCs w:val="24"/>
        </w:rPr>
        <w:t>Minimalne</w:t>
      </w:r>
      <w:r w:rsidR="00966087">
        <w:rPr>
          <w:rFonts w:ascii="Times New Roman" w:eastAsia="Calibri" w:hAnsi="Times New Roman" w:cs="Times New Roman"/>
          <w:b/>
          <w:sz w:val="24"/>
          <w:szCs w:val="24"/>
        </w:rPr>
        <w:t xml:space="preserve"> cijene sezonskog zakupa za 202</w:t>
      </w:r>
      <w:r w:rsidR="001F0BB3">
        <w:rPr>
          <w:rFonts w:ascii="Times New Roman" w:eastAsia="Calibri" w:hAnsi="Times New Roman" w:cs="Times New Roman"/>
          <w:b/>
          <w:sz w:val="24"/>
          <w:szCs w:val="24"/>
        </w:rPr>
        <w:t>3</w:t>
      </w:r>
      <w:r w:rsidRPr="0005390D">
        <w:rPr>
          <w:rFonts w:ascii="Times New Roman" w:eastAsia="Calibri" w:hAnsi="Times New Roman" w:cs="Times New Roman"/>
          <w:b/>
          <w:sz w:val="24"/>
          <w:szCs w:val="24"/>
        </w:rPr>
        <w:t>.godinu date su bez uračunatog PDV-A.</w:t>
      </w:r>
    </w:p>
    <w:p w14:paraId="59698879" w14:textId="77777777" w:rsidR="0005390D" w:rsidRPr="00E7268D" w:rsidRDefault="0005390D" w:rsidP="0005390D">
      <w:pPr>
        <w:ind w:left="170" w:right="170"/>
        <w:jc w:val="both"/>
        <w:rPr>
          <w:rFonts w:ascii="Times New Roman" w:eastAsia="Calibri" w:hAnsi="Times New Roman" w:cs="Times New Roman"/>
          <w:b/>
          <w:sz w:val="24"/>
          <w:szCs w:val="24"/>
        </w:rPr>
      </w:pPr>
      <w:r w:rsidRPr="0005390D">
        <w:rPr>
          <w:rFonts w:ascii="Times New Roman" w:eastAsia="Calibri" w:hAnsi="Times New Roman" w:cs="Times New Roman"/>
          <w:b/>
          <w:sz w:val="24"/>
          <w:szCs w:val="24"/>
        </w:rPr>
        <w:t>Minimalna cijena zakupa, odnosno zakupnina/naknada za korišćenje morskog dobra se uvećava  za iznos PDV-a.</w:t>
      </w:r>
    </w:p>
    <w:p w14:paraId="40A56824" w14:textId="1BD9A3AE" w:rsidR="00E7268D" w:rsidRPr="00E7268D" w:rsidRDefault="00E7268D" w:rsidP="00E7268D">
      <w:pPr>
        <w:tabs>
          <w:tab w:val="left" w:pos="284"/>
          <w:tab w:val="left" w:pos="5387"/>
        </w:tabs>
        <w:ind w:left="170" w:right="170"/>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Minimalna cijena za svaku lokaciju obračunava se na sezonskom nivou saglasno </w:t>
      </w:r>
      <w:r w:rsidR="001F0BB3">
        <w:rPr>
          <w:rFonts w:ascii="Times New Roman" w:eastAsia="Calibri" w:hAnsi="Times New Roman" w:cs="Times New Roman"/>
          <w:sz w:val="24"/>
          <w:szCs w:val="24"/>
        </w:rPr>
        <w:t xml:space="preserve">Izmjenama i dopunama </w:t>
      </w:r>
      <w:r w:rsidRPr="00E7268D">
        <w:rPr>
          <w:rFonts w:ascii="Times New Roman" w:eastAsia="Calibri" w:hAnsi="Times New Roman" w:cs="Times New Roman"/>
          <w:sz w:val="24"/>
          <w:szCs w:val="24"/>
        </w:rPr>
        <w:t>Cjenovnik</w:t>
      </w:r>
      <w:r w:rsidR="001F0BB3">
        <w:rPr>
          <w:rFonts w:ascii="Times New Roman" w:eastAsia="Calibri" w:hAnsi="Times New Roman" w:cs="Times New Roman"/>
          <w:sz w:val="24"/>
          <w:szCs w:val="24"/>
        </w:rPr>
        <w:t>a</w:t>
      </w:r>
      <w:r w:rsidRPr="00E7268D">
        <w:rPr>
          <w:rFonts w:ascii="Times New Roman" w:eastAsia="Calibri" w:hAnsi="Times New Roman" w:cs="Times New Roman"/>
          <w:sz w:val="24"/>
          <w:szCs w:val="24"/>
        </w:rPr>
        <w:t xml:space="preserve"> početnih naknada iz 20</w:t>
      </w:r>
      <w:r w:rsidR="001F0BB3">
        <w:rPr>
          <w:rFonts w:ascii="Times New Roman" w:eastAsia="Calibri" w:hAnsi="Times New Roman" w:cs="Times New Roman"/>
          <w:sz w:val="24"/>
          <w:szCs w:val="24"/>
        </w:rPr>
        <w:t>22</w:t>
      </w:r>
      <w:r w:rsidRPr="00E7268D">
        <w:rPr>
          <w:rFonts w:ascii="Times New Roman" w:eastAsia="Calibri" w:hAnsi="Times New Roman" w:cs="Times New Roman"/>
          <w:sz w:val="24"/>
          <w:szCs w:val="24"/>
        </w:rPr>
        <w:t>. god. koji je utvrdilo Javno preduzeće za upravljanje morskim dobrom. Minimalna cijena se odnosi na kalendarsku godinu bez obzira kad je ugovor zaključen.</w:t>
      </w:r>
    </w:p>
    <w:p w14:paraId="24991348" w14:textId="77777777" w:rsidR="00E7268D" w:rsidRPr="00E7268D" w:rsidRDefault="00E7268D" w:rsidP="00E7268D">
      <w:pPr>
        <w:ind w:left="170" w:right="170"/>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Zakupnina/naknada za korišćenje morskog dobra plaća  se u cjelini u momentu zaključenja ugovora ili u najviše 3 (tri) rate od kojih prva rata dospijeva u momentu zaključenja ugovora uz obavezu izabranog ponuđača da u momentu zaključenja ugovora dostavi Javnom preduzeću originalnu, bezuslovnu i naplativu na prvi poziv bankarsku garanciju za plaćanje preostalog iznosa zakupnine, koji je uvećan za iznos PDV-a. </w:t>
      </w:r>
    </w:p>
    <w:p w14:paraId="1F8581B5"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3.4. Vrijeme zakupa</w:t>
      </w:r>
    </w:p>
    <w:p w14:paraId="5FCDBA58" w14:textId="5F1A0A7C" w:rsidR="00E7268D" w:rsidRPr="00E7268D" w:rsidRDefault="00E7268D" w:rsidP="00E7268D">
      <w:pPr>
        <w:ind w:left="142"/>
        <w:jc w:val="both"/>
        <w:rPr>
          <w:rFonts w:ascii="Times New Roman" w:eastAsia="Calibri" w:hAnsi="Times New Roman" w:cs="Times New Roman"/>
          <w:sz w:val="24"/>
          <w:szCs w:val="24"/>
          <w:lang w:val="sl-SI"/>
        </w:rPr>
      </w:pPr>
      <w:r w:rsidRPr="00E7268D">
        <w:rPr>
          <w:rFonts w:ascii="Times New Roman" w:eastAsia="Calibri" w:hAnsi="Times New Roman" w:cs="Times New Roman"/>
          <w:sz w:val="24"/>
          <w:szCs w:val="24"/>
        </w:rPr>
        <w:t xml:space="preserve">Ugovori se zaključuju za tekuću godinu računajući od dana zaključenja ugovora do  </w:t>
      </w:r>
      <w:r w:rsidRPr="00E7268D">
        <w:rPr>
          <w:rFonts w:ascii="Times New Roman" w:eastAsia="Calibri" w:hAnsi="Times New Roman" w:cs="Times New Roman"/>
          <w:b/>
          <w:sz w:val="24"/>
          <w:szCs w:val="24"/>
        </w:rPr>
        <w:t>31.12.20</w:t>
      </w:r>
      <w:r w:rsidR="004310FB">
        <w:rPr>
          <w:rFonts w:ascii="Times New Roman" w:eastAsia="Calibri" w:hAnsi="Times New Roman" w:cs="Times New Roman"/>
          <w:b/>
          <w:sz w:val="24"/>
          <w:szCs w:val="24"/>
        </w:rPr>
        <w:t>2</w:t>
      </w:r>
      <w:r w:rsidR="001F0BB3">
        <w:rPr>
          <w:rFonts w:ascii="Times New Roman" w:eastAsia="Calibri" w:hAnsi="Times New Roman" w:cs="Times New Roman"/>
          <w:b/>
          <w:sz w:val="24"/>
          <w:szCs w:val="24"/>
        </w:rPr>
        <w:t>3</w:t>
      </w:r>
      <w:r w:rsidRPr="00E7268D">
        <w:rPr>
          <w:rFonts w:ascii="Times New Roman" w:eastAsia="Calibri" w:hAnsi="Times New Roman" w:cs="Times New Roman"/>
          <w:b/>
          <w:sz w:val="24"/>
          <w:szCs w:val="24"/>
        </w:rPr>
        <w:t xml:space="preserve">. god.  </w:t>
      </w:r>
      <w:r w:rsidR="001F0BB3">
        <w:rPr>
          <w:rFonts w:ascii="Times New Roman" w:eastAsia="Calibri" w:hAnsi="Times New Roman" w:cs="Times New Roman"/>
          <w:sz w:val="24"/>
          <w:szCs w:val="24"/>
        </w:rPr>
        <w:t>bez mogućnosti produženja ugovora.</w:t>
      </w:r>
    </w:p>
    <w:p w14:paraId="7272A7A5" w14:textId="77777777" w:rsidR="00E7268D" w:rsidRPr="00E7268D" w:rsidRDefault="00E7268D" w:rsidP="00E7268D">
      <w:pPr>
        <w:spacing w:before="100" w:beforeAutospacing="1" w:after="0" w:line="240" w:lineRule="auto"/>
        <w:ind w:left="142" w:right="114"/>
        <w:rPr>
          <w:rFonts w:ascii="Times New Roman" w:eastAsia="Times New Roman" w:hAnsi="Times New Roman" w:cs="Times New Roman"/>
          <w:b/>
          <w:bCs/>
          <w:sz w:val="24"/>
          <w:szCs w:val="24"/>
          <w:lang w:eastAsia="sr-Latn-ME"/>
        </w:rPr>
      </w:pPr>
      <w:r w:rsidRPr="00E7268D">
        <w:rPr>
          <w:rFonts w:ascii="Times New Roman" w:eastAsia="Times New Roman" w:hAnsi="Times New Roman" w:cs="Times New Roman"/>
          <w:b/>
          <w:bCs/>
          <w:sz w:val="24"/>
          <w:szCs w:val="24"/>
          <w:lang w:eastAsia="sr-Latn-ME"/>
        </w:rPr>
        <w:t>4. Uslovi za ponuđača</w:t>
      </w:r>
    </w:p>
    <w:p w14:paraId="33965170" w14:textId="77777777" w:rsidR="00E7268D" w:rsidRPr="00E7268D" w:rsidRDefault="00E7268D" w:rsidP="00E7268D">
      <w:pPr>
        <w:spacing w:after="0" w:line="240" w:lineRule="auto"/>
        <w:ind w:left="142" w:right="114" w:hanging="284"/>
        <w:jc w:val="both"/>
        <w:rPr>
          <w:rFonts w:ascii="Times New Roman" w:eastAsia="Times New Roman" w:hAnsi="Times New Roman" w:cs="Times New Roman"/>
          <w:bCs/>
          <w:sz w:val="24"/>
          <w:szCs w:val="24"/>
          <w:lang w:eastAsia="sr-Latn-ME"/>
        </w:rPr>
      </w:pPr>
    </w:p>
    <w:p w14:paraId="28BF1021" w14:textId="77777777" w:rsidR="00E7268D" w:rsidRPr="00E7268D" w:rsidRDefault="00E7268D" w:rsidP="00E7268D">
      <w:pPr>
        <w:spacing w:after="0" w:line="240" w:lineRule="auto"/>
        <w:ind w:left="142" w:right="114"/>
        <w:jc w:val="both"/>
        <w:rPr>
          <w:rFonts w:ascii="Times New Roman" w:eastAsia="Times New Roman" w:hAnsi="Times New Roman" w:cs="Times New Roman"/>
          <w:bCs/>
          <w:sz w:val="24"/>
          <w:szCs w:val="24"/>
          <w:lang w:eastAsia="sr-Latn-ME"/>
        </w:rPr>
      </w:pPr>
      <w:r w:rsidRPr="00E7268D">
        <w:rPr>
          <w:rFonts w:ascii="Times New Roman" w:eastAsia="Times New Roman" w:hAnsi="Times New Roman" w:cs="Times New Roman"/>
          <w:bCs/>
          <w:sz w:val="24"/>
          <w:szCs w:val="24"/>
          <w:lang w:eastAsia="sr-Latn-ME"/>
        </w:rPr>
        <w:t xml:space="preserve">4.1. Ponuđač može biti domaće ili strano fizičko lice, privredno društvo, pravno lice ili preduzetnik pojedinačno ili kao grupa ponuđača u zajedničkoj ponudi, konzorcijum koji ispunjavaju uslove iz Javnog poziva. </w:t>
      </w:r>
    </w:p>
    <w:p w14:paraId="44DA7EAE" w14:textId="77777777" w:rsidR="00E7268D" w:rsidRPr="00E7268D" w:rsidRDefault="00E7268D" w:rsidP="00E7268D">
      <w:pPr>
        <w:spacing w:after="0" w:line="240" w:lineRule="auto"/>
        <w:ind w:left="142" w:right="114"/>
        <w:jc w:val="both"/>
        <w:rPr>
          <w:rFonts w:ascii="Times New Roman" w:eastAsia="Times New Roman" w:hAnsi="Times New Roman" w:cs="Times New Roman"/>
          <w:color w:val="FF0000"/>
          <w:sz w:val="24"/>
          <w:szCs w:val="24"/>
          <w:lang w:eastAsia="sr-Latn-ME"/>
        </w:rPr>
      </w:pPr>
    </w:p>
    <w:p w14:paraId="0D3AB800" w14:textId="77777777" w:rsidR="00E7268D" w:rsidRPr="00E7268D" w:rsidRDefault="00E7268D" w:rsidP="00E7268D">
      <w:pPr>
        <w:spacing w:after="0" w:line="240" w:lineRule="auto"/>
        <w:ind w:left="142" w:right="114"/>
        <w:jc w:val="both"/>
        <w:rPr>
          <w:rFonts w:ascii="Times New Roman" w:eastAsia="Times New Roman" w:hAnsi="Times New Roman" w:cs="Times New Roman"/>
          <w:sz w:val="24"/>
          <w:szCs w:val="24"/>
          <w:lang w:eastAsia="sr-Latn-ME"/>
        </w:rPr>
      </w:pPr>
      <w:r w:rsidRPr="00E7268D">
        <w:rPr>
          <w:rFonts w:ascii="Times New Roman" w:eastAsia="Times New Roman" w:hAnsi="Times New Roman" w:cs="Times New Roman"/>
          <w:sz w:val="24"/>
          <w:szCs w:val="24"/>
          <w:lang w:eastAsia="sr-Latn-ME"/>
        </w:rPr>
        <w:t>Članovi zajedničke ponude moraju u ponudi dostaviti ugovor o konzorcijumu, u kojem će biti navedeno ko je nosilac zajedničke ponude i njegova ovlašćenja. Svi članovi zajedničke ponude dužni su da dostave tražene dokaze i dokažu ispunjenost uslova javnog poziva, izuzev Garancije ponude koja treba da glasi na nosioca konzorcijuma.</w:t>
      </w:r>
    </w:p>
    <w:p w14:paraId="20B182DC" w14:textId="45C3DFBF" w:rsidR="00E7268D" w:rsidRDefault="00E7268D" w:rsidP="00E7268D">
      <w:pPr>
        <w:ind w:left="142" w:right="114"/>
        <w:jc w:val="both"/>
        <w:rPr>
          <w:rFonts w:ascii="Times New Roman" w:eastAsia="Calibri" w:hAnsi="Times New Roman" w:cs="Times New Roman"/>
          <w:sz w:val="24"/>
          <w:szCs w:val="24"/>
          <w:lang w:val="sl-SI"/>
        </w:rPr>
      </w:pPr>
      <w:r w:rsidRPr="00E7268D">
        <w:rPr>
          <w:rFonts w:ascii="Times New Roman" w:eastAsia="Calibri" w:hAnsi="Times New Roman" w:cs="Times New Roman"/>
          <w:bCs/>
          <w:sz w:val="24"/>
          <w:szCs w:val="24"/>
        </w:rPr>
        <w:t>Tr</w:t>
      </w:r>
      <w:r w:rsidR="004310FB">
        <w:rPr>
          <w:rFonts w:ascii="Times New Roman" w:eastAsia="Calibri" w:hAnsi="Times New Roman" w:cs="Times New Roman"/>
          <w:bCs/>
          <w:sz w:val="24"/>
          <w:szCs w:val="24"/>
        </w:rPr>
        <w:t xml:space="preserve">ažene uslove </w:t>
      </w:r>
      <w:r w:rsidRPr="00E7268D">
        <w:rPr>
          <w:rFonts w:ascii="Times New Roman" w:eastAsia="Calibri" w:hAnsi="Times New Roman" w:cs="Times New Roman"/>
          <w:bCs/>
          <w:sz w:val="24"/>
          <w:szCs w:val="24"/>
        </w:rPr>
        <w:t>Ponuđač</w:t>
      </w:r>
      <w:r w:rsidRPr="00E7268D">
        <w:rPr>
          <w:rFonts w:ascii="Times New Roman" w:eastAsia="Calibri" w:hAnsi="Times New Roman" w:cs="Times New Roman"/>
          <w:color w:val="FF0000"/>
          <w:sz w:val="24"/>
          <w:szCs w:val="24"/>
          <w:lang w:val="sl-SI"/>
        </w:rPr>
        <w:t xml:space="preserve"> </w:t>
      </w:r>
      <w:r w:rsidRPr="00E7268D">
        <w:rPr>
          <w:rFonts w:ascii="Times New Roman" w:eastAsia="Calibri" w:hAnsi="Times New Roman" w:cs="Times New Roman"/>
          <w:sz w:val="24"/>
          <w:szCs w:val="24"/>
          <w:lang w:val="sl-SI"/>
        </w:rPr>
        <w:t>je dužan da ispuni u momentu podnošenja ponude.</w:t>
      </w:r>
    </w:p>
    <w:p w14:paraId="066B82F9" w14:textId="77777777" w:rsidR="001F0BB3" w:rsidRPr="00E7268D" w:rsidRDefault="001F0BB3" w:rsidP="00E7268D">
      <w:pPr>
        <w:ind w:left="142" w:right="114"/>
        <w:jc w:val="both"/>
        <w:rPr>
          <w:rFonts w:ascii="Times New Roman" w:eastAsia="Calibri" w:hAnsi="Times New Roman" w:cs="Times New Roman"/>
          <w:color w:val="FF0000"/>
          <w:sz w:val="24"/>
          <w:szCs w:val="24"/>
          <w:lang w:val="sl-SI"/>
        </w:rPr>
      </w:pPr>
    </w:p>
    <w:p w14:paraId="54F607DD" w14:textId="77777777" w:rsidR="00E7268D" w:rsidRPr="00E7268D" w:rsidRDefault="00E7268D" w:rsidP="00E7268D">
      <w:pPr>
        <w:spacing w:after="119"/>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V  Sadržaj ponude</w:t>
      </w:r>
    </w:p>
    <w:p w14:paraId="7D98903C"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Ponuda obavezno sadrži :</w:t>
      </w:r>
    </w:p>
    <w:p w14:paraId="60E23DAA"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5.1. Podatke  o ponuđaču i dokaze o podobnosti ponuđača</w:t>
      </w:r>
    </w:p>
    <w:p w14:paraId="626483F0"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5.1.1. Za fizička lica:</w:t>
      </w:r>
    </w:p>
    <w:p w14:paraId="45267E94"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Ime i prezime ponuđača sa adresom prebivališta, odnosno boravišta i brojem kontakt telefona,  ponuđenu cijenu, Izjavu o prihvatanju svih uslova i obaveza iz Javnog poziva i tenderske dokumentacije, kao i izjavu-saglasnost da se lični podaci obrađuju u postupku, odnosno Obrazac A Javnog preduzeća, </w:t>
      </w:r>
    </w:p>
    <w:p w14:paraId="70D2DF49"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fotokopija lične karte/pasoša sa jedinstvenim matičnim brojem,  </w:t>
      </w:r>
    </w:p>
    <w:p w14:paraId="64CCE675" w14:textId="77777777" w:rsidR="00E7268D" w:rsidRPr="00E7268D" w:rsidRDefault="00E7268D" w:rsidP="00E7268D">
      <w:pPr>
        <w:ind w:left="142"/>
        <w:jc w:val="both"/>
        <w:rPr>
          <w:rFonts w:ascii="Times New Roman" w:eastAsia="Calibri" w:hAnsi="Times New Roman" w:cs="Times New Roman"/>
          <w:sz w:val="24"/>
          <w:szCs w:val="24"/>
          <w:lang w:val="pl-PL"/>
        </w:rPr>
      </w:pPr>
      <w:r w:rsidRPr="00E7268D">
        <w:rPr>
          <w:rFonts w:ascii="Times New Roman" w:eastAsia="Calibri" w:hAnsi="Times New Roman" w:cs="Times New Roman"/>
          <w:bCs/>
          <w:sz w:val="24"/>
          <w:szCs w:val="24"/>
        </w:rPr>
        <w:t>- p</w:t>
      </w:r>
      <w:proofErr w:type="spellStart"/>
      <w:r w:rsidRPr="00E7268D">
        <w:rPr>
          <w:rFonts w:ascii="Times New Roman" w:eastAsia="Calibri" w:hAnsi="Times New Roman" w:cs="Times New Roman"/>
          <w:sz w:val="24"/>
          <w:szCs w:val="24"/>
          <w:lang w:val="en-US"/>
        </w:rPr>
        <w:t>otvrda</w:t>
      </w:r>
      <w:proofErr w:type="spellEnd"/>
      <w:r w:rsidRPr="00E7268D">
        <w:rPr>
          <w:rFonts w:ascii="Times New Roman" w:eastAsia="Calibri" w:hAnsi="Times New Roman" w:cs="Times New Roman"/>
          <w:sz w:val="24"/>
          <w:szCs w:val="24"/>
        </w:rPr>
        <w:t xml:space="preserve"> </w:t>
      </w:r>
      <w:proofErr w:type="spellStart"/>
      <w:r w:rsidR="0005390D">
        <w:rPr>
          <w:rFonts w:ascii="Times New Roman" w:eastAsia="Calibri" w:hAnsi="Times New Roman" w:cs="Times New Roman"/>
          <w:sz w:val="24"/>
          <w:szCs w:val="24"/>
          <w:lang w:val="en-US"/>
        </w:rPr>
        <w:t>Uprave</w:t>
      </w:r>
      <w:proofErr w:type="spellEnd"/>
      <w:r w:rsidR="0005390D">
        <w:rPr>
          <w:rFonts w:ascii="Times New Roman" w:eastAsia="Calibri" w:hAnsi="Times New Roman" w:cs="Times New Roman"/>
          <w:sz w:val="24"/>
          <w:szCs w:val="24"/>
          <w:lang w:val="en-US"/>
        </w:rPr>
        <w:t xml:space="preserve"> </w:t>
      </w:r>
      <w:proofErr w:type="spellStart"/>
      <w:r w:rsidR="0005390D">
        <w:rPr>
          <w:rFonts w:ascii="Times New Roman" w:eastAsia="Calibri" w:hAnsi="Times New Roman" w:cs="Times New Roman"/>
          <w:sz w:val="24"/>
          <w:szCs w:val="24"/>
          <w:lang w:val="en-US"/>
        </w:rPr>
        <w:t>prihoda</w:t>
      </w:r>
      <w:proofErr w:type="spellEnd"/>
      <w:r w:rsidR="0005390D">
        <w:rPr>
          <w:rFonts w:ascii="Times New Roman" w:eastAsia="Calibri" w:hAnsi="Times New Roman" w:cs="Times New Roman"/>
          <w:sz w:val="24"/>
          <w:szCs w:val="24"/>
          <w:lang w:val="en-US"/>
        </w:rPr>
        <w:t xml:space="preserve"> </w:t>
      </w:r>
      <w:proofErr w:type="spellStart"/>
      <w:r w:rsidR="0005390D">
        <w:rPr>
          <w:rFonts w:ascii="Times New Roman" w:eastAsia="Calibri" w:hAnsi="Times New Roman" w:cs="Times New Roman"/>
          <w:sz w:val="24"/>
          <w:szCs w:val="24"/>
          <w:lang w:val="en-US"/>
        </w:rPr>
        <w:t>i</w:t>
      </w:r>
      <w:proofErr w:type="spellEnd"/>
      <w:r w:rsidR="0005390D">
        <w:rPr>
          <w:rFonts w:ascii="Times New Roman" w:eastAsia="Calibri" w:hAnsi="Times New Roman" w:cs="Times New Roman"/>
          <w:sz w:val="24"/>
          <w:szCs w:val="24"/>
          <w:lang w:val="en-US"/>
        </w:rPr>
        <w:t xml:space="preserve"> carina </w:t>
      </w:r>
      <w:proofErr w:type="spellStart"/>
      <w:r w:rsidR="0005390D">
        <w:rPr>
          <w:rFonts w:ascii="Times New Roman" w:eastAsia="Calibri" w:hAnsi="Times New Roman" w:cs="Times New Roman"/>
          <w:sz w:val="24"/>
          <w:szCs w:val="24"/>
          <w:lang w:val="en-US"/>
        </w:rPr>
        <w:t>Crne</w:t>
      </w:r>
      <w:proofErr w:type="spellEnd"/>
      <w:r w:rsidR="0005390D">
        <w:rPr>
          <w:rFonts w:ascii="Times New Roman" w:eastAsia="Calibri" w:hAnsi="Times New Roman" w:cs="Times New Roman"/>
          <w:sz w:val="24"/>
          <w:szCs w:val="24"/>
          <w:lang w:val="en-US"/>
        </w:rPr>
        <w:t xml:space="preserve"> Gore</w:t>
      </w:r>
      <w:r w:rsidR="0005390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en-US"/>
        </w:rPr>
        <w:t>da</w:t>
      </w:r>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su</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uredno</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izvr</w:t>
      </w:r>
      <w:proofErr w:type="spellEnd"/>
      <w:r w:rsidRPr="00E7268D">
        <w:rPr>
          <w:rFonts w:ascii="Times New Roman" w:eastAsia="Calibri" w:hAnsi="Times New Roman" w:cs="Times New Roman"/>
          <w:sz w:val="24"/>
          <w:szCs w:val="24"/>
        </w:rPr>
        <w:t>š</w:t>
      </w:r>
      <w:proofErr w:type="spellStart"/>
      <w:r w:rsidRPr="00E7268D">
        <w:rPr>
          <w:rFonts w:ascii="Times New Roman" w:eastAsia="Calibri" w:hAnsi="Times New Roman" w:cs="Times New Roman"/>
          <w:sz w:val="24"/>
          <w:szCs w:val="24"/>
          <w:lang w:val="en-US"/>
        </w:rPr>
        <w:t>ene</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sve</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obaveze</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po</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osnovu</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pla</w:t>
      </w:r>
      <w:proofErr w:type="spellEnd"/>
      <w:r w:rsidRPr="00E7268D">
        <w:rPr>
          <w:rFonts w:ascii="Times New Roman" w:eastAsia="Calibri" w:hAnsi="Times New Roman" w:cs="Times New Roman"/>
          <w:sz w:val="24"/>
          <w:szCs w:val="24"/>
        </w:rPr>
        <w:t>ć</w:t>
      </w:r>
      <w:proofErr w:type="spellStart"/>
      <w:r w:rsidRPr="00E7268D">
        <w:rPr>
          <w:rFonts w:ascii="Times New Roman" w:eastAsia="Calibri" w:hAnsi="Times New Roman" w:cs="Times New Roman"/>
          <w:sz w:val="24"/>
          <w:szCs w:val="24"/>
          <w:lang w:val="en-US"/>
        </w:rPr>
        <w:t>anja</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poreza</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i</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doprinosa</w:t>
      </w:r>
      <w:proofErr w:type="spellEnd"/>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en-US"/>
        </w:rPr>
        <w:t>za</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en-US"/>
        </w:rPr>
        <w:t>period</w:t>
      </w:r>
      <w:r w:rsidRPr="00E7268D">
        <w:rPr>
          <w:rFonts w:ascii="Times New Roman" w:eastAsia="Calibri" w:hAnsi="Times New Roman" w:cs="Times New Roman"/>
          <w:sz w:val="24"/>
          <w:szCs w:val="24"/>
        </w:rPr>
        <w:t xml:space="preserve"> 90 </w:t>
      </w:r>
      <w:r w:rsidRPr="00E7268D">
        <w:rPr>
          <w:rFonts w:ascii="Times New Roman" w:eastAsia="Calibri" w:hAnsi="Times New Roman" w:cs="Times New Roman"/>
          <w:sz w:val="24"/>
          <w:szCs w:val="24"/>
          <w:lang w:val="en-US"/>
        </w:rPr>
        <w:t>dana</w:t>
      </w:r>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prije</w:t>
      </w:r>
      <w:proofErr w:type="spellEnd"/>
      <w:r w:rsidRPr="00E7268D">
        <w:rPr>
          <w:rFonts w:ascii="Times New Roman" w:eastAsia="Calibri" w:hAnsi="Times New Roman" w:cs="Times New Roman"/>
          <w:sz w:val="24"/>
          <w:szCs w:val="24"/>
        </w:rPr>
        <w:t xml:space="preserve"> dana </w:t>
      </w:r>
      <w:proofErr w:type="spellStart"/>
      <w:r w:rsidRPr="00E7268D">
        <w:rPr>
          <w:rFonts w:ascii="Times New Roman" w:eastAsia="Calibri" w:hAnsi="Times New Roman" w:cs="Times New Roman"/>
          <w:sz w:val="24"/>
          <w:szCs w:val="24"/>
          <w:lang w:val="en-US"/>
        </w:rPr>
        <w:t>javnog</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otvaranja</w:t>
      </w:r>
      <w:proofErr w:type="spellEnd"/>
      <w:r w:rsidRPr="00E7268D">
        <w:rPr>
          <w:rFonts w:ascii="Times New Roman" w:eastAsia="Calibri" w:hAnsi="Times New Roman" w:cs="Times New Roman"/>
          <w:sz w:val="24"/>
          <w:szCs w:val="24"/>
        </w:rPr>
        <w:t xml:space="preserve"> </w:t>
      </w:r>
      <w:proofErr w:type="spellStart"/>
      <w:r w:rsidRPr="00E7268D">
        <w:rPr>
          <w:rFonts w:ascii="Times New Roman" w:eastAsia="Calibri" w:hAnsi="Times New Roman" w:cs="Times New Roman"/>
          <w:sz w:val="24"/>
          <w:szCs w:val="24"/>
          <w:lang w:val="en-US"/>
        </w:rPr>
        <w:t>ponuda</w:t>
      </w:r>
      <w:proofErr w:type="spellEnd"/>
      <w:r w:rsidRPr="00E7268D">
        <w:rPr>
          <w:rFonts w:ascii="Times New Roman" w:eastAsia="Calibri" w:hAnsi="Times New Roman" w:cs="Times New Roman"/>
          <w:sz w:val="24"/>
          <w:szCs w:val="24"/>
          <w:lang w:val="en-US"/>
        </w:rPr>
        <w:t>,</w:t>
      </w:r>
    </w:p>
    <w:p w14:paraId="23B208EC" w14:textId="77777777" w:rsidR="00E7268D" w:rsidRPr="00E7268D" w:rsidRDefault="00E7268D" w:rsidP="00E7268D">
      <w:pPr>
        <w:ind w:left="142"/>
        <w:jc w:val="both"/>
        <w:rPr>
          <w:rFonts w:ascii="Times New Roman" w:eastAsia="Calibri" w:hAnsi="Times New Roman" w:cs="Times New Roman"/>
          <w:sz w:val="24"/>
          <w:szCs w:val="24"/>
          <w:lang w:val="pl-PL"/>
        </w:rPr>
      </w:pPr>
      <w:r w:rsidRPr="00E7268D">
        <w:rPr>
          <w:rFonts w:ascii="Times New Roman" w:eastAsia="Calibri" w:hAnsi="Times New Roman" w:cs="Times New Roman"/>
          <w:sz w:val="24"/>
          <w:szCs w:val="24"/>
          <w:lang w:val="pl-PL"/>
        </w:rPr>
        <w:lastRenderedPageBreak/>
        <w:t>-</w:t>
      </w:r>
      <w:r w:rsidRPr="00E7268D">
        <w:rPr>
          <w:rFonts w:ascii="Times New Roman" w:eastAsia="Calibri" w:hAnsi="Times New Roman" w:cs="Times New Roman"/>
          <w:bCs/>
          <w:sz w:val="24"/>
          <w:szCs w:val="24"/>
        </w:rPr>
        <w:t xml:space="preserve"> uvjerenje mjesno nadležnog Osnovnog suda da  se protiv ponuđača ne vodi krivični postupak.</w:t>
      </w:r>
    </w:p>
    <w:p w14:paraId="000D073A"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 xml:space="preserve">5.1.2. Za </w:t>
      </w:r>
      <w:r w:rsidRPr="00E7268D">
        <w:rPr>
          <w:rFonts w:ascii="Times New Roman" w:eastAsia="Calibri" w:hAnsi="Times New Roman" w:cs="Times New Roman"/>
          <w:b/>
          <w:bCs/>
          <w:sz w:val="24"/>
          <w:szCs w:val="24"/>
        </w:rPr>
        <w:t>privredna društva, pravna lica ili preduzetnike</w:t>
      </w:r>
      <w:r w:rsidRPr="00E7268D">
        <w:rPr>
          <w:rFonts w:ascii="Times New Roman" w:eastAsia="Calibri" w:hAnsi="Times New Roman" w:cs="Times New Roman"/>
          <w:b/>
          <w:sz w:val="24"/>
          <w:szCs w:val="24"/>
        </w:rPr>
        <w:t>:</w:t>
      </w:r>
    </w:p>
    <w:p w14:paraId="0EDAE61C"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Naziv  i adresu sjedišta, ponuđenu cijenu, Izjavu o prihvatanju svih uslova i obaveza iz Javnog poziva i tenderske dokumentacije, kao i izjavu-saglasnost da se lični podaci obrađuju u postupku, osnosno Obrazac A Javnog preduzeća; </w:t>
      </w:r>
    </w:p>
    <w:p w14:paraId="7EBA6FD3" w14:textId="77777777" w:rsidR="00E7268D" w:rsidRPr="00E7268D" w:rsidRDefault="00E7268D" w:rsidP="00E7268D">
      <w:pPr>
        <w:widowControl w:val="0"/>
        <w:suppressAutoHyphens/>
        <w:ind w:left="142"/>
        <w:jc w:val="both"/>
        <w:rPr>
          <w:rFonts w:ascii="Times New Roman" w:eastAsia="SimSun" w:hAnsi="Times New Roman" w:cs="Times New Roman"/>
          <w:kern w:val="1"/>
          <w:sz w:val="24"/>
          <w:szCs w:val="24"/>
          <w:lang w:eastAsia="hi-IN" w:bidi="hi-IN"/>
        </w:rPr>
      </w:pP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sr-Latn-CS" w:eastAsia="sr-Latn-CS"/>
        </w:rPr>
        <w:t>dokaz o registraciji (Izvod iz CRPS</w:t>
      </w:r>
      <w:r w:rsidRPr="00E7268D">
        <w:rPr>
          <w:rFonts w:ascii="Times New Roman" w:eastAsia="SimSun" w:hAnsi="Times New Roman" w:cs="Times New Roman"/>
          <w:kern w:val="1"/>
          <w:sz w:val="24"/>
          <w:szCs w:val="24"/>
          <w:lang w:eastAsia="hi-IN" w:bidi="hi-IN"/>
        </w:rPr>
        <w:t xml:space="preserve"> sa podacima o ovlašćenim licima ponuđača </w:t>
      </w:r>
      <w:r w:rsidRPr="00E7268D">
        <w:rPr>
          <w:rFonts w:ascii="Times New Roman" w:eastAsia="SimSun" w:hAnsi="Times New Roman" w:cs="Times New Roman"/>
          <w:kern w:val="1"/>
          <w:sz w:val="24"/>
          <w:szCs w:val="24"/>
          <w:lang w:val="ru-RU" w:eastAsia="hi-IN" w:bidi="hi-IN"/>
        </w:rPr>
        <w:t>ne</w:t>
      </w:r>
      <w:r w:rsidRPr="00E7268D">
        <w:rPr>
          <w:rFonts w:ascii="Times New Roman" w:eastAsia="SimSun" w:hAnsi="Times New Roman" w:cs="Times New Roman"/>
          <w:kern w:val="1"/>
          <w:sz w:val="24"/>
          <w:szCs w:val="24"/>
          <w:lang w:eastAsia="hi-IN" w:bidi="hi-IN"/>
        </w:rPr>
        <w:t xml:space="preserve"> </w:t>
      </w:r>
      <w:r w:rsidRPr="00E7268D">
        <w:rPr>
          <w:rFonts w:ascii="Times New Roman" w:eastAsia="SimSun" w:hAnsi="Times New Roman" w:cs="Times New Roman"/>
          <w:kern w:val="1"/>
          <w:sz w:val="24"/>
          <w:szCs w:val="24"/>
          <w:lang w:val="ru-RU" w:eastAsia="hi-IN" w:bidi="hi-IN"/>
        </w:rPr>
        <w:t>stariji</w:t>
      </w:r>
      <w:r w:rsidRPr="00E7268D">
        <w:rPr>
          <w:rFonts w:ascii="Times New Roman" w:eastAsia="SimSun" w:hAnsi="Times New Roman" w:cs="Times New Roman"/>
          <w:kern w:val="1"/>
          <w:sz w:val="24"/>
          <w:szCs w:val="24"/>
          <w:lang w:eastAsia="hi-IN" w:bidi="hi-IN"/>
        </w:rPr>
        <w:t xml:space="preserve"> </w:t>
      </w:r>
      <w:r w:rsidRPr="00E7268D">
        <w:rPr>
          <w:rFonts w:ascii="Times New Roman" w:eastAsia="SimSun" w:hAnsi="Times New Roman" w:cs="Times New Roman"/>
          <w:kern w:val="1"/>
          <w:sz w:val="24"/>
          <w:szCs w:val="24"/>
          <w:lang w:val="ru-RU" w:eastAsia="hi-IN" w:bidi="hi-IN"/>
        </w:rPr>
        <w:t>od</w:t>
      </w:r>
      <w:r w:rsidRPr="00E7268D">
        <w:rPr>
          <w:rFonts w:ascii="Times New Roman" w:eastAsia="SimSun" w:hAnsi="Times New Roman" w:cs="Times New Roman"/>
          <w:kern w:val="1"/>
          <w:sz w:val="24"/>
          <w:szCs w:val="24"/>
          <w:lang w:eastAsia="hi-IN" w:bidi="hi-IN"/>
        </w:rPr>
        <w:t xml:space="preserve"> 6 </w:t>
      </w:r>
      <w:r w:rsidRPr="00E7268D">
        <w:rPr>
          <w:rFonts w:ascii="Times New Roman" w:eastAsia="SimSun" w:hAnsi="Times New Roman" w:cs="Times New Roman"/>
          <w:kern w:val="1"/>
          <w:sz w:val="24"/>
          <w:szCs w:val="24"/>
          <w:lang w:val="ru-RU" w:eastAsia="hi-IN" w:bidi="hi-IN"/>
        </w:rPr>
        <w:t>mjeseci</w:t>
      </w:r>
      <w:r w:rsidRPr="00E7268D">
        <w:rPr>
          <w:rFonts w:ascii="Times New Roman" w:eastAsia="SimSun" w:hAnsi="Times New Roman" w:cs="Times New Roman"/>
          <w:kern w:val="1"/>
          <w:sz w:val="24"/>
          <w:szCs w:val="24"/>
          <w:lang w:eastAsia="hi-IN" w:bidi="hi-IN"/>
        </w:rPr>
        <w:t>),</w:t>
      </w:r>
    </w:p>
    <w:p w14:paraId="5160ED3A"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rješenje o PIB pravnog lica/preduzetnika, </w:t>
      </w:r>
    </w:p>
    <w:p w14:paraId="0E79B05A" w14:textId="5982F7C8"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rješenje o registraciji PDV-a, ukoliko je ponuđač obveznik PDV-a, ukoliko ponuđač nije obveznik PDV-a dužan je da dostavi potvrdu od </w:t>
      </w:r>
      <w:r w:rsidR="00332F74">
        <w:rPr>
          <w:rFonts w:ascii="Times New Roman" w:eastAsia="Calibri" w:hAnsi="Times New Roman" w:cs="Times New Roman"/>
          <w:sz w:val="24"/>
          <w:szCs w:val="24"/>
        </w:rPr>
        <w:t>Uprave prihoda i carina</w:t>
      </w:r>
      <w:r w:rsidRPr="00E7268D">
        <w:rPr>
          <w:rFonts w:ascii="Times New Roman" w:eastAsia="Calibri" w:hAnsi="Times New Roman" w:cs="Times New Roman"/>
          <w:sz w:val="24"/>
          <w:szCs w:val="24"/>
        </w:rPr>
        <w:t xml:space="preserve"> da ponuđač nije obveznik PDV-a, </w:t>
      </w:r>
    </w:p>
    <w:p w14:paraId="6D6F1DD9" w14:textId="77777777" w:rsidR="00E7268D" w:rsidRPr="00E7268D" w:rsidRDefault="00E7268D" w:rsidP="00E7268D">
      <w:pPr>
        <w:ind w:left="142"/>
        <w:jc w:val="both"/>
        <w:rPr>
          <w:rFonts w:ascii="Times New Roman" w:eastAsia="Calibri" w:hAnsi="Times New Roman" w:cs="Times New Roman"/>
          <w:bCs/>
          <w:sz w:val="24"/>
          <w:szCs w:val="24"/>
        </w:rPr>
      </w:pPr>
      <w:r w:rsidRPr="00E7268D">
        <w:rPr>
          <w:rFonts w:ascii="Times New Roman" w:eastAsia="Calibri" w:hAnsi="Times New Roman" w:cs="Times New Roman"/>
          <w:bCs/>
          <w:sz w:val="24"/>
          <w:szCs w:val="24"/>
        </w:rPr>
        <w:t xml:space="preserve">- uvjerenje mjesno nadležnog Osnovnog suda da  se protiv </w:t>
      </w:r>
      <w:r w:rsidRPr="00E7268D">
        <w:rPr>
          <w:rFonts w:ascii="Times New Roman" w:eastAsia="Calibri" w:hAnsi="Times New Roman" w:cs="Times New Roman"/>
          <w:sz w:val="24"/>
          <w:szCs w:val="24"/>
          <w:lang w:val="sr-Latn-CS" w:eastAsia="sr-Latn-CS"/>
        </w:rPr>
        <w:t xml:space="preserve">privrednog društva, pravnog lica </w:t>
      </w:r>
      <w:r w:rsidRPr="00E7268D">
        <w:rPr>
          <w:rFonts w:ascii="Times New Roman" w:eastAsia="Calibri" w:hAnsi="Times New Roman" w:cs="Times New Roman"/>
          <w:bCs/>
          <w:sz w:val="24"/>
          <w:szCs w:val="24"/>
        </w:rPr>
        <w:t>i odgovornog lica u pravnom licu ne vodi krivični postupak,</w:t>
      </w:r>
    </w:p>
    <w:p w14:paraId="5AD8EDAA" w14:textId="77777777" w:rsidR="00E7268D" w:rsidRPr="00E7268D" w:rsidRDefault="00E7268D" w:rsidP="00E7268D">
      <w:pPr>
        <w:tabs>
          <w:tab w:val="left" w:pos="9498"/>
        </w:tabs>
        <w:ind w:left="142"/>
        <w:jc w:val="both"/>
        <w:rPr>
          <w:rFonts w:ascii="Times New Roman" w:eastAsia="Calibri" w:hAnsi="Times New Roman" w:cs="Times New Roman"/>
          <w:sz w:val="24"/>
          <w:szCs w:val="24"/>
          <w:lang w:val="sr-Latn-CS" w:eastAsia="sr-Latn-CS"/>
        </w:rPr>
      </w:pPr>
      <w:r w:rsidRPr="00E7268D">
        <w:rPr>
          <w:rFonts w:ascii="Times New Roman" w:eastAsia="Calibri" w:hAnsi="Times New Roman" w:cs="Times New Roman"/>
          <w:sz w:val="24"/>
          <w:szCs w:val="24"/>
        </w:rPr>
        <w:t>- u</w:t>
      </w:r>
      <w:r w:rsidRPr="00E7268D">
        <w:rPr>
          <w:rFonts w:ascii="Times New Roman" w:eastAsia="Calibri" w:hAnsi="Times New Roman" w:cs="Times New Roman"/>
          <w:sz w:val="24"/>
          <w:szCs w:val="24"/>
          <w:lang w:val="sr-Latn-CS" w:eastAsia="sr-Latn-CS"/>
        </w:rPr>
        <w:t xml:space="preserve">vjerenje Ministarstva pravde da se privredno društvo, pravno lice/preduzetnik ne nalazi u kaznenoj  evidenciji </w:t>
      </w:r>
      <w:r w:rsidRPr="00E7268D">
        <w:rPr>
          <w:rFonts w:ascii="Times New Roman" w:eastAsia="Calibri" w:hAnsi="Times New Roman" w:cs="Times New Roman"/>
          <w:sz w:val="24"/>
          <w:szCs w:val="24"/>
        </w:rPr>
        <w:t>za neko od krivičnih djela organizovanog kriminala sa elementima korupcije, pranja novca i prevare</w:t>
      </w:r>
      <w:r w:rsidRPr="00E7268D">
        <w:rPr>
          <w:rFonts w:ascii="Times New Roman" w:eastAsia="Calibri" w:hAnsi="Times New Roman" w:cs="Times New Roman"/>
          <w:sz w:val="24"/>
          <w:szCs w:val="24"/>
          <w:lang w:val="sr-Latn-CS" w:eastAsia="sr-Latn-CS"/>
        </w:rPr>
        <w:t>, </w:t>
      </w:r>
    </w:p>
    <w:p w14:paraId="4F2278E2" w14:textId="76A628C4" w:rsidR="00E7268D" w:rsidRPr="00E7268D" w:rsidRDefault="00E7268D" w:rsidP="00E7268D">
      <w:pPr>
        <w:tabs>
          <w:tab w:val="left" w:pos="9498"/>
        </w:tabs>
        <w:ind w:left="142"/>
        <w:jc w:val="both"/>
        <w:rPr>
          <w:rFonts w:ascii="Times New Roman" w:eastAsia="Calibri" w:hAnsi="Times New Roman" w:cs="Times New Roman"/>
          <w:sz w:val="24"/>
          <w:szCs w:val="24"/>
          <w:lang w:val="sr-Latn-CS" w:eastAsia="sr-Latn-CS"/>
        </w:rPr>
      </w:pPr>
      <w:r w:rsidRPr="00E7268D">
        <w:rPr>
          <w:rFonts w:ascii="Times New Roman" w:eastAsia="Calibri" w:hAnsi="Times New Roman" w:cs="Times New Roman"/>
          <w:sz w:val="24"/>
          <w:szCs w:val="24"/>
        </w:rPr>
        <w:t>- u</w:t>
      </w:r>
      <w:r w:rsidRPr="00E7268D">
        <w:rPr>
          <w:rFonts w:ascii="Times New Roman" w:eastAsia="Calibri" w:hAnsi="Times New Roman" w:cs="Times New Roman"/>
          <w:sz w:val="24"/>
          <w:szCs w:val="24"/>
          <w:lang w:val="sr-Latn-CS" w:eastAsia="sr-Latn-CS"/>
        </w:rPr>
        <w:t>vjerenje Ministarstva pravde da se odgovorno lice u privrednom društvu, pravnom licu ne nalazi u kaznenoj</w:t>
      </w:r>
      <w:r w:rsidR="00332F74">
        <w:rPr>
          <w:rFonts w:ascii="Times New Roman" w:eastAsia="Calibri" w:hAnsi="Times New Roman" w:cs="Times New Roman"/>
          <w:sz w:val="24"/>
          <w:szCs w:val="24"/>
          <w:lang w:val="sr-Latn-CS" w:eastAsia="sr-Latn-CS"/>
        </w:rPr>
        <w:t xml:space="preserve"> evidenciji</w:t>
      </w:r>
      <w:r w:rsidRPr="00E7268D">
        <w:rPr>
          <w:rFonts w:ascii="Times New Roman" w:eastAsia="Calibri" w:hAnsi="Times New Roman" w:cs="Times New Roman"/>
          <w:sz w:val="24"/>
          <w:szCs w:val="24"/>
          <w:lang w:val="sr-Latn-CS" w:eastAsia="sr-Latn-CS"/>
        </w:rPr>
        <w:t xml:space="preserve"> </w:t>
      </w:r>
      <w:r w:rsidRPr="00E7268D">
        <w:rPr>
          <w:rFonts w:ascii="Times New Roman" w:eastAsia="Calibri" w:hAnsi="Times New Roman" w:cs="Times New Roman"/>
          <w:sz w:val="24"/>
          <w:szCs w:val="24"/>
        </w:rPr>
        <w:t>za neko od krivičnih djela organizovanog kriminala sa elementima korupcije, pranja novca i prevare</w:t>
      </w:r>
      <w:r w:rsidRPr="00E7268D">
        <w:rPr>
          <w:rFonts w:ascii="Times New Roman" w:eastAsia="Calibri" w:hAnsi="Times New Roman" w:cs="Times New Roman"/>
          <w:sz w:val="24"/>
          <w:szCs w:val="24"/>
          <w:lang w:val="sr-Latn-CS" w:eastAsia="sr-Latn-CS"/>
        </w:rPr>
        <w:t>, </w:t>
      </w:r>
    </w:p>
    <w:p w14:paraId="7884660B" w14:textId="77777777" w:rsidR="00E7268D" w:rsidRPr="00E7268D" w:rsidRDefault="00E7268D" w:rsidP="00E7268D">
      <w:pPr>
        <w:ind w:left="142"/>
        <w:jc w:val="both"/>
        <w:rPr>
          <w:rFonts w:ascii="Times New Roman" w:eastAsia="Calibri" w:hAnsi="Times New Roman" w:cs="Times New Roman"/>
          <w:sz w:val="24"/>
          <w:szCs w:val="24"/>
          <w:lang w:val="en-US"/>
        </w:rPr>
      </w:pPr>
      <w:r w:rsidRPr="00E7268D">
        <w:rPr>
          <w:rFonts w:ascii="Times New Roman" w:eastAsia="Calibri" w:hAnsi="Times New Roman" w:cs="Times New Roman"/>
          <w:bCs/>
          <w:sz w:val="24"/>
          <w:szCs w:val="24"/>
        </w:rPr>
        <w:t>- p</w:t>
      </w:r>
      <w:proofErr w:type="spellStart"/>
      <w:r w:rsidRPr="00E7268D">
        <w:rPr>
          <w:rFonts w:ascii="Times New Roman" w:eastAsia="Calibri" w:hAnsi="Times New Roman" w:cs="Times New Roman"/>
          <w:sz w:val="24"/>
          <w:szCs w:val="24"/>
          <w:lang w:val="en-US"/>
        </w:rPr>
        <w:t>otvrda</w:t>
      </w:r>
      <w:proofErr w:type="spellEnd"/>
      <w:r w:rsidRPr="00E7268D">
        <w:rPr>
          <w:rFonts w:ascii="Times New Roman" w:eastAsia="Calibri" w:hAnsi="Times New Roman" w:cs="Times New Roman"/>
          <w:sz w:val="24"/>
          <w:szCs w:val="24"/>
          <w:lang w:val="sr-Latn-CS"/>
        </w:rPr>
        <w:t xml:space="preserve"> </w:t>
      </w:r>
      <w:proofErr w:type="spellStart"/>
      <w:r w:rsidR="0005390D">
        <w:rPr>
          <w:rFonts w:ascii="Times New Roman" w:eastAsia="Calibri" w:hAnsi="Times New Roman" w:cs="Times New Roman"/>
          <w:sz w:val="24"/>
          <w:szCs w:val="24"/>
          <w:lang w:val="en-US"/>
        </w:rPr>
        <w:t>Uprave</w:t>
      </w:r>
      <w:proofErr w:type="spellEnd"/>
      <w:r w:rsidR="0005390D">
        <w:rPr>
          <w:rFonts w:ascii="Times New Roman" w:eastAsia="Calibri" w:hAnsi="Times New Roman" w:cs="Times New Roman"/>
          <w:sz w:val="24"/>
          <w:szCs w:val="24"/>
          <w:lang w:val="en-US"/>
        </w:rPr>
        <w:t xml:space="preserve"> </w:t>
      </w:r>
      <w:proofErr w:type="spellStart"/>
      <w:r w:rsidR="0005390D">
        <w:rPr>
          <w:rFonts w:ascii="Times New Roman" w:eastAsia="Calibri" w:hAnsi="Times New Roman" w:cs="Times New Roman"/>
          <w:sz w:val="24"/>
          <w:szCs w:val="24"/>
          <w:lang w:val="en-US"/>
        </w:rPr>
        <w:t>prihoda</w:t>
      </w:r>
      <w:proofErr w:type="spellEnd"/>
      <w:r w:rsidR="0005390D">
        <w:rPr>
          <w:rFonts w:ascii="Times New Roman" w:eastAsia="Calibri" w:hAnsi="Times New Roman" w:cs="Times New Roman"/>
          <w:sz w:val="24"/>
          <w:szCs w:val="24"/>
          <w:lang w:val="en-US"/>
        </w:rPr>
        <w:t xml:space="preserve"> </w:t>
      </w:r>
      <w:proofErr w:type="spellStart"/>
      <w:r w:rsidR="0005390D">
        <w:rPr>
          <w:rFonts w:ascii="Times New Roman" w:eastAsia="Calibri" w:hAnsi="Times New Roman" w:cs="Times New Roman"/>
          <w:sz w:val="24"/>
          <w:szCs w:val="24"/>
          <w:lang w:val="en-US"/>
        </w:rPr>
        <w:t>i</w:t>
      </w:r>
      <w:proofErr w:type="spellEnd"/>
      <w:r w:rsidR="0005390D">
        <w:rPr>
          <w:rFonts w:ascii="Times New Roman" w:eastAsia="Calibri" w:hAnsi="Times New Roman" w:cs="Times New Roman"/>
          <w:sz w:val="24"/>
          <w:szCs w:val="24"/>
          <w:lang w:val="en-US"/>
        </w:rPr>
        <w:t xml:space="preserve"> carina </w:t>
      </w:r>
      <w:proofErr w:type="spellStart"/>
      <w:r w:rsidR="0005390D">
        <w:rPr>
          <w:rFonts w:ascii="Times New Roman" w:eastAsia="Calibri" w:hAnsi="Times New Roman" w:cs="Times New Roman"/>
          <w:sz w:val="24"/>
          <w:szCs w:val="24"/>
          <w:lang w:val="en-US"/>
        </w:rPr>
        <w:t>Crne</w:t>
      </w:r>
      <w:proofErr w:type="spellEnd"/>
      <w:r w:rsidR="0005390D">
        <w:rPr>
          <w:rFonts w:ascii="Times New Roman" w:eastAsia="Calibri" w:hAnsi="Times New Roman" w:cs="Times New Roman"/>
          <w:sz w:val="24"/>
          <w:szCs w:val="24"/>
          <w:lang w:val="en-US"/>
        </w:rPr>
        <w:t xml:space="preserve"> Gore </w:t>
      </w:r>
      <w:r w:rsidRPr="00E7268D">
        <w:rPr>
          <w:rFonts w:ascii="Times New Roman" w:eastAsia="Calibri" w:hAnsi="Times New Roman" w:cs="Times New Roman"/>
          <w:sz w:val="24"/>
          <w:szCs w:val="24"/>
          <w:lang w:val="en-US"/>
        </w:rPr>
        <w:t>da</w:t>
      </w:r>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su</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uredno</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izvr</w:t>
      </w:r>
      <w:proofErr w:type="spellEnd"/>
      <w:r w:rsidRPr="00E7268D">
        <w:rPr>
          <w:rFonts w:ascii="Times New Roman" w:eastAsia="Calibri" w:hAnsi="Times New Roman" w:cs="Times New Roman"/>
          <w:sz w:val="24"/>
          <w:szCs w:val="24"/>
          <w:lang w:val="sr-Latn-CS"/>
        </w:rPr>
        <w:t>š</w:t>
      </w:r>
      <w:proofErr w:type="spellStart"/>
      <w:r w:rsidRPr="00E7268D">
        <w:rPr>
          <w:rFonts w:ascii="Times New Roman" w:eastAsia="Calibri" w:hAnsi="Times New Roman" w:cs="Times New Roman"/>
          <w:sz w:val="24"/>
          <w:szCs w:val="24"/>
          <w:lang w:val="en-US"/>
        </w:rPr>
        <w:t>ene</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sve</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obaveze</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po</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osnovu</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pla</w:t>
      </w:r>
      <w:proofErr w:type="spellEnd"/>
      <w:r w:rsidRPr="00E7268D">
        <w:rPr>
          <w:rFonts w:ascii="Times New Roman" w:eastAsia="Calibri" w:hAnsi="Times New Roman" w:cs="Times New Roman"/>
          <w:sz w:val="24"/>
          <w:szCs w:val="24"/>
          <w:lang w:val="sr-Latn-CS"/>
        </w:rPr>
        <w:t>ć</w:t>
      </w:r>
      <w:proofErr w:type="spellStart"/>
      <w:r w:rsidRPr="00E7268D">
        <w:rPr>
          <w:rFonts w:ascii="Times New Roman" w:eastAsia="Calibri" w:hAnsi="Times New Roman" w:cs="Times New Roman"/>
          <w:sz w:val="24"/>
          <w:szCs w:val="24"/>
          <w:lang w:val="en-US"/>
        </w:rPr>
        <w:t>anja</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poreza</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i</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doprinosa</w:t>
      </w:r>
      <w:proofErr w:type="spellEnd"/>
      <w:r w:rsidRPr="00E7268D">
        <w:rPr>
          <w:rFonts w:ascii="Times New Roman" w:eastAsia="Calibri" w:hAnsi="Times New Roman" w:cs="Times New Roman"/>
          <w:sz w:val="24"/>
          <w:szCs w:val="24"/>
          <w:lang w:val="sr-Latn-CS"/>
        </w:rPr>
        <w:t xml:space="preserve"> </w:t>
      </w:r>
      <w:r w:rsidRPr="00E7268D">
        <w:rPr>
          <w:rFonts w:ascii="Times New Roman" w:eastAsia="Calibri" w:hAnsi="Times New Roman" w:cs="Times New Roman"/>
          <w:sz w:val="24"/>
          <w:szCs w:val="24"/>
          <w:lang w:val="en-US"/>
        </w:rPr>
        <w:t>za</w:t>
      </w:r>
      <w:r w:rsidRPr="00E7268D">
        <w:rPr>
          <w:rFonts w:ascii="Times New Roman" w:eastAsia="Calibri" w:hAnsi="Times New Roman" w:cs="Times New Roman"/>
          <w:sz w:val="24"/>
          <w:szCs w:val="24"/>
          <w:lang w:val="sr-Latn-CS"/>
        </w:rPr>
        <w:t xml:space="preserve"> </w:t>
      </w:r>
      <w:r w:rsidRPr="00E7268D">
        <w:rPr>
          <w:rFonts w:ascii="Times New Roman" w:eastAsia="Calibri" w:hAnsi="Times New Roman" w:cs="Times New Roman"/>
          <w:sz w:val="24"/>
          <w:szCs w:val="24"/>
          <w:lang w:val="en-US"/>
        </w:rPr>
        <w:t>period</w:t>
      </w:r>
      <w:r w:rsidRPr="00E7268D">
        <w:rPr>
          <w:rFonts w:ascii="Times New Roman" w:eastAsia="Calibri" w:hAnsi="Times New Roman" w:cs="Times New Roman"/>
          <w:sz w:val="24"/>
          <w:szCs w:val="24"/>
          <w:lang w:val="sr-Latn-CS"/>
        </w:rPr>
        <w:t xml:space="preserve"> </w:t>
      </w:r>
      <w:r w:rsidRPr="00E7268D">
        <w:rPr>
          <w:rFonts w:ascii="Times New Roman" w:eastAsia="Calibri" w:hAnsi="Times New Roman" w:cs="Times New Roman"/>
          <w:sz w:val="24"/>
          <w:szCs w:val="24"/>
          <w:lang w:val="en-US"/>
        </w:rPr>
        <w:t>do</w:t>
      </w:r>
      <w:r w:rsidRPr="00E7268D">
        <w:rPr>
          <w:rFonts w:ascii="Times New Roman" w:eastAsia="Calibri" w:hAnsi="Times New Roman" w:cs="Times New Roman"/>
          <w:sz w:val="24"/>
          <w:szCs w:val="24"/>
          <w:lang w:val="sr-Latn-CS"/>
        </w:rPr>
        <w:t xml:space="preserve"> 90 </w:t>
      </w:r>
      <w:r w:rsidRPr="00E7268D">
        <w:rPr>
          <w:rFonts w:ascii="Times New Roman" w:eastAsia="Calibri" w:hAnsi="Times New Roman" w:cs="Times New Roman"/>
          <w:sz w:val="24"/>
          <w:szCs w:val="24"/>
          <w:lang w:val="en-US"/>
        </w:rPr>
        <w:t>dana</w:t>
      </w:r>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prije</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javnog</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otvaranja</w:t>
      </w:r>
      <w:proofErr w:type="spellEnd"/>
      <w:r w:rsidRPr="00E7268D">
        <w:rPr>
          <w:rFonts w:ascii="Times New Roman" w:eastAsia="Calibri" w:hAnsi="Times New Roman" w:cs="Times New Roman"/>
          <w:sz w:val="24"/>
          <w:szCs w:val="24"/>
          <w:lang w:val="sr-Latn-CS"/>
        </w:rPr>
        <w:t xml:space="preserve"> </w:t>
      </w:r>
      <w:proofErr w:type="spellStart"/>
      <w:r w:rsidRPr="00E7268D">
        <w:rPr>
          <w:rFonts w:ascii="Times New Roman" w:eastAsia="Calibri" w:hAnsi="Times New Roman" w:cs="Times New Roman"/>
          <w:sz w:val="24"/>
          <w:szCs w:val="24"/>
          <w:lang w:val="en-US"/>
        </w:rPr>
        <w:t>ponuda</w:t>
      </w:r>
      <w:proofErr w:type="spellEnd"/>
      <w:r w:rsidRPr="00E7268D">
        <w:rPr>
          <w:rFonts w:ascii="Times New Roman" w:eastAsia="Calibri" w:hAnsi="Times New Roman" w:cs="Times New Roman"/>
          <w:sz w:val="24"/>
          <w:szCs w:val="24"/>
          <w:lang w:val="en-US"/>
        </w:rPr>
        <w:t xml:space="preserve">, </w:t>
      </w:r>
    </w:p>
    <w:p w14:paraId="0A4B9C13" w14:textId="5F76CF94" w:rsidR="00E7268D" w:rsidRPr="00E7268D" w:rsidRDefault="00E7268D" w:rsidP="00E7268D">
      <w:pPr>
        <w:ind w:left="142"/>
        <w:jc w:val="both"/>
        <w:rPr>
          <w:rFonts w:ascii="Times New Roman" w:eastAsia="Calibri" w:hAnsi="Times New Roman" w:cs="Times New Roman"/>
          <w:sz w:val="24"/>
          <w:szCs w:val="24"/>
          <w:lang w:val="sr-Latn-CS"/>
        </w:rPr>
      </w:pPr>
      <w:r w:rsidRPr="00E7268D">
        <w:rPr>
          <w:rFonts w:ascii="Times New Roman" w:eastAsia="Calibri" w:hAnsi="Times New Roman" w:cs="Times New Roman"/>
          <w:sz w:val="24"/>
          <w:szCs w:val="24"/>
          <w:lang w:val="sr-Latn-CS" w:eastAsia="sr-Latn-CS"/>
        </w:rPr>
        <w:t>Ukoliko je ponuđač strano pravno lice dokumentaciju iz tačke 5.1.2. alineje 2, 3, 4, 5, 6 i</w:t>
      </w:r>
      <w:r w:rsidR="00332F74">
        <w:rPr>
          <w:rFonts w:ascii="Times New Roman" w:eastAsia="Calibri" w:hAnsi="Times New Roman" w:cs="Times New Roman"/>
          <w:sz w:val="24"/>
          <w:szCs w:val="24"/>
          <w:lang w:val="sr-Latn-CS" w:eastAsia="sr-Latn-CS"/>
        </w:rPr>
        <w:t xml:space="preserve"> </w:t>
      </w:r>
      <w:r w:rsidRPr="00E7268D">
        <w:rPr>
          <w:rFonts w:ascii="Times New Roman" w:eastAsia="Calibri" w:hAnsi="Times New Roman" w:cs="Times New Roman"/>
          <w:sz w:val="24"/>
          <w:szCs w:val="24"/>
          <w:lang w:val="sr-Latn-CS" w:eastAsia="sr-Latn-CS"/>
        </w:rPr>
        <w:t>7. izdatu od nadležnog organa iz države u kojoj je osnovano društvo, dužan je dostaviti prevedenu na crnogorski jezik, ovjerenu od strane sudskog tumača.</w:t>
      </w:r>
    </w:p>
    <w:p w14:paraId="11AF43EC" w14:textId="77777777" w:rsidR="00E7268D" w:rsidRPr="00E7268D" w:rsidRDefault="00E7268D" w:rsidP="00E7268D">
      <w:pPr>
        <w:ind w:left="142"/>
        <w:jc w:val="both"/>
        <w:rPr>
          <w:rFonts w:ascii="Times New Roman" w:eastAsia="Calibri" w:hAnsi="Times New Roman" w:cs="Times New Roman"/>
          <w:sz w:val="24"/>
          <w:szCs w:val="24"/>
          <w:lang w:val="pl-PL"/>
        </w:rPr>
      </w:pPr>
      <w:r w:rsidRPr="00E7268D">
        <w:rPr>
          <w:rFonts w:ascii="Times New Roman" w:eastAsia="Calibri" w:hAnsi="Times New Roman" w:cs="Times New Roman"/>
          <w:b/>
          <w:sz w:val="24"/>
          <w:szCs w:val="24"/>
        </w:rPr>
        <w:t>5.2.</w:t>
      </w:r>
      <w:r w:rsidRPr="00E7268D">
        <w:rPr>
          <w:rFonts w:ascii="Times New Roman" w:eastAsia="Calibri" w:hAnsi="Times New Roman" w:cs="Times New Roman"/>
          <w:sz w:val="24"/>
          <w:szCs w:val="24"/>
        </w:rPr>
        <w:t> </w:t>
      </w:r>
      <w:r w:rsidRPr="00E7268D">
        <w:rPr>
          <w:rFonts w:ascii="Times New Roman" w:eastAsia="Calibri" w:hAnsi="Times New Roman" w:cs="Times New Roman"/>
          <w:b/>
          <w:sz w:val="24"/>
          <w:szCs w:val="24"/>
        </w:rPr>
        <w:t>Originalnu bankarsku garanciju</w:t>
      </w:r>
      <w:r w:rsidRPr="00E7268D">
        <w:rPr>
          <w:rFonts w:ascii="Times New Roman" w:eastAsia="Calibri" w:hAnsi="Times New Roman" w:cs="Times New Roman"/>
          <w:sz w:val="24"/>
          <w:szCs w:val="24"/>
        </w:rPr>
        <w:t xml:space="preserve"> ponude  koja mora biti bezuslovna, „bez prigovora“ i naplativa na prvi poziv sa rokom važenja </w:t>
      </w:r>
      <w:r w:rsidRPr="00E7268D">
        <w:rPr>
          <w:rFonts w:ascii="Times New Roman" w:eastAsia="Calibri" w:hAnsi="Times New Roman" w:cs="Times New Roman"/>
          <w:sz w:val="24"/>
          <w:szCs w:val="24"/>
          <w:lang w:val="pl-PL"/>
        </w:rPr>
        <w:t>minimum</w:t>
      </w:r>
      <w:r w:rsidRPr="00E7268D">
        <w:rPr>
          <w:rFonts w:ascii="Times New Roman" w:eastAsia="Calibri" w:hAnsi="Times New Roman" w:cs="Times New Roman"/>
          <w:sz w:val="24"/>
          <w:szCs w:val="24"/>
        </w:rPr>
        <w:t xml:space="preserve"> 90 </w:t>
      </w:r>
      <w:r w:rsidRPr="00E7268D">
        <w:rPr>
          <w:rFonts w:ascii="Times New Roman" w:eastAsia="Calibri" w:hAnsi="Times New Roman" w:cs="Times New Roman"/>
          <w:sz w:val="24"/>
          <w:szCs w:val="24"/>
          <w:lang w:val="pl-PL"/>
        </w:rPr>
        <w:t>dana</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pl-PL"/>
        </w:rPr>
        <w:t>od</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pl-PL"/>
        </w:rPr>
        <w:t>dana</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pl-PL"/>
        </w:rPr>
        <w:t>otvaranja</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sz w:val="24"/>
          <w:szCs w:val="24"/>
          <w:lang w:val="pl-PL"/>
        </w:rPr>
        <w:t xml:space="preserve">ponude. </w:t>
      </w:r>
    </w:p>
    <w:p w14:paraId="0BCD5EFF"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 xml:space="preserve">Iznos bankarske garancije ne može biti  manji od visine ponuđene cijene godišnjeg zakupa. </w:t>
      </w:r>
    </w:p>
    <w:p w14:paraId="60C22132"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 xml:space="preserve">5.3.Dokaze o ispunjenosti posebnih uslova </w:t>
      </w:r>
    </w:p>
    <w:p w14:paraId="12805CB9"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5.3.1. Ponuđač za zakup hotelskog k</w:t>
      </w:r>
      <w:r w:rsidR="004310FB">
        <w:rPr>
          <w:rFonts w:ascii="Times New Roman" w:eastAsia="Calibri" w:hAnsi="Times New Roman" w:cs="Times New Roman"/>
          <w:b/>
          <w:sz w:val="24"/>
          <w:szCs w:val="24"/>
        </w:rPr>
        <w:t>upališta  je dužan da dostavi i</w:t>
      </w:r>
      <w:r w:rsidRPr="00E7268D">
        <w:rPr>
          <w:rFonts w:ascii="Times New Roman" w:eastAsia="Calibri" w:hAnsi="Times New Roman" w:cs="Times New Roman"/>
          <w:b/>
          <w:sz w:val="24"/>
          <w:szCs w:val="24"/>
        </w:rPr>
        <w:t>:</w:t>
      </w:r>
    </w:p>
    <w:p w14:paraId="6171EBB6" w14:textId="77777777" w:rsidR="00E7268D" w:rsidRPr="00E7268D" w:rsidRDefault="00E7268D" w:rsidP="00E7268D">
      <w:pPr>
        <w:spacing w:after="0"/>
        <w:ind w:left="142"/>
        <w:jc w:val="both"/>
        <w:rPr>
          <w:rFonts w:ascii="Times New Roman" w:eastAsia="Calibri" w:hAnsi="Times New Roman" w:cs="Times New Roman"/>
          <w:bCs/>
          <w:color w:val="FF0000"/>
          <w:sz w:val="24"/>
          <w:szCs w:val="24"/>
        </w:rPr>
      </w:pPr>
      <w:r w:rsidRPr="00E7268D">
        <w:rPr>
          <w:rFonts w:ascii="Times New Roman" w:eastAsia="Calibri" w:hAnsi="Times New Roman" w:cs="Times New Roman"/>
          <w:sz w:val="24"/>
          <w:szCs w:val="24"/>
        </w:rPr>
        <w:t xml:space="preserve">- Rješenje nadležnog Ministarstva kojim se odobrava rad hotelu, </w:t>
      </w:r>
      <w:r w:rsidRPr="00E7268D">
        <w:rPr>
          <w:rFonts w:ascii="Times New Roman" w:eastAsia="Calibri" w:hAnsi="Times New Roman" w:cs="Times New Roman"/>
          <w:bCs/>
          <w:sz w:val="24"/>
          <w:szCs w:val="24"/>
        </w:rPr>
        <w:t xml:space="preserve"> </w:t>
      </w:r>
    </w:p>
    <w:p w14:paraId="6A6CA265" w14:textId="77777777" w:rsidR="00E7268D" w:rsidRPr="00E7268D" w:rsidRDefault="00E7268D" w:rsidP="00E7268D">
      <w:pPr>
        <w:spacing w:after="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Rješenje </w:t>
      </w:r>
      <w:r w:rsidRPr="00E7268D">
        <w:rPr>
          <w:rFonts w:ascii="Times New Roman" w:eastAsia="Calibri" w:hAnsi="Times New Roman" w:cs="Times New Roman"/>
          <w:bCs/>
          <w:sz w:val="24"/>
          <w:szCs w:val="24"/>
        </w:rPr>
        <w:t xml:space="preserve">nadležnog Ministarstva </w:t>
      </w:r>
      <w:r w:rsidRPr="00E7268D">
        <w:rPr>
          <w:rFonts w:ascii="Times New Roman" w:eastAsia="Calibri" w:hAnsi="Times New Roman" w:cs="Times New Roman"/>
          <w:sz w:val="24"/>
          <w:szCs w:val="24"/>
        </w:rPr>
        <w:t>o dodjeli kategorije hotelu,</w:t>
      </w:r>
    </w:p>
    <w:p w14:paraId="649EF181" w14:textId="747324A0" w:rsidR="00E7268D" w:rsidRPr="00E7268D" w:rsidRDefault="00E7268D" w:rsidP="00E7268D">
      <w:pPr>
        <w:spacing w:after="0"/>
        <w:ind w:left="142"/>
        <w:jc w:val="both"/>
        <w:rPr>
          <w:rFonts w:ascii="Times New Roman" w:eastAsia="Calibri" w:hAnsi="Times New Roman" w:cs="Times New Roman"/>
          <w:bCs/>
          <w:sz w:val="24"/>
          <w:szCs w:val="24"/>
        </w:rPr>
      </w:pPr>
      <w:r w:rsidRPr="00E7268D">
        <w:rPr>
          <w:rFonts w:ascii="Times New Roman" w:eastAsia="Calibri" w:hAnsi="Times New Roman" w:cs="Times New Roman"/>
          <w:bCs/>
          <w:sz w:val="24"/>
          <w:szCs w:val="24"/>
        </w:rPr>
        <w:t xml:space="preserve">- Dokaz o vlasništvu  hotela - List nepokretnosti Uprave za </w:t>
      </w:r>
      <w:r w:rsidR="004D27CD">
        <w:rPr>
          <w:rFonts w:ascii="Times New Roman" w:eastAsia="Calibri" w:hAnsi="Times New Roman" w:cs="Times New Roman"/>
          <w:bCs/>
          <w:sz w:val="24"/>
          <w:szCs w:val="24"/>
        </w:rPr>
        <w:t>katastar i državnu imovinu</w:t>
      </w:r>
      <w:r w:rsidRPr="00E7268D">
        <w:rPr>
          <w:rFonts w:ascii="Times New Roman" w:eastAsia="Calibri" w:hAnsi="Times New Roman" w:cs="Times New Roman"/>
          <w:bCs/>
          <w:sz w:val="24"/>
          <w:szCs w:val="24"/>
        </w:rPr>
        <w:t xml:space="preserve"> Crne Gore, </w:t>
      </w:r>
    </w:p>
    <w:p w14:paraId="40A3C285" w14:textId="77777777" w:rsidR="00E7268D" w:rsidRPr="00E7268D" w:rsidRDefault="00E7268D" w:rsidP="00E7268D">
      <w:pPr>
        <w:ind w:left="142"/>
        <w:jc w:val="both"/>
        <w:rPr>
          <w:rFonts w:ascii="Times New Roman" w:eastAsia="Calibri" w:hAnsi="Times New Roman" w:cs="Times New Roman"/>
          <w:bCs/>
          <w:color w:val="FF0000"/>
          <w:sz w:val="24"/>
          <w:szCs w:val="24"/>
        </w:rPr>
      </w:pPr>
      <w:r w:rsidRPr="00E7268D">
        <w:rPr>
          <w:rFonts w:ascii="Times New Roman" w:eastAsia="Calibri" w:hAnsi="Times New Roman" w:cs="Times New Roman"/>
          <w:bCs/>
          <w:sz w:val="24"/>
          <w:szCs w:val="24"/>
        </w:rPr>
        <w:t>- Ugovor o zakupu sa vlasnikom hotela ukoliko je ponuđač zakupac hotela za koji se podnosi ponuda.</w:t>
      </w:r>
      <w:r w:rsidRPr="00E7268D">
        <w:rPr>
          <w:rFonts w:ascii="Times New Roman" w:eastAsia="Calibri" w:hAnsi="Times New Roman" w:cs="Times New Roman"/>
          <w:bCs/>
          <w:color w:val="FF0000"/>
          <w:sz w:val="24"/>
          <w:szCs w:val="24"/>
        </w:rPr>
        <w:t xml:space="preserve"> </w:t>
      </w:r>
    </w:p>
    <w:p w14:paraId="656A4E4B"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 xml:space="preserve">5.4. Ostale dokaze – fakultativni dokazi  koje može dostaviti ponuđač </w:t>
      </w:r>
    </w:p>
    <w:p w14:paraId="3A4A7541" w14:textId="77777777" w:rsidR="00E7268D" w:rsidRPr="00E7268D" w:rsidRDefault="00E7268D" w:rsidP="00E7268D">
      <w:pPr>
        <w:tabs>
          <w:tab w:val="left" w:pos="-142"/>
          <w:tab w:val="left" w:pos="142"/>
        </w:tabs>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5.4.1.Odobrenje za pružanje turističkih usluga na  kupalištima koje  je  izdao  nadležan  organ lokalne samouprav</w:t>
      </w:r>
      <w:r w:rsidR="004310FB">
        <w:rPr>
          <w:rFonts w:ascii="Times New Roman" w:eastAsia="Calibri" w:hAnsi="Times New Roman" w:cs="Times New Roman"/>
          <w:sz w:val="24"/>
          <w:szCs w:val="24"/>
        </w:rPr>
        <w:t>e za 2018, 2017. i  2016.god. </w:t>
      </w:r>
      <w:r w:rsidRPr="00E7268D">
        <w:rPr>
          <w:rFonts w:ascii="Times New Roman" w:eastAsia="Calibri" w:hAnsi="Times New Roman" w:cs="Times New Roman"/>
          <w:sz w:val="24"/>
          <w:szCs w:val="24"/>
        </w:rPr>
        <w:t>isključivo za lokaciju koja je predmet ponude, ako je ponuđač bio raniji korisnik/zakupac plaže za koju se ponuda odnosi.</w:t>
      </w:r>
    </w:p>
    <w:p w14:paraId="55810891"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b/>
          <w:sz w:val="24"/>
          <w:szCs w:val="24"/>
        </w:rPr>
        <w:t xml:space="preserve">5.5. </w:t>
      </w:r>
      <w:r w:rsidRPr="00E7268D">
        <w:rPr>
          <w:rFonts w:ascii="Times New Roman" w:eastAsia="Calibri" w:hAnsi="Times New Roman" w:cs="Times New Roman"/>
          <w:sz w:val="24"/>
          <w:szCs w:val="24"/>
        </w:rPr>
        <w:t>Potrebni doka</w:t>
      </w:r>
      <w:r w:rsidR="004310FB">
        <w:rPr>
          <w:rFonts w:ascii="Times New Roman" w:eastAsia="Calibri" w:hAnsi="Times New Roman" w:cs="Times New Roman"/>
          <w:sz w:val="24"/>
          <w:szCs w:val="24"/>
        </w:rPr>
        <w:t>zi (osim fotokopije lične karte</w:t>
      </w:r>
      <w:r w:rsidRPr="00E7268D">
        <w:rPr>
          <w:rFonts w:ascii="Times New Roman" w:eastAsia="Calibri" w:hAnsi="Times New Roman" w:cs="Times New Roman"/>
          <w:sz w:val="24"/>
          <w:szCs w:val="24"/>
        </w:rPr>
        <w:t xml:space="preserve">) dostavljaju se </w:t>
      </w:r>
      <w:r w:rsidRPr="00E7268D">
        <w:rPr>
          <w:rFonts w:ascii="Times New Roman" w:eastAsia="Calibri" w:hAnsi="Times New Roman" w:cs="Times New Roman"/>
          <w:b/>
          <w:sz w:val="24"/>
          <w:szCs w:val="24"/>
        </w:rPr>
        <w:t>u formi originala ili ovjerene fotokopije</w:t>
      </w:r>
      <w:r w:rsidRPr="00E7268D">
        <w:rPr>
          <w:rFonts w:ascii="Times New Roman" w:eastAsia="Calibri" w:hAnsi="Times New Roman" w:cs="Times New Roman"/>
          <w:sz w:val="24"/>
          <w:szCs w:val="24"/>
        </w:rPr>
        <w:t xml:space="preserve">. Dokazi ne smiju da budu stariji od šest mjeseci od dana javnog otvaranja ponuda, osim rješenja o PIB pravnog lica/preduzetnika, rješenje o registraciji PDV-a i druga odobrenja nadležnih organa u zavisnosti od perioda važenja.  </w:t>
      </w:r>
    </w:p>
    <w:p w14:paraId="5232873B" w14:textId="77777777" w:rsidR="00E7268D" w:rsidRPr="00E7268D" w:rsidRDefault="00E7268D" w:rsidP="00E7268D">
      <w:pPr>
        <w:ind w:left="-142" w:right="-284"/>
        <w:jc w:val="both"/>
        <w:rPr>
          <w:rFonts w:ascii="Times New Roman" w:eastAsia="Calibri" w:hAnsi="Times New Roman" w:cs="Times New Roman"/>
          <w:bCs/>
          <w:sz w:val="24"/>
          <w:szCs w:val="24"/>
        </w:rPr>
      </w:pPr>
      <w:r w:rsidRPr="00E7268D">
        <w:rPr>
          <w:rFonts w:ascii="Times New Roman" w:eastAsia="Calibri" w:hAnsi="Times New Roman" w:cs="Times New Roman"/>
          <w:b/>
          <w:bCs/>
          <w:sz w:val="24"/>
          <w:szCs w:val="24"/>
        </w:rPr>
        <w:t xml:space="preserve">      5.6. </w:t>
      </w:r>
      <w:r w:rsidRPr="00E7268D">
        <w:rPr>
          <w:rFonts w:ascii="Times New Roman" w:eastAsia="Calibri" w:hAnsi="Times New Roman" w:cs="Times New Roman"/>
          <w:bCs/>
          <w:sz w:val="24"/>
          <w:szCs w:val="24"/>
        </w:rPr>
        <w:t>Ponude se dostavljaju na Crnogorskom jeziku</w:t>
      </w:r>
      <w:r w:rsidR="004310FB">
        <w:rPr>
          <w:rFonts w:ascii="Times New Roman" w:eastAsia="Calibri" w:hAnsi="Times New Roman" w:cs="Times New Roman"/>
          <w:bCs/>
          <w:sz w:val="24"/>
          <w:szCs w:val="24"/>
        </w:rPr>
        <w:t>.</w:t>
      </w:r>
    </w:p>
    <w:p w14:paraId="777AB321" w14:textId="77777777" w:rsidR="00E7268D" w:rsidRPr="00E7268D" w:rsidRDefault="00E7268D" w:rsidP="00E7268D">
      <w:pPr>
        <w:spacing w:after="0"/>
        <w:ind w:left="142"/>
        <w:jc w:val="both"/>
        <w:rPr>
          <w:rFonts w:ascii="Times New Roman" w:eastAsia="Calibri" w:hAnsi="Times New Roman" w:cs="Times New Roman"/>
          <w:b/>
          <w:sz w:val="24"/>
          <w:szCs w:val="24"/>
        </w:rPr>
      </w:pPr>
      <w:r w:rsidRPr="00E7268D">
        <w:rPr>
          <w:rFonts w:ascii="Times New Roman" w:eastAsia="Calibri" w:hAnsi="Times New Roman" w:cs="Times New Roman"/>
          <w:b/>
          <w:sz w:val="24"/>
          <w:szCs w:val="24"/>
        </w:rPr>
        <w:t xml:space="preserve">VI  Kriterijumi za izbor najpovoljnijeg ponuđača </w:t>
      </w:r>
    </w:p>
    <w:p w14:paraId="3936EAE1"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b/>
          <w:sz w:val="24"/>
          <w:szCs w:val="24"/>
        </w:rPr>
        <w:lastRenderedPageBreak/>
        <w:t>6.1.</w:t>
      </w:r>
      <w:r w:rsidRPr="00E7268D">
        <w:rPr>
          <w:rFonts w:ascii="Times New Roman" w:eastAsia="Calibri" w:hAnsi="Times New Roman" w:cs="Times New Roman"/>
          <w:sz w:val="24"/>
          <w:szCs w:val="24"/>
        </w:rPr>
        <w:t xml:space="preserve"> Rangiranje i ocjena ispravnih i prihvatljivih ponuda vrši se prema sledećim kriterijumima:</w:t>
      </w:r>
    </w:p>
    <w:tbl>
      <w:tblPr>
        <w:tblW w:w="9476" w:type="dxa"/>
        <w:tblInd w:w="413" w:type="dxa"/>
        <w:tblLayout w:type="fixed"/>
        <w:tblLook w:val="0000" w:firstRow="0" w:lastRow="0" w:firstColumn="0" w:lastColumn="0" w:noHBand="0" w:noVBand="0"/>
      </w:tblPr>
      <w:tblGrid>
        <w:gridCol w:w="8484"/>
        <w:gridCol w:w="992"/>
      </w:tblGrid>
      <w:tr w:rsidR="00E7268D" w:rsidRPr="00E7268D" w14:paraId="0045981D" w14:textId="77777777" w:rsidTr="004310FB">
        <w:trPr>
          <w:trHeight w:val="905"/>
        </w:trPr>
        <w:tc>
          <w:tcPr>
            <w:tcW w:w="8484" w:type="dxa"/>
            <w:tcBorders>
              <w:top w:val="single" w:sz="3" w:space="0" w:color="000000"/>
              <w:left w:val="single" w:sz="3" w:space="0" w:color="000000"/>
              <w:bottom w:val="single" w:sz="3" w:space="0" w:color="000000"/>
              <w:right w:val="single" w:sz="3" w:space="0" w:color="000000"/>
            </w:tcBorders>
            <w:shd w:val="clear" w:color="000000" w:fill="FFFFFF"/>
          </w:tcPr>
          <w:p w14:paraId="0ADD972D" w14:textId="77777777" w:rsidR="00E7268D" w:rsidRPr="00E7268D" w:rsidRDefault="00E7268D" w:rsidP="00E7268D">
            <w:pPr>
              <w:keepNext/>
              <w:keepLines/>
              <w:autoSpaceDE w:val="0"/>
              <w:autoSpaceDN w:val="0"/>
              <w:adjustRightInd w:val="0"/>
              <w:spacing w:line="264" w:lineRule="atLeast"/>
              <w:ind w:left="347" w:right="-426" w:hanging="142"/>
              <w:jc w:val="both"/>
              <w:rPr>
                <w:rFonts w:ascii="Times New Roman" w:eastAsia="Times New Roman" w:hAnsi="Times New Roman" w:cs="Times New Roman"/>
                <w:b/>
                <w:bCs/>
                <w:sz w:val="24"/>
                <w:szCs w:val="24"/>
              </w:rPr>
            </w:pPr>
          </w:p>
          <w:p w14:paraId="71FD603A" w14:textId="77777777" w:rsidR="00E7268D" w:rsidRPr="00E7268D" w:rsidRDefault="00E7268D" w:rsidP="00E7268D">
            <w:pPr>
              <w:keepNext/>
              <w:keepLines/>
              <w:autoSpaceDE w:val="0"/>
              <w:autoSpaceDN w:val="0"/>
              <w:adjustRightInd w:val="0"/>
              <w:spacing w:line="264" w:lineRule="atLeast"/>
              <w:ind w:right="-426"/>
              <w:jc w:val="both"/>
              <w:rPr>
                <w:rFonts w:ascii="Times New Roman" w:eastAsia="Times New Roman" w:hAnsi="Times New Roman" w:cs="Times New Roman"/>
                <w:sz w:val="24"/>
                <w:szCs w:val="24"/>
              </w:rPr>
            </w:pPr>
            <w:r w:rsidRPr="00E7268D">
              <w:rPr>
                <w:rFonts w:ascii="Times New Roman" w:eastAsia="Times New Roman" w:hAnsi="Times New Roman" w:cs="Times New Roman"/>
                <w:b/>
                <w:bCs/>
                <w:sz w:val="24"/>
                <w:szCs w:val="24"/>
              </w:rPr>
              <w:t xml:space="preserve">PONUĐENI IZNOS GODIŠNJE ZAKUPNINE/NAKNADE ZA KORIŠĆENJE MORSKOG DOBRA </w:t>
            </w:r>
            <w:r w:rsidRPr="00E7268D">
              <w:rPr>
                <w:rFonts w:ascii="Times New Roman" w:eastAsia="Times New Roman" w:hAnsi="Times New Roman" w:cs="Times New Roman"/>
                <w:bCs/>
                <w:sz w:val="24"/>
                <w:szCs w:val="24"/>
              </w:rPr>
              <w:t>(A)</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0618AD5" w14:textId="77777777" w:rsidR="00E7268D" w:rsidRPr="00E7268D" w:rsidRDefault="00E7268D" w:rsidP="00E7268D">
            <w:pPr>
              <w:keepNext/>
              <w:keepLines/>
              <w:tabs>
                <w:tab w:val="center" w:pos="273"/>
                <w:tab w:val="right" w:pos="1206"/>
              </w:tabs>
              <w:autoSpaceDE w:val="0"/>
              <w:autoSpaceDN w:val="0"/>
              <w:adjustRightInd w:val="0"/>
              <w:spacing w:line="264" w:lineRule="atLeast"/>
              <w:ind w:left="273" w:right="34"/>
              <w:rPr>
                <w:rFonts w:ascii="Times New Roman" w:eastAsia="Times New Roman" w:hAnsi="Times New Roman" w:cs="Times New Roman"/>
                <w:b/>
                <w:bCs/>
                <w:spacing w:val="-2"/>
                <w:sz w:val="24"/>
                <w:szCs w:val="24"/>
              </w:rPr>
            </w:pPr>
          </w:p>
          <w:p w14:paraId="5917C74C" w14:textId="77777777" w:rsidR="00E7268D" w:rsidRPr="00E7268D" w:rsidRDefault="00E7268D" w:rsidP="00E7268D">
            <w:pPr>
              <w:keepNext/>
              <w:keepLines/>
              <w:tabs>
                <w:tab w:val="center" w:pos="273"/>
                <w:tab w:val="right" w:pos="1206"/>
              </w:tabs>
              <w:autoSpaceDE w:val="0"/>
              <w:autoSpaceDN w:val="0"/>
              <w:adjustRightInd w:val="0"/>
              <w:spacing w:line="264" w:lineRule="atLeast"/>
              <w:ind w:left="273" w:right="34"/>
              <w:rPr>
                <w:rFonts w:ascii="Times New Roman" w:eastAsia="Times New Roman" w:hAnsi="Times New Roman" w:cs="Times New Roman"/>
                <w:sz w:val="24"/>
                <w:szCs w:val="24"/>
              </w:rPr>
            </w:pPr>
            <w:r w:rsidRPr="00E7268D">
              <w:rPr>
                <w:rFonts w:ascii="Times New Roman" w:eastAsia="Times New Roman" w:hAnsi="Times New Roman" w:cs="Times New Roman"/>
                <w:b/>
                <w:bCs/>
                <w:spacing w:val="-2"/>
                <w:sz w:val="24"/>
                <w:szCs w:val="24"/>
              </w:rPr>
              <w:t>55</w:t>
            </w:r>
          </w:p>
        </w:tc>
      </w:tr>
      <w:tr w:rsidR="00E7268D" w:rsidRPr="00E7268D" w14:paraId="6EFCA07F" w14:textId="77777777" w:rsidTr="004310FB">
        <w:trPr>
          <w:trHeight w:val="692"/>
        </w:trPr>
        <w:tc>
          <w:tcPr>
            <w:tcW w:w="8484" w:type="dxa"/>
            <w:tcBorders>
              <w:top w:val="single" w:sz="3" w:space="0" w:color="000000"/>
              <w:left w:val="single" w:sz="3" w:space="0" w:color="000000"/>
              <w:bottom w:val="single" w:sz="3" w:space="0" w:color="000000"/>
              <w:right w:val="single" w:sz="3" w:space="0" w:color="000000"/>
            </w:tcBorders>
            <w:shd w:val="clear" w:color="000000" w:fill="FFFFFF"/>
          </w:tcPr>
          <w:p w14:paraId="08E93A6C" w14:textId="77777777" w:rsidR="00E7268D" w:rsidRPr="00E7268D" w:rsidRDefault="00E7268D" w:rsidP="00E7268D">
            <w:pPr>
              <w:tabs>
                <w:tab w:val="left" w:pos="205"/>
              </w:tabs>
              <w:autoSpaceDE w:val="0"/>
              <w:autoSpaceDN w:val="0"/>
              <w:adjustRightInd w:val="0"/>
              <w:spacing w:before="240" w:line="264" w:lineRule="atLeast"/>
              <w:ind w:left="176" w:right="-426" w:hanging="142"/>
              <w:jc w:val="both"/>
              <w:rPr>
                <w:rFonts w:ascii="Times New Roman" w:eastAsia="Times New Roman" w:hAnsi="Times New Roman" w:cs="Times New Roman"/>
                <w:sz w:val="24"/>
                <w:szCs w:val="24"/>
              </w:rPr>
            </w:pPr>
            <w:r w:rsidRPr="00E7268D">
              <w:rPr>
                <w:rFonts w:ascii="Times New Roman" w:eastAsia="Times New Roman" w:hAnsi="Times New Roman" w:cs="Times New Roman"/>
                <w:b/>
                <w:bCs/>
                <w:sz w:val="24"/>
                <w:szCs w:val="24"/>
              </w:rPr>
              <w:t xml:space="preserve">REFERENCE I ISKUSTVO </w:t>
            </w:r>
            <w:r w:rsidRPr="00E7268D">
              <w:rPr>
                <w:rFonts w:ascii="Times New Roman" w:eastAsia="Times New Roman" w:hAnsi="Times New Roman" w:cs="Times New Roman"/>
                <w:bCs/>
                <w:sz w:val="24"/>
                <w:szCs w:val="24"/>
              </w:rPr>
              <w:t xml:space="preserve">(B) </w:t>
            </w:r>
          </w:p>
          <w:p w14:paraId="76730950" w14:textId="77777777" w:rsidR="00E7268D" w:rsidRPr="00E7268D" w:rsidRDefault="00E7268D" w:rsidP="00E7268D">
            <w:pPr>
              <w:numPr>
                <w:ilvl w:val="0"/>
                <w:numId w:val="1"/>
              </w:numPr>
              <w:tabs>
                <w:tab w:val="left" w:pos="426"/>
              </w:tabs>
              <w:ind w:left="142"/>
              <w:jc w:val="both"/>
              <w:rPr>
                <w:rFonts w:ascii="Times New Roman" w:eastAsia="Calibri" w:hAnsi="Times New Roman" w:cs="Times New Roman"/>
                <w:b/>
                <w:sz w:val="24"/>
                <w:szCs w:val="24"/>
              </w:rPr>
            </w:pPr>
            <w:r w:rsidRPr="00E7268D">
              <w:rPr>
                <w:rFonts w:ascii="Times New Roman" w:eastAsia="Calibri" w:hAnsi="Times New Roman" w:cs="Times New Roman"/>
                <w:sz w:val="24"/>
                <w:szCs w:val="24"/>
              </w:rPr>
              <w:t>Nosilac priznanja “Plava zastavica” u nekoj od prethodne tri godine/Pz ..….....................................</w:t>
            </w:r>
          </w:p>
          <w:p w14:paraId="3639469A" w14:textId="77777777" w:rsidR="00E7268D" w:rsidRPr="00E7268D" w:rsidRDefault="00E7268D" w:rsidP="00E7268D">
            <w:pPr>
              <w:spacing w:after="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2)  Odobrenje nadležnog opštinskog organa za rad kupališta 2018, 2017. i  2016. god.</w:t>
            </w:r>
          </w:p>
          <w:p w14:paraId="4E5658F0" w14:textId="77777777" w:rsidR="00E7268D" w:rsidRPr="00E7268D" w:rsidRDefault="00E7268D" w:rsidP="00E7268D">
            <w:pPr>
              <w:spacing w:after="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(3x10 bodova po godini) najviše /Os ...................................................................................................................</w:t>
            </w:r>
          </w:p>
          <w:p w14:paraId="619EC49B" w14:textId="77777777" w:rsidR="00E7268D" w:rsidRPr="00E7268D" w:rsidRDefault="00E7268D" w:rsidP="00E7268D">
            <w:pPr>
              <w:spacing w:after="0"/>
              <w:ind w:left="142"/>
              <w:jc w:val="both"/>
              <w:rPr>
                <w:rFonts w:ascii="Times New Roman" w:eastAsia="Calibri" w:hAnsi="Times New Roman" w:cs="Times New Roman"/>
                <w:sz w:val="24"/>
                <w:szCs w:val="24"/>
              </w:rPr>
            </w:pPr>
          </w:p>
          <w:p w14:paraId="22E94AD9" w14:textId="77777777" w:rsidR="00E7268D" w:rsidRPr="00E7268D" w:rsidRDefault="00E7268D" w:rsidP="00E7268D">
            <w:pPr>
              <w:ind w:left="438" w:hanging="284"/>
              <w:jc w:val="both"/>
              <w:rPr>
                <w:rFonts w:ascii="Times New Roman" w:eastAsia="Times New Roman" w:hAnsi="Times New Roman" w:cs="Times New Roman"/>
                <w:sz w:val="24"/>
                <w:szCs w:val="24"/>
              </w:rPr>
            </w:pPr>
            <w:r w:rsidRPr="00E7268D">
              <w:rPr>
                <w:rFonts w:ascii="Times New Roman" w:eastAsia="Calibri" w:hAnsi="Times New Roman" w:cs="Times New Roman"/>
                <w:sz w:val="24"/>
                <w:szCs w:val="24"/>
              </w:rPr>
              <w:t xml:space="preserve">3) Ponuđač koji je pribavio Odobenje nadležnog opštinskog organa za 2018.godinu za pružanje turističkih usluga na kupalištu najkasnije do 01.juna 2018.god. dodatnih/Om................................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AE926D2" w14:textId="77777777" w:rsidR="00E7268D" w:rsidRPr="00E7268D" w:rsidRDefault="00E7268D" w:rsidP="00E7268D">
            <w:pPr>
              <w:keepNext/>
              <w:keepLines/>
              <w:autoSpaceDE w:val="0"/>
              <w:autoSpaceDN w:val="0"/>
              <w:adjustRightInd w:val="0"/>
              <w:spacing w:after="0" w:line="264" w:lineRule="atLeast"/>
              <w:ind w:left="273" w:right="-250"/>
              <w:rPr>
                <w:rFonts w:ascii="Times New Roman" w:eastAsia="Times New Roman" w:hAnsi="Times New Roman" w:cs="Times New Roman"/>
                <w:b/>
                <w:bCs/>
                <w:spacing w:val="-2"/>
                <w:sz w:val="24"/>
                <w:szCs w:val="24"/>
              </w:rPr>
            </w:pPr>
          </w:p>
          <w:p w14:paraId="0D8324C7" w14:textId="77777777" w:rsidR="00E7268D" w:rsidRPr="00E7268D" w:rsidRDefault="00E7268D" w:rsidP="00E7268D">
            <w:pPr>
              <w:keepNext/>
              <w:keepLines/>
              <w:autoSpaceDE w:val="0"/>
              <w:autoSpaceDN w:val="0"/>
              <w:adjustRightInd w:val="0"/>
              <w:spacing w:line="264" w:lineRule="atLeast"/>
              <w:ind w:left="273" w:right="-250"/>
              <w:rPr>
                <w:rFonts w:ascii="Times New Roman" w:eastAsia="Times New Roman" w:hAnsi="Times New Roman" w:cs="Times New Roman"/>
                <w:b/>
                <w:bCs/>
                <w:spacing w:val="-2"/>
                <w:sz w:val="24"/>
                <w:szCs w:val="24"/>
              </w:rPr>
            </w:pPr>
            <w:r w:rsidRPr="00E7268D">
              <w:rPr>
                <w:rFonts w:ascii="Times New Roman" w:eastAsia="Times New Roman" w:hAnsi="Times New Roman" w:cs="Times New Roman"/>
                <w:b/>
                <w:bCs/>
                <w:spacing w:val="-2"/>
                <w:sz w:val="24"/>
                <w:szCs w:val="24"/>
              </w:rPr>
              <w:t>45</w:t>
            </w:r>
          </w:p>
          <w:p w14:paraId="7B269BB7" w14:textId="77777777" w:rsidR="00E7268D" w:rsidRPr="00E7268D" w:rsidRDefault="00E7268D" w:rsidP="00E7268D">
            <w:pPr>
              <w:keepNext/>
              <w:keepLines/>
              <w:autoSpaceDE w:val="0"/>
              <w:autoSpaceDN w:val="0"/>
              <w:adjustRightInd w:val="0"/>
              <w:spacing w:line="264" w:lineRule="atLeast"/>
              <w:ind w:left="273" w:right="-250"/>
              <w:rPr>
                <w:rFonts w:ascii="Times New Roman" w:eastAsia="Times New Roman" w:hAnsi="Times New Roman" w:cs="Times New Roman"/>
                <w:b/>
                <w:bCs/>
                <w:spacing w:val="-2"/>
                <w:sz w:val="24"/>
                <w:szCs w:val="24"/>
              </w:rPr>
            </w:pPr>
            <w:r w:rsidRPr="00E7268D">
              <w:rPr>
                <w:rFonts w:ascii="Times New Roman" w:eastAsia="Times New Roman" w:hAnsi="Times New Roman" w:cs="Times New Roman"/>
                <w:b/>
                <w:bCs/>
                <w:spacing w:val="-2"/>
                <w:sz w:val="24"/>
                <w:szCs w:val="24"/>
              </w:rPr>
              <w:t>10</w:t>
            </w:r>
          </w:p>
          <w:p w14:paraId="1330A8E1" w14:textId="77777777" w:rsidR="00E7268D" w:rsidRPr="00E7268D" w:rsidRDefault="00E7268D" w:rsidP="00E7268D">
            <w:pPr>
              <w:keepNext/>
              <w:keepLines/>
              <w:autoSpaceDE w:val="0"/>
              <w:autoSpaceDN w:val="0"/>
              <w:adjustRightInd w:val="0"/>
              <w:spacing w:line="264" w:lineRule="atLeast"/>
              <w:ind w:right="-250"/>
              <w:rPr>
                <w:rFonts w:ascii="Times New Roman" w:eastAsia="Times New Roman" w:hAnsi="Times New Roman" w:cs="Times New Roman"/>
                <w:b/>
                <w:bCs/>
                <w:spacing w:val="-2"/>
                <w:sz w:val="24"/>
                <w:szCs w:val="24"/>
              </w:rPr>
            </w:pPr>
          </w:p>
          <w:p w14:paraId="4CCB7AB5" w14:textId="77777777" w:rsidR="00E7268D" w:rsidRPr="00E7268D" w:rsidRDefault="00E7268D" w:rsidP="00E7268D">
            <w:pPr>
              <w:keepNext/>
              <w:keepLines/>
              <w:autoSpaceDE w:val="0"/>
              <w:autoSpaceDN w:val="0"/>
              <w:adjustRightInd w:val="0"/>
              <w:spacing w:before="240" w:line="264" w:lineRule="atLeast"/>
              <w:ind w:left="273" w:right="-250"/>
              <w:rPr>
                <w:rFonts w:ascii="Times New Roman" w:eastAsia="Times New Roman" w:hAnsi="Times New Roman" w:cs="Times New Roman"/>
                <w:b/>
                <w:sz w:val="24"/>
                <w:szCs w:val="24"/>
              </w:rPr>
            </w:pPr>
            <w:r w:rsidRPr="00E7268D">
              <w:rPr>
                <w:rFonts w:ascii="Times New Roman" w:eastAsia="Times New Roman" w:hAnsi="Times New Roman" w:cs="Times New Roman"/>
                <w:b/>
                <w:sz w:val="24"/>
                <w:szCs w:val="24"/>
              </w:rPr>
              <w:t>30</w:t>
            </w:r>
          </w:p>
          <w:p w14:paraId="352F49B9" w14:textId="77777777" w:rsidR="00E7268D" w:rsidRPr="00E7268D" w:rsidRDefault="00E7268D" w:rsidP="00E7268D">
            <w:pPr>
              <w:keepNext/>
              <w:keepLines/>
              <w:autoSpaceDE w:val="0"/>
              <w:autoSpaceDN w:val="0"/>
              <w:adjustRightInd w:val="0"/>
              <w:spacing w:line="264" w:lineRule="atLeast"/>
              <w:ind w:left="273" w:right="-250"/>
              <w:rPr>
                <w:rFonts w:ascii="Times New Roman" w:eastAsia="Times New Roman" w:hAnsi="Times New Roman" w:cs="Times New Roman"/>
                <w:sz w:val="24"/>
                <w:szCs w:val="24"/>
              </w:rPr>
            </w:pPr>
          </w:p>
          <w:p w14:paraId="722BFB1F" w14:textId="77777777" w:rsidR="00E7268D" w:rsidRPr="00E7268D" w:rsidRDefault="00E7268D" w:rsidP="00E7268D">
            <w:pPr>
              <w:keepNext/>
              <w:keepLines/>
              <w:autoSpaceDE w:val="0"/>
              <w:autoSpaceDN w:val="0"/>
              <w:adjustRightInd w:val="0"/>
              <w:spacing w:line="264" w:lineRule="atLeast"/>
              <w:ind w:left="273" w:right="-250"/>
              <w:rPr>
                <w:rFonts w:ascii="Times New Roman" w:eastAsia="Times New Roman" w:hAnsi="Times New Roman" w:cs="Times New Roman"/>
                <w:b/>
                <w:sz w:val="24"/>
                <w:szCs w:val="24"/>
              </w:rPr>
            </w:pPr>
          </w:p>
          <w:p w14:paraId="1C4DC7F4" w14:textId="77777777" w:rsidR="00E7268D" w:rsidRPr="00E7268D" w:rsidRDefault="00E7268D" w:rsidP="00E7268D">
            <w:pPr>
              <w:keepNext/>
              <w:keepLines/>
              <w:autoSpaceDE w:val="0"/>
              <w:autoSpaceDN w:val="0"/>
              <w:adjustRightInd w:val="0"/>
              <w:spacing w:line="264" w:lineRule="atLeast"/>
              <w:ind w:left="273" w:right="-250"/>
              <w:rPr>
                <w:rFonts w:ascii="Times New Roman" w:eastAsia="Times New Roman" w:hAnsi="Times New Roman" w:cs="Times New Roman"/>
                <w:b/>
                <w:sz w:val="24"/>
                <w:szCs w:val="24"/>
              </w:rPr>
            </w:pPr>
            <w:r w:rsidRPr="00E7268D">
              <w:rPr>
                <w:rFonts w:ascii="Times New Roman" w:eastAsia="Times New Roman" w:hAnsi="Times New Roman" w:cs="Times New Roman"/>
                <w:b/>
                <w:sz w:val="24"/>
                <w:szCs w:val="24"/>
              </w:rPr>
              <w:t>5</w:t>
            </w:r>
          </w:p>
        </w:tc>
      </w:tr>
      <w:tr w:rsidR="00E7268D" w:rsidRPr="00E7268D" w14:paraId="2BD3E60C" w14:textId="77777777" w:rsidTr="004310FB">
        <w:trPr>
          <w:trHeight w:val="386"/>
        </w:trPr>
        <w:tc>
          <w:tcPr>
            <w:tcW w:w="8484" w:type="dxa"/>
            <w:tcBorders>
              <w:top w:val="single" w:sz="3" w:space="0" w:color="000000"/>
              <w:left w:val="single" w:sz="3" w:space="0" w:color="000000"/>
              <w:bottom w:val="single" w:sz="3" w:space="0" w:color="000000"/>
              <w:right w:val="single" w:sz="3" w:space="0" w:color="000000"/>
            </w:tcBorders>
            <w:shd w:val="clear" w:color="000000" w:fill="FFFFFF"/>
          </w:tcPr>
          <w:p w14:paraId="6CA62590" w14:textId="77777777" w:rsidR="00E7268D" w:rsidRPr="00E7268D" w:rsidRDefault="00E7268D" w:rsidP="00E7268D">
            <w:pPr>
              <w:keepNext/>
              <w:keepLines/>
              <w:autoSpaceDE w:val="0"/>
              <w:autoSpaceDN w:val="0"/>
              <w:adjustRightInd w:val="0"/>
              <w:spacing w:line="264" w:lineRule="atLeast"/>
              <w:ind w:right="-426" w:hanging="33"/>
              <w:jc w:val="both"/>
              <w:rPr>
                <w:rFonts w:ascii="Times New Roman" w:eastAsia="Times New Roman" w:hAnsi="Times New Roman" w:cs="Times New Roman"/>
                <w:sz w:val="24"/>
                <w:szCs w:val="24"/>
              </w:rPr>
            </w:pPr>
            <w:r w:rsidRPr="00E7268D">
              <w:rPr>
                <w:rFonts w:ascii="Times New Roman" w:eastAsia="Times New Roman" w:hAnsi="Times New Roman" w:cs="Times New Roman"/>
                <w:bCs/>
                <w:sz w:val="24"/>
                <w:szCs w:val="24"/>
              </w:rPr>
              <w:t xml:space="preserve">                                                                                                Y=A+B</w:t>
            </w:r>
            <w:r w:rsidRPr="00E7268D">
              <w:rPr>
                <w:rFonts w:ascii="Times New Roman" w:eastAsia="Times New Roman" w:hAnsi="Times New Roman" w:cs="Times New Roman"/>
                <w:b/>
                <w:bCs/>
                <w:sz w:val="24"/>
                <w:szCs w:val="24"/>
              </w:rPr>
              <w:t xml:space="preserve">                                    UKUPNO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CFC0836" w14:textId="77777777" w:rsidR="00E7268D" w:rsidRPr="00E7268D" w:rsidRDefault="00E7268D" w:rsidP="00E7268D">
            <w:pPr>
              <w:autoSpaceDE w:val="0"/>
              <w:autoSpaceDN w:val="0"/>
              <w:adjustRightInd w:val="0"/>
              <w:spacing w:line="264" w:lineRule="atLeast"/>
              <w:ind w:right="-250"/>
              <w:rPr>
                <w:rFonts w:ascii="Times New Roman" w:eastAsia="Times New Roman" w:hAnsi="Times New Roman" w:cs="Times New Roman"/>
                <w:b/>
                <w:sz w:val="24"/>
                <w:szCs w:val="24"/>
              </w:rPr>
            </w:pPr>
            <w:r w:rsidRPr="00E7268D">
              <w:rPr>
                <w:rFonts w:ascii="Times New Roman" w:eastAsia="Times New Roman" w:hAnsi="Times New Roman" w:cs="Times New Roman"/>
                <w:sz w:val="24"/>
                <w:szCs w:val="24"/>
              </w:rPr>
              <w:t xml:space="preserve">   </w:t>
            </w:r>
            <w:r w:rsidRPr="00E7268D">
              <w:rPr>
                <w:rFonts w:ascii="Times New Roman" w:eastAsia="Times New Roman" w:hAnsi="Times New Roman" w:cs="Times New Roman"/>
                <w:b/>
                <w:sz w:val="24"/>
                <w:szCs w:val="24"/>
              </w:rPr>
              <w:t>100</w:t>
            </w:r>
          </w:p>
        </w:tc>
      </w:tr>
    </w:tbl>
    <w:p w14:paraId="7B2D1972" w14:textId="77777777" w:rsidR="00E7268D" w:rsidRPr="00E7268D" w:rsidRDefault="00E7268D" w:rsidP="00E7268D">
      <w:pPr>
        <w:keepNext/>
        <w:keepLines/>
        <w:autoSpaceDE w:val="0"/>
        <w:autoSpaceDN w:val="0"/>
        <w:adjustRightInd w:val="0"/>
        <w:spacing w:line="264" w:lineRule="atLeast"/>
        <w:ind w:left="-426" w:right="-426" w:hanging="33"/>
        <w:jc w:val="both"/>
        <w:rPr>
          <w:rFonts w:ascii="Times New Roman" w:eastAsia="Times New Roman" w:hAnsi="Times New Roman" w:cs="Times New Roman"/>
          <w:bCs/>
          <w:spacing w:val="-2"/>
          <w:sz w:val="24"/>
          <w:szCs w:val="24"/>
          <w:lang w:val="en-US" w:eastAsia="sr-Latn-ME"/>
        </w:rPr>
      </w:pPr>
    </w:p>
    <w:p w14:paraId="0C36285F"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b/>
          <w:sz w:val="24"/>
          <w:szCs w:val="24"/>
        </w:rPr>
        <w:t>6.2.</w:t>
      </w:r>
      <w:r w:rsidRPr="00E7268D">
        <w:rPr>
          <w:rFonts w:ascii="Times New Roman" w:eastAsia="Calibri" w:hAnsi="Times New Roman" w:cs="Times New Roman"/>
          <w:sz w:val="24"/>
          <w:szCs w:val="24"/>
        </w:rPr>
        <w:t xml:space="preserve"> Po osnovu referenci i iskustva boduju se :</w:t>
      </w:r>
    </w:p>
    <w:p w14:paraId="14B78507" w14:textId="77777777" w:rsidR="00E7268D" w:rsidRPr="00E7268D" w:rsidRDefault="00E7268D" w:rsidP="00E7268D">
      <w:pPr>
        <w:tabs>
          <w:tab w:val="left" w:pos="426"/>
        </w:tabs>
        <w:spacing w:after="0" w:line="240" w:lineRule="auto"/>
        <w:ind w:left="142"/>
        <w:contextualSpacing/>
        <w:jc w:val="both"/>
        <w:rPr>
          <w:rFonts w:ascii="Times New Roman" w:eastAsia="Georgia" w:hAnsi="Times New Roman" w:cs="Times New Roman"/>
          <w:sz w:val="24"/>
          <w:szCs w:val="24"/>
          <w:lang w:val="en-US"/>
        </w:rPr>
      </w:pPr>
      <w:proofErr w:type="spellStart"/>
      <w:r w:rsidRPr="00E7268D">
        <w:rPr>
          <w:rFonts w:ascii="Times New Roman" w:eastAsia="Georgia" w:hAnsi="Times New Roman" w:cs="Times New Roman"/>
          <w:sz w:val="24"/>
          <w:szCs w:val="24"/>
          <w:lang w:val="en-US"/>
        </w:rPr>
        <w:t>Ponude</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dosadašnjih</w:t>
      </w:r>
      <w:proofErr w:type="spellEnd"/>
      <w:r w:rsidRPr="00E7268D">
        <w:rPr>
          <w:rFonts w:ascii="Times New Roman" w:eastAsia="Georgia" w:hAnsi="Times New Roman" w:cs="Times New Roman"/>
          <w:sz w:val="24"/>
          <w:szCs w:val="24"/>
          <w:lang w:val="en-US"/>
        </w:rPr>
        <w:t>/</w:t>
      </w:r>
      <w:proofErr w:type="spellStart"/>
      <w:r w:rsidRPr="00E7268D">
        <w:rPr>
          <w:rFonts w:ascii="Times New Roman" w:eastAsia="Georgia" w:hAnsi="Times New Roman" w:cs="Times New Roman"/>
          <w:sz w:val="24"/>
          <w:szCs w:val="24"/>
          <w:lang w:val="en-US"/>
        </w:rPr>
        <w:t>ranijih</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zakupaca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kupališta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na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koje</w:t>
      </w:r>
      <w:proofErr w:type="spellEnd"/>
      <w:r w:rsidRPr="00E7268D">
        <w:rPr>
          <w:rFonts w:ascii="Times New Roman" w:eastAsia="Georgia" w:hAnsi="Times New Roman" w:cs="Times New Roman"/>
          <w:sz w:val="24"/>
          <w:szCs w:val="24"/>
          <w:lang w:val="en-US"/>
        </w:rPr>
        <w:t xml:space="preserve"> se </w:t>
      </w:r>
      <w:proofErr w:type="spellStart"/>
      <w:r w:rsidRPr="00E7268D">
        <w:rPr>
          <w:rFonts w:ascii="Times New Roman" w:eastAsia="Georgia" w:hAnsi="Times New Roman" w:cs="Times New Roman"/>
          <w:sz w:val="24"/>
          <w:szCs w:val="24"/>
          <w:lang w:val="en-US"/>
        </w:rPr>
        <w:t>ponuda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odnosi</w:t>
      </w:r>
      <w:proofErr w:type="spellEnd"/>
      <w:r w:rsidRPr="00E7268D">
        <w:rPr>
          <w:rFonts w:ascii="Times New Roman" w:eastAsia="Georgia" w:hAnsi="Times New Roman" w:cs="Times New Roman"/>
          <w:sz w:val="24"/>
          <w:szCs w:val="24"/>
          <w:lang w:val="en-US"/>
        </w:rPr>
        <w:t xml:space="preserve">. </w:t>
      </w:r>
    </w:p>
    <w:p w14:paraId="5F772014" w14:textId="77777777" w:rsidR="00E7268D" w:rsidRPr="00E7268D" w:rsidRDefault="00E7268D" w:rsidP="00E7268D">
      <w:pPr>
        <w:widowControl w:val="0"/>
        <w:autoSpaceDE w:val="0"/>
        <w:autoSpaceDN w:val="0"/>
        <w:spacing w:after="0" w:line="240" w:lineRule="auto"/>
        <w:ind w:left="142"/>
        <w:jc w:val="both"/>
        <w:rPr>
          <w:rFonts w:ascii="Times New Roman" w:eastAsia="Georgia" w:hAnsi="Times New Roman" w:cs="Times New Roman"/>
          <w:sz w:val="24"/>
          <w:szCs w:val="24"/>
          <w:lang w:val="en-US"/>
        </w:rPr>
      </w:pPr>
      <w:proofErr w:type="spellStart"/>
      <w:r w:rsidRPr="00E7268D">
        <w:rPr>
          <w:rFonts w:ascii="Times New Roman" w:eastAsia="Georgia" w:hAnsi="Times New Roman" w:cs="Times New Roman"/>
          <w:sz w:val="24"/>
          <w:szCs w:val="24"/>
          <w:lang w:val="en-US"/>
        </w:rPr>
        <w:t>Iskustvo</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i</w:t>
      </w:r>
      <w:proofErr w:type="spellEnd"/>
      <w:r w:rsidRPr="00E7268D">
        <w:rPr>
          <w:rFonts w:ascii="Times New Roman" w:eastAsia="Georgia" w:hAnsi="Times New Roman" w:cs="Times New Roman"/>
          <w:sz w:val="24"/>
          <w:szCs w:val="24"/>
          <w:lang w:val="en-US"/>
        </w:rPr>
        <w:t xml:space="preserve"> reference </w:t>
      </w:r>
      <w:proofErr w:type="spellStart"/>
      <w:r w:rsidRPr="00E7268D">
        <w:rPr>
          <w:rFonts w:ascii="Times New Roman" w:eastAsia="Georgia" w:hAnsi="Times New Roman" w:cs="Times New Roman"/>
          <w:sz w:val="24"/>
          <w:szCs w:val="24"/>
          <w:lang w:val="en-US"/>
        </w:rPr>
        <w:t>vrednuju</w:t>
      </w:r>
      <w:proofErr w:type="spellEnd"/>
      <w:r w:rsidRPr="00E7268D">
        <w:rPr>
          <w:rFonts w:ascii="Times New Roman" w:eastAsia="Georgia" w:hAnsi="Times New Roman" w:cs="Times New Roman"/>
          <w:sz w:val="24"/>
          <w:szCs w:val="24"/>
          <w:lang w:val="en-US"/>
        </w:rPr>
        <w:t xml:space="preserve"> se </w:t>
      </w:r>
      <w:proofErr w:type="spellStart"/>
      <w:r w:rsidRPr="00E7268D">
        <w:rPr>
          <w:rFonts w:ascii="Times New Roman" w:eastAsia="Georgia" w:hAnsi="Times New Roman" w:cs="Times New Roman"/>
          <w:sz w:val="24"/>
          <w:szCs w:val="24"/>
          <w:lang w:val="en-US"/>
        </w:rPr>
        <w:t>samo</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za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plažu</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koju</w:t>
      </w:r>
      <w:proofErr w:type="spellEnd"/>
      <w:r w:rsidRPr="00E7268D">
        <w:rPr>
          <w:rFonts w:ascii="Times New Roman" w:eastAsia="Georgia" w:hAnsi="Times New Roman" w:cs="Times New Roman"/>
          <w:sz w:val="24"/>
          <w:szCs w:val="24"/>
          <w:lang w:val="en-US"/>
        </w:rPr>
        <w:t xml:space="preserve"> je </w:t>
      </w:r>
      <w:proofErr w:type="spellStart"/>
      <w:r w:rsidRPr="00E7268D">
        <w:rPr>
          <w:rFonts w:ascii="Times New Roman" w:eastAsia="Georgia" w:hAnsi="Times New Roman" w:cs="Times New Roman"/>
          <w:sz w:val="24"/>
          <w:szCs w:val="24"/>
          <w:lang w:val="en-US"/>
        </w:rPr>
        <w:t>ponuđač</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prethodno</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koristio</w:t>
      </w:r>
      <w:proofErr w:type="spellEnd"/>
      <w:r w:rsidRPr="00E7268D">
        <w:rPr>
          <w:rFonts w:ascii="Times New Roman" w:eastAsia="Georgia" w:hAnsi="Times New Roman" w:cs="Times New Roman"/>
          <w:sz w:val="24"/>
          <w:szCs w:val="24"/>
          <w:lang w:val="en-US"/>
        </w:rPr>
        <w:t xml:space="preserve">, a </w:t>
      </w:r>
      <w:proofErr w:type="spellStart"/>
      <w:r w:rsidRPr="00E7268D">
        <w:rPr>
          <w:rFonts w:ascii="Times New Roman" w:eastAsia="Georgia" w:hAnsi="Times New Roman" w:cs="Times New Roman"/>
          <w:sz w:val="24"/>
          <w:szCs w:val="24"/>
          <w:lang w:val="en-US"/>
        </w:rPr>
        <w:t>ne</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za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druge</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plaže</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koje</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su</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predmet</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javnog</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poziva</w:t>
      </w:r>
      <w:proofErr w:type="spellEnd"/>
      <w:r w:rsidRPr="00E7268D">
        <w:rPr>
          <w:rFonts w:ascii="Times New Roman" w:eastAsia="Georgia" w:hAnsi="Times New Roman" w:cs="Times New Roman"/>
          <w:sz w:val="24"/>
          <w:szCs w:val="24"/>
          <w:lang w:val="en-US"/>
        </w:rPr>
        <w:t xml:space="preserve">. </w:t>
      </w:r>
    </w:p>
    <w:p w14:paraId="7816847E" w14:textId="77777777" w:rsidR="00E7268D" w:rsidRPr="00E7268D" w:rsidRDefault="00E7268D" w:rsidP="00E7268D">
      <w:pPr>
        <w:widowControl w:val="0"/>
        <w:autoSpaceDE w:val="0"/>
        <w:autoSpaceDN w:val="0"/>
        <w:spacing w:after="0" w:line="240" w:lineRule="auto"/>
        <w:ind w:left="142"/>
        <w:jc w:val="both"/>
        <w:rPr>
          <w:rFonts w:ascii="Times New Roman" w:eastAsia="Georgia" w:hAnsi="Times New Roman" w:cs="Times New Roman"/>
          <w:sz w:val="24"/>
          <w:szCs w:val="24"/>
          <w:lang w:val="en-US"/>
        </w:rPr>
      </w:pPr>
      <w:proofErr w:type="spellStart"/>
      <w:r w:rsidRPr="00E7268D">
        <w:rPr>
          <w:rFonts w:ascii="Times New Roman" w:eastAsia="Georgia" w:hAnsi="Times New Roman" w:cs="Times New Roman"/>
          <w:sz w:val="24"/>
          <w:szCs w:val="24"/>
          <w:lang w:val="en-US"/>
        </w:rPr>
        <w:t>Iskustvo</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i</w:t>
      </w:r>
      <w:proofErr w:type="spellEnd"/>
      <w:r w:rsidRPr="00E7268D">
        <w:rPr>
          <w:rFonts w:ascii="Times New Roman" w:eastAsia="Georgia" w:hAnsi="Times New Roman" w:cs="Times New Roman"/>
          <w:sz w:val="24"/>
          <w:szCs w:val="24"/>
          <w:lang w:val="en-US"/>
        </w:rPr>
        <w:t xml:space="preserve"> reference </w:t>
      </w:r>
      <w:proofErr w:type="spellStart"/>
      <w:r w:rsidRPr="00E7268D">
        <w:rPr>
          <w:rFonts w:ascii="Times New Roman" w:eastAsia="Georgia" w:hAnsi="Times New Roman" w:cs="Times New Roman"/>
          <w:sz w:val="24"/>
          <w:szCs w:val="24"/>
          <w:lang w:val="en-US"/>
        </w:rPr>
        <w:t>neće</w:t>
      </w:r>
      <w:proofErr w:type="spellEnd"/>
      <w:r w:rsidRPr="00E7268D">
        <w:rPr>
          <w:rFonts w:ascii="Times New Roman" w:eastAsia="Georgia" w:hAnsi="Times New Roman" w:cs="Times New Roman"/>
          <w:sz w:val="24"/>
          <w:szCs w:val="24"/>
          <w:lang w:val="en-US"/>
        </w:rPr>
        <w:t xml:space="preserve"> se </w:t>
      </w:r>
      <w:proofErr w:type="spellStart"/>
      <w:r w:rsidRPr="00E7268D">
        <w:rPr>
          <w:rFonts w:ascii="Times New Roman" w:eastAsia="Georgia" w:hAnsi="Times New Roman" w:cs="Times New Roman"/>
          <w:sz w:val="24"/>
          <w:szCs w:val="24"/>
          <w:lang w:val="en-US"/>
        </w:rPr>
        <w:t>vrednovati</w:t>
      </w:r>
      <w:proofErr w:type="spellEnd"/>
      <w:r w:rsidRPr="00E7268D">
        <w:rPr>
          <w:rFonts w:ascii="Times New Roman" w:eastAsia="Georgia" w:hAnsi="Times New Roman" w:cs="Times New Roman"/>
          <w:sz w:val="24"/>
          <w:szCs w:val="24"/>
          <w:lang w:val="en-US"/>
        </w:rPr>
        <w:t xml:space="preserve"> u </w:t>
      </w:r>
      <w:proofErr w:type="spellStart"/>
      <w:r w:rsidRPr="00E7268D">
        <w:rPr>
          <w:rFonts w:ascii="Times New Roman" w:eastAsia="Georgia" w:hAnsi="Times New Roman" w:cs="Times New Roman"/>
          <w:sz w:val="24"/>
          <w:szCs w:val="24"/>
          <w:lang w:val="en-US"/>
        </w:rPr>
        <w:t>slučaju</w:t>
      </w:r>
      <w:proofErr w:type="spellEnd"/>
      <w:r w:rsidRPr="00E7268D">
        <w:rPr>
          <w:rFonts w:ascii="Times New Roman" w:eastAsia="Georgia" w:hAnsi="Times New Roman" w:cs="Times New Roman"/>
          <w:sz w:val="24"/>
          <w:szCs w:val="24"/>
          <w:lang w:val="en-US"/>
        </w:rPr>
        <w:t xml:space="preserve"> da je </w:t>
      </w:r>
      <w:proofErr w:type="spellStart"/>
      <w:r w:rsidRPr="00E7268D">
        <w:rPr>
          <w:rFonts w:ascii="Times New Roman" w:eastAsia="Georgia" w:hAnsi="Times New Roman" w:cs="Times New Roman"/>
          <w:sz w:val="24"/>
          <w:szCs w:val="24"/>
          <w:lang w:val="en-US"/>
        </w:rPr>
        <w:t>zakupac</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odustao</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od</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ugovora</w:t>
      </w:r>
      <w:proofErr w:type="spellEnd"/>
      <w:r w:rsidRPr="00E7268D">
        <w:rPr>
          <w:rFonts w:ascii="Times New Roman" w:eastAsia="Georgia" w:hAnsi="Times New Roman" w:cs="Times New Roman"/>
          <w:sz w:val="24"/>
          <w:szCs w:val="24"/>
          <w:lang w:val="en-US"/>
        </w:rPr>
        <w:t xml:space="preserve"> </w:t>
      </w:r>
      <w:proofErr w:type="spellStart"/>
      <w:proofErr w:type="gramStart"/>
      <w:r w:rsidRPr="00E7268D">
        <w:rPr>
          <w:rFonts w:ascii="Times New Roman" w:eastAsia="Georgia" w:hAnsi="Times New Roman" w:cs="Times New Roman"/>
          <w:sz w:val="24"/>
          <w:szCs w:val="24"/>
          <w:lang w:val="en-US"/>
        </w:rPr>
        <w:t>tokom</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perioda</w:t>
      </w:r>
      <w:proofErr w:type="spellEnd"/>
      <w:proofErr w:type="gram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korišćenja</w:t>
      </w:r>
      <w:proofErr w:type="spellEnd"/>
      <w:r w:rsidRPr="00E7268D">
        <w:rPr>
          <w:rFonts w:ascii="Times New Roman" w:eastAsia="Georgia" w:hAnsi="Times New Roman" w:cs="Times New Roman"/>
          <w:sz w:val="24"/>
          <w:szCs w:val="24"/>
          <w:lang w:val="en-US"/>
        </w:rPr>
        <w:t>.</w:t>
      </w:r>
    </w:p>
    <w:p w14:paraId="12E5BED3" w14:textId="77777777" w:rsidR="00E7268D" w:rsidRPr="00E7268D" w:rsidRDefault="00E7268D" w:rsidP="00E7268D">
      <w:pPr>
        <w:widowControl w:val="0"/>
        <w:autoSpaceDE w:val="0"/>
        <w:autoSpaceDN w:val="0"/>
        <w:spacing w:after="0" w:line="240" w:lineRule="auto"/>
        <w:ind w:left="142"/>
        <w:jc w:val="both"/>
        <w:rPr>
          <w:rFonts w:ascii="Times New Roman" w:eastAsia="Georgia" w:hAnsi="Times New Roman" w:cs="Times New Roman"/>
          <w:bCs/>
          <w:sz w:val="24"/>
          <w:szCs w:val="24"/>
          <w:lang w:val="en-US"/>
        </w:rPr>
      </w:pPr>
      <w:r w:rsidRPr="00E7268D">
        <w:rPr>
          <w:rFonts w:ascii="Times New Roman" w:eastAsia="Georgia" w:hAnsi="Times New Roman" w:cs="Times New Roman"/>
          <w:bCs/>
          <w:sz w:val="24"/>
          <w:szCs w:val="24"/>
          <w:lang w:val="en-US"/>
        </w:rPr>
        <w:t xml:space="preserve">U </w:t>
      </w:r>
      <w:proofErr w:type="spellStart"/>
      <w:r w:rsidRPr="00E7268D">
        <w:rPr>
          <w:rFonts w:ascii="Times New Roman" w:eastAsia="Georgia" w:hAnsi="Times New Roman" w:cs="Times New Roman"/>
          <w:bCs/>
          <w:sz w:val="24"/>
          <w:szCs w:val="24"/>
          <w:lang w:val="en-US"/>
        </w:rPr>
        <w:t>slučaju</w:t>
      </w:r>
      <w:proofErr w:type="spellEnd"/>
      <w:r w:rsidRPr="00E7268D">
        <w:rPr>
          <w:rFonts w:ascii="Times New Roman" w:eastAsia="Georgia" w:hAnsi="Times New Roman" w:cs="Times New Roman"/>
          <w:bCs/>
          <w:sz w:val="24"/>
          <w:szCs w:val="24"/>
          <w:lang w:val="en-US"/>
        </w:rPr>
        <w:t xml:space="preserve"> da je u </w:t>
      </w:r>
      <w:proofErr w:type="spellStart"/>
      <w:r w:rsidRPr="00E7268D">
        <w:rPr>
          <w:rFonts w:ascii="Times New Roman" w:eastAsia="Georgia" w:hAnsi="Times New Roman" w:cs="Times New Roman"/>
          <w:bCs/>
          <w:sz w:val="24"/>
          <w:szCs w:val="24"/>
          <w:lang w:val="en-US"/>
        </w:rPr>
        <w:t>toku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trajanja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ugovora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uz</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saglasnost</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Javnog</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preduzeća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izvršen</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prenos</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prava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obaveza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jednog</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lica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na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drugo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svakom</w:t>
      </w:r>
      <w:proofErr w:type="spellEnd"/>
      <w:r w:rsidRPr="00E7268D">
        <w:rPr>
          <w:rFonts w:ascii="Times New Roman" w:eastAsia="Georgia" w:hAnsi="Times New Roman" w:cs="Times New Roman"/>
          <w:bCs/>
          <w:sz w:val="24"/>
          <w:szCs w:val="24"/>
          <w:lang w:val="en-US"/>
        </w:rPr>
        <w:t xml:space="preserve"> od </w:t>
      </w:r>
      <w:proofErr w:type="spellStart"/>
      <w:r w:rsidRPr="00E7268D">
        <w:rPr>
          <w:rFonts w:ascii="Times New Roman" w:eastAsia="Georgia" w:hAnsi="Times New Roman" w:cs="Times New Roman"/>
          <w:bCs/>
          <w:sz w:val="24"/>
          <w:szCs w:val="24"/>
          <w:lang w:val="en-US"/>
        </w:rPr>
        <w:t>tih</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lica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priznat</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će</w:t>
      </w:r>
      <w:proofErr w:type="spellEnd"/>
      <w:r w:rsidRPr="00E7268D">
        <w:rPr>
          <w:rFonts w:ascii="Times New Roman" w:eastAsia="Georgia" w:hAnsi="Times New Roman" w:cs="Times New Roman"/>
          <w:bCs/>
          <w:sz w:val="24"/>
          <w:szCs w:val="24"/>
          <w:lang w:val="en-US"/>
        </w:rPr>
        <w:t xml:space="preserve"> se </w:t>
      </w:r>
      <w:proofErr w:type="spellStart"/>
      <w:r w:rsidRPr="00E7268D">
        <w:rPr>
          <w:rFonts w:ascii="Times New Roman" w:eastAsia="Georgia" w:hAnsi="Times New Roman" w:cs="Times New Roman"/>
          <w:bCs/>
          <w:sz w:val="24"/>
          <w:szCs w:val="24"/>
          <w:lang w:val="en-US"/>
        </w:rPr>
        <w:t>iskustvo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w:t>
      </w:r>
      <w:proofErr w:type="spellEnd"/>
      <w:r w:rsidRPr="00E7268D">
        <w:rPr>
          <w:rFonts w:ascii="Times New Roman" w:eastAsia="Georgia" w:hAnsi="Times New Roman" w:cs="Times New Roman"/>
          <w:bCs/>
          <w:sz w:val="24"/>
          <w:szCs w:val="24"/>
          <w:lang w:val="en-US"/>
        </w:rPr>
        <w:t xml:space="preserve"> reference </w:t>
      </w:r>
      <w:proofErr w:type="spellStart"/>
      <w:r w:rsidRPr="00E7268D">
        <w:rPr>
          <w:rFonts w:ascii="Times New Roman" w:eastAsia="Georgia" w:hAnsi="Times New Roman" w:cs="Times New Roman"/>
          <w:bCs/>
          <w:sz w:val="24"/>
          <w:szCs w:val="24"/>
          <w:lang w:val="en-US"/>
        </w:rPr>
        <w:t>samo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za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onu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godinu</w:t>
      </w:r>
      <w:proofErr w:type="spellEnd"/>
      <w:r w:rsidRPr="00E7268D">
        <w:rPr>
          <w:rFonts w:ascii="Times New Roman" w:eastAsia="Georgia" w:hAnsi="Times New Roman" w:cs="Times New Roman"/>
          <w:bCs/>
          <w:sz w:val="24"/>
          <w:szCs w:val="24"/>
          <w:lang w:val="en-US"/>
        </w:rPr>
        <w:t xml:space="preserve">/ne </w:t>
      </w:r>
      <w:proofErr w:type="spellStart"/>
      <w:r w:rsidRPr="00E7268D">
        <w:rPr>
          <w:rFonts w:ascii="Times New Roman" w:eastAsia="Georgia" w:hAnsi="Times New Roman" w:cs="Times New Roman"/>
          <w:bCs/>
          <w:sz w:val="24"/>
          <w:szCs w:val="24"/>
          <w:lang w:val="en-US"/>
        </w:rPr>
        <w:t>koju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stvarno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koristili</w:t>
      </w:r>
      <w:proofErr w:type="spellEnd"/>
      <w:r w:rsidRPr="00E7268D">
        <w:rPr>
          <w:rFonts w:ascii="Times New Roman" w:eastAsia="Georgia" w:hAnsi="Times New Roman" w:cs="Times New Roman"/>
          <w:bCs/>
          <w:sz w:val="24"/>
          <w:szCs w:val="24"/>
          <w:lang w:val="en-US"/>
        </w:rPr>
        <w:t>.</w:t>
      </w:r>
    </w:p>
    <w:p w14:paraId="12D6719B" w14:textId="77777777" w:rsidR="00E7268D" w:rsidRPr="00E7268D" w:rsidRDefault="00E7268D" w:rsidP="00E7268D">
      <w:pPr>
        <w:widowControl w:val="0"/>
        <w:autoSpaceDE w:val="0"/>
        <w:autoSpaceDN w:val="0"/>
        <w:spacing w:after="0" w:line="240" w:lineRule="auto"/>
        <w:ind w:left="142"/>
        <w:jc w:val="both"/>
        <w:rPr>
          <w:rFonts w:ascii="Times New Roman" w:eastAsia="Georgia" w:hAnsi="Times New Roman" w:cs="Times New Roman"/>
          <w:bCs/>
          <w:sz w:val="24"/>
          <w:szCs w:val="24"/>
          <w:lang w:val="en-US"/>
        </w:rPr>
      </w:pPr>
    </w:p>
    <w:p w14:paraId="47D10FB0" w14:textId="77777777" w:rsidR="00E7268D" w:rsidRPr="00E7268D" w:rsidRDefault="00E7268D" w:rsidP="00E7268D">
      <w:pPr>
        <w:widowControl w:val="0"/>
        <w:autoSpaceDE w:val="0"/>
        <w:autoSpaceDN w:val="0"/>
        <w:spacing w:after="0" w:line="240" w:lineRule="auto"/>
        <w:ind w:left="142"/>
        <w:jc w:val="both"/>
        <w:rPr>
          <w:rFonts w:ascii="Times New Roman" w:eastAsia="Georgia" w:hAnsi="Times New Roman" w:cs="Times New Roman"/>
          <w:bCs/>
          <w:sz w:val="24"/>
          <w:szCs w:val="24"/>
          <w:lang w:val="en-US"/>
        </w:rPr>
      </w:pPr>
      <w:proofErr w:type="spellStart"/>
      <w:r w:rsidRPr="00E7268D">
        <w:rPr>
          <w:rFonts w:ascii="Times New Roman" w:eastAsia="Georgia" w:hAnsi="Times New Roman" w:cs="Times New Roman"/>
          <w:bCs/>
          <w:sz w:val="24"/>
          <w:szCs w:val="24"/>
          <w:lang w:val="en-US"/>
        </w:rPr>
        <w:t>Ukoliko</w:t>
      </w:r>
      <w:proofErr w:type="spellEnd"/>
      <w:r w:rsidRPr="00E7268D">
        <w:rPr>
          <w:rFonts w:ascii="Times New Roman" w:eastAsia="Georgia" w:hAnsi="Times New Roman" w:cs="Times New Roman"/>
          <w:bCs/>
          <w:sz w:val="24"/>
          <w:szCs w:val="24"/>
          <w:lang w:val="en-US"/>
        </w:rPr>
        <w:t xml:space="preserve"> je </w:t>
      </w:r>
      <w:proofErr w:type="spellStart"/>
      <w:r w:rsidRPr="00E7268D">
        <w:rPr>
          <w:rFonts w:ascii="Times New Roman" w:eastAsia="Georgia" w:hAnsi="Times New Roman" w:cs="Times New Roman"/>
          <w:bCs/>
          <w:sz w:val="24"/>
          <w:szCs w:val="24"/>
          <w:lang w:val="en-US"/>
        </w:rPr>
        <w:t>više</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lica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osnovu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istog</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ugovora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koristilo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isto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kupalište</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sukorisnici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svakom</w:t>
      </w:r>
      <w:proofErr w:type="spellEnd"/>
      <w:r w:rsidRPr="00E7268D">
        <w:rPr>
          <w:rFonts w:ascii="Times New Roman" w:eastAsia="Georgia" w:hAnsi="Times New Roman" w:cs="Times New Roman"/>
          <w:bCs/>
          <w:sz w:val="24"/>
          <w:szCs w:val="24"/>
          <w:lang w:val="en-US"/>
        </w:rPr>
        <w:t xml:space="preserve"> od </w:t>
      </w:r>
      <w:proofErr w:type="spellStart"/>
      <w:r w:rsidRPr="00E7268D">
        <w:rPr>
          <w:rFonts w:ascii="Times New Roman" w:eastAsia="Georgia" w:hAnsi="Times New Roman" w:cs="Times New Roman"/>
          <w:bCs/>
          <w:sz w:val="24"/>
          <w:szCs w:val="24"/>
          <w:lang w:val="en-US"/>
        </w:rPr>
        <w:t>njih</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priznat</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će</w:t>
      </w:r>
      <w:proofErr w:type="spellEnd"/>
      <w:r w:rsidRPr="00E7268D">
        <w:rPr>
          <w:rFonts w:ascii="Times New Roman" w:eastAsia="Georgia" w:hAnsi="Times New Roman" w:cs="Times New Roman"/>
          <w:bCs/>
          <w:sz w:val="24"/>
          <w:szCs w:val="24"/>
          <w:lang w:val="en-US"/>
        </w:rPr>
        <w:t xml:space="preserve"> se reference </w:t>
      </w:r>
      <w:proofErr w:type="spellStart"/>
      <w:r w:rsidRPr="00E7268D">
        <w:rPr>
          <w:rFonts w:ascii="Times New Roman" w:eastAsia="Georgia" w:hAnsi="Times New Roman" w:cs="Times New Roman"/>
          <w:bCs/>
          <w:sz w:val="24"/>
          <w:szCs w:val="24"/>
          <w:lang w:val="en-US"/>
        </w:rPr>
        <w:t>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iskustvo</w:t>
      </w:r>
      <w:proofErr w:type="spellEnd"/>
      <w:r w:rsidRPr="00E7268D">
        <w:rPr>
          <w:rFonts w:ascii="Times New Roman" w:eastAsia="Georgia" w:hAnsi="Times New Roman" w:cs="Times New Roman"/>
          <w:bCs/>
          <w:sz w:val="24"/>
          <w:szCs w:val="24"/>
          <w:lang w:val="en-US"/>
        </w:rPr>
        <w:t xml:space="preserve">, bez </w:t>
      </w:r>
      <w:proofErr w:type="spellStart"/>
      <w:r w:rsidRPr="00E7268D">
        <w:rPr>
          <w:rFonts w:ascii="Times New Roman" w:eastAsia="Georgia" w:hAnsi="Times New Roman" w:cs="Times New Roman"/>
          <w:bCs/>
          <w:sz w:val="24"/>
          <w:szCs w:val="24"/>
          <w:lang w:val="en-US"/>
        </w:rPr>
        <w:t>obzira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na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koga</w:t>
      </w:r>
      <w:proofErr w:type="spellEnd"/>
      <w:r w:rsidRPr="00E7268D">
        <w:rPr>
          <w:rFonts w:ascii="Times New Roman" w:eastAsia="Georgia" w:hAnsi="Times New Roman" w:cs="Times New Roman"/>
          <w:bCs/>
          <w:sz w:val="24"/>
          <w:szCs w:val="24"/>
          <w:lang w:val="en-US"/>
        </w:rPr>
        <w:t xml:space="preserve"> od </w:t>
      </w:r>
      <w:proofErr w:type="spellStart"/>
      <w:r w:rsidRPr="00E7268D">
        <w:rPr>
          <w:rFonts w:ascii="Times New Roman" w:eastAsia="Georgia" w:hAnsi="Times New Roman" w:cs="Times New Roman"/>
          <w:bCs/>
          <w:sz w:val="24"/>
          <w:szCs w:val="24"/>
          <w:lang w:val="en-US"/>
        </w:rPr>
        <w:t>njih</w:t>
      </w:r>
      <w:proofErr w:type="spellEnd"/>
      <w:r w:rsidRPr="00E7268D">
        <w:rPr>
          <w:rFonts w:ascii="Times New Roman" w:eastAsia="Georgia" w:hAnsi="Times New Roman" w:cs="Times New Roman"/>
          <w:bCs/>
          <w:sz w:val="24"/>
          <w:szCs w:val="24"/>
          <w:lang w:val="en-US"/>
        </w:rPr>
        <w:t xml:space="preserve"> je </w:t>
      </w:r>
      <w:proofErr w:type="spellStart"/>
      <w:r w:rsidRPr="00E7268D">
        <w:rPr>
          <w:rFonts w:ascii="Times New Roman" w:eastAsia="Georgia" w:hAnsi="Times New Roman" w:cs="Times New Roman"/>
          <w:bCs/>
          <w:sz w:val="24"/>
          <w:szCs w:val="24"/>
          <w:lang w:val="en-US"/>
        </w:rPr>
        <w:t>izdato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odobrenje</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nadležnog</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opštinskog</w:t>
      </w:r>
      <w:proofErr w:type="spellEnd"/>
      <w:r w:rsidRPr="00E7268D">
        <w:rPr>
          <w:rFonts w:ascii="Times New Roman" w:eastAsia="Georgia" w:hAnsi="Times New Roman" w:cs="Times New Roman"/>
          <w:bCs/>
          <w:sz w:val="24"/>
          <w:szCs w:val="24"/>
          <w:lang w:val="en-US"/>
        </w:rPr>
        <w:t xml:space="preserve"> organa.</w:t>
      </w:r>
    </w:p>
    <w:p w14:paraId="3A53BE9C" w14:textId="77777777" w:rsidR="00E7268D" w:rsidRPr="00E7268D" w:rsidRDefault="00E7268D" w:rsidP="00E7268D">
      <w:pPr>
        <w:widowControl w:val="0"/>
        <w:autoSpaceDE w:val="0"/>
        <w:autoSpaceDN w:val="0"/>
        <w:spacing w:after="0" w:line="240" w:lineRule="auto"/>
        <w:ind w:left="142"/>
        <w:jc w:val="both"/>
        <w:rPr>
          <w:rFonts w:ascii="Times New Roman" w:eastAsia="Georgia" w:hAnsi="Times New Roman" w:cs="Times New Roman"/>
          <w:bCs/>
          <w:sz w:val="24"/>
          <w:szCs w:val="24"/>
          <w:lang w:val="en-US"/>
        </w:rPr>
      </w:pPr>
      <w:r w:rsidRPr="00E7268D">
        <w:rPr>
          <w:rFonts w:ascii="Times New Roman" w:eastAsia="Georgia" w:hAnsi="Times New Roman" w:cs="Times New Roman"/>
          <w:bCs/>
          <w:sz w:val="24"/>
          <w:szCs w:val="24"/>
          <w:lang w:val="en-US"/>
        </w:rPr>
        <w:t xml:space="preserve">U </w:t>
      </w:r>
      <w:proofErr w:type="spellStart"/>
      <w:r w:rsidRPr="00E7268D">
        <w:rPr>
          <w:rFonts w:ascii="Times New Roman" w:eastAsia="Georgia" w:hAnsi="Times New Roman" w:cs="Times New Roman"/>
          <w:bCs/>
          <w:sz w:val="24"/>
          <w:szCs w:val="24"/>
          <w:lang w:val="en-US"/>
        </w:rPr>
        <w:t>slučaju</w:t>
      </w:r>
      <w:proofErr w:type="spellEnd"/>
      <w:r w:rsidRPr="00E7268D">
        <w:rPr>
          <w:rFonts w:ascii="Times New Roman" w:eastAsia="Georgia" w:hAnsi="Times New Roman" w:cs="Times New Roman"/>
          <w:bCs/>
          <w:sz w:val="24"/>
          <w:szCs w:val="24"/>
          <w:lang w:val="en-US"/>
        </w:rPr>
        <w:t xml:space="preserve"> da </w:t>
      </w:r>
      <w:proofErr w:type="spellStart"/>
      <w:r w:rsidRPr="00E7268D">
        <w:rPr>
          <w:rFonts w:ascii="Times New Roman" w:eastAsia="Georgia" w:hAnsi="Times New Roman" w:cs="Times New Roman"/>
          <w:bCs/>
          <w:sz w:val="24"/>
          <w:szCs w:val="24"/>
          <w:lang w:val="en-US"/>
        </w:rPr>
        <w:t>su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Planovima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Programima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ili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Atlasom</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crnogorskih</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kupališta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izmijenjeni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zahvati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kupališta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licu</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koje</w:t>
      </w:r>
      <w:proofErr w:type="spellEnd"/>
      <w:r w:rsidRPr="00E7268D">
        <w:rPr>
          <w:rFonts w:ascii="Times New Roman" w:eastAsia="Georgia" w:hAnsi="Times New Roman" w:cs="Times New Roman"/>
          <w:bCs/>
          <w:sz w:val="24"/>
          <w:szCs w:val="24"/>
          <w:lang w:val="en-US"/>
        </w:rPr>
        <w:t xml:space="preserve"> je </w:t>
      </w:r>
      <w:proofErr w:type="spellStart"/>
      <w:r w:rsidRPr="00E7268D">
        <w:rPr>
          <w:rFonts w:ascii="Times New Roman" w:eastAsia="Georgia" w:hAnsi="Times New Roman" w:cs="Times New Roman"/>
          <w:bCs/>
          <w:sz w:val="24"/>
          <w:szCs w:val="24"/>
          <w:lang w:val="en-US"/>
        </w:rPr>
        <w:t>koristilo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dio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zahvata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priznat</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će</w:t>
      </w:r>
      <w:proofErr w:type="spellEnd"/>
      <w:r w:rsidRPr="00E7268D">
        <w:rPr>
          <w:rFonts w:ascii="Times New Roman" w:eastAsia="Georgia" w:hAnsi="Times New Roman" w:cs="Times New Roman"/>
          <w:bCs/>
          <w:sz w:val="24"/>
          <w:szCs w:val="24"/>
          <w:lang w:val="en-US"/>
        </w:rPr>
        <w:t xml:space="preserve"> se </w:t>
      </w:r>
      <w:proofErr w:type="spellStart"/>
      <w:r w:rsidRPr="00E7268D">
        <w:rPr>
          <w:rFonts w:ascii="Times New Roman" w:eastAsia="Georgia" w:hAnsi="Times New Roman" w:cs="Times New Roman"/>
          <w:bCs/>
          <w:sz w:val="24"/>
          <w:szCs w:val="24"/>
          <w:lang w:val="en-US"/>
        </w:rPr>
        <w:t>maksimalan</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iznos</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bodova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po</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godini</w:t>
      </w:r>
      <w:proofErr w:type="spellEnd"/>
      <w:r w:rsidRPr="00E7268D">
        <w:rPr>
          <w:rFonts w:ascii="Times New Roman" w:eastAsia="Georgia" w:hAnsi="Times New Roman" w:cs="Times New Roman"/>
          <w:bCs/>
          <w:sz w:val="24"/>
          <w:szCs w:val="24"/>
          <w:lang w:val="en-US"/>
        </w:rPr>
        <w:t xml:space="preserve"> bez </w:t>
      </w:r>
      <w:proofErr w:type="spellStart"/>
      <w:r w:rsidRPr="00E7268D">
        <w:rPr>
          <w:rFonts w:ascii="Times New Roman" w:eastAsia="Georgia" w:hAnsi="Times New Roman" w:cs="Times New Roman"/>
          <w:bCs/>
          <w:sz w:val="24"/>
          <w:szCs w:val="24"/>
          <w:lang w:val="en-US"/>
        </w:rPr>
        <w:t>obzira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na</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povećanje</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ili</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umanjenje</w:t>
      </w:r>
      <w:proofErr w:type="spellEnd"/>
      <w:r w:rsidRPr="00E7268D">
        <w:rPr>
          <w:rFonts w:ascii="Times New Roman" w:eastAsia="Georgia" w:hAnsi="Times New Roman" w:cs="Times New Roman"/>
          <w:bCs/>
          <w:sz w:val="24"/>
          <w:szCs w:val="24"/>
          <w:lang w:val="en-US"/>
        </w:rPr>
        <w:t xml:space="preserve"> </w:t>
      </w:r>
      <w:proofErr w:type="spellStart"/>
      <w:r w:rsidRPr="00E7268D">
        <w:rPr>
          <w:rFonts w:ascii="Times New Roman" w:eastAsia="Georgia" w:hAnsi="Times New Roman" w:cs="Times New Roman"/>
          <w:bCs/>
          <w:sz w:val="24"/>
          <w:szCs w:val="24"/>
          <w:lang w:val="en-US"/>
        </w:rPr>
        <w:t>zahvata</w:t>
      </w:r>
      <w:proofErr w:type="spellEnd"/>
      <w:r w:rsidRPr="00E7268D">
        <w:rPr>
          <w:rFonts w:ascii="Times New Roman" w:eastAsia="Georgia" w:hAnsi="Times New Roman" w:cs="Times New Roman"/>
          <w:bCs/>
          <w:sz w:val="24"/>
          <w:szCs w:val="24"/>
          <w:lang w:val="en-US"/>
        </w:rPr>
        <w:t xml:space="preserve">.  </w:t>
      </w:r>
    </w:p>
    <w:p w14:paraId="39C44130" w14:textId="77777777" w:rsidR="00E7268D" w:rsidRPr="00E7268D" w:rsidRDefault="00E7268D" w:rsidP="00E7268D">
      <w:pPr>
        <w:keepNext/>
        <w:keepLines/>
        <w:autoSpaceDE w:val="0"/>
        <w:autoSpaceDN w:val="0"/>
        <w:adjustRightInd w:val="0"/>
        <w:spacing w:line="240" w:lineRule="auto"/>
        <w:ind w:left="-426" w:right="-426" w:hanging="33"/>
        <w:jc w:val="both"/>
        <w:rPr>
          <w:rFonts w:ascii="Times New Roman" w:eastAsia="Times New Roman" w:hAnsi="Times New Roman" w:cs="Times New Roman"/>
          <w:bCs/>
          <w:spacing w:val="-2"/>
          <w:sz w:val="24"/>
          <w:szCs w:val="24"/>
          <w:lang w:val="en-US" w:eastAsia="sr-Latn-ME"/>
        </w:rPr>
      </w:pPr>
    </w:p>
    <w:p w14:paraId="39059219" w14:textId="77777777" w:rsidR="00E7268D" w:rsidRPr="00E7268D" w:rsidRDefault="00E7268D" w:rsidP="00E7268D">
      <w:pPr>
        <w:keepNext/>
        <w:keepLines/>
        <w:autoSpaceDE w:val="0"/>
        <w:autoSpaceDN w:val="0"/>
        <w:adjustRightInd w:val="0"/>
        <w:spacing w:line="240" w:lineRule="auto"/>
        <w:ind w:left="-426" w:right="-426" w:hanging="33"/>
        <w:jc w:val="both"/>
        <w:rPr>
          <w:rFonts w:ascii="Times New Roman" w:eastAsia="Times New Roman" w:hAnsi="Times New Roman" w:cs="Times New Roman"/>
          <w:bCs/>
          <w:spacing w:val="-2"/>
          <w:sz w:val="24"/>
          <w:szCs w:val="24"/>
          <w:lang w:eastAsia="sr-Latn-ME"/>
        </w:rPr>
      </w:pPr>
      <w:r w:rsidRPr="00E7268D">
        <w:rPr>
          <w:rFonts w:ascii="Times New Roman" w:eastAsia="Times New Roman" w:hAnsi="Times New Roman" w:cs="Times New Roman"/>
          <w:bCs/>
          <w:spacing w:val="-2"/>
          <w:sz w:val="24"/>
          <w:szCs w:val="24"/>
          <w:lang w:val="en-US" w:eastAsia="sr-Latn-ME"/>
        </w:rPr>
        <w:t xml:space="preserve">             </w:t>
      </w:r>
      <w:r w:rsidRPr="00E7268D">
        <w:rPr>
          <w:rFonts w:ascii="Times New Roman" w:eastAsia="Times New Roman" w:hAnsi="Times New Roman" w:cs="Times New Roman"/>
          <w:b/>
          <w:bCs/>
          <w:spacing w:val="-2"/>
          <w:sz w:val="24"/>
          <w:szCs w:val="24"/>
          <w:lang w:val="en-US" w:eastAsia="sr-Latn-ME"/>
        </w:rPr>
        <w:t>6.3.</w:t>
      </w:r>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Metod</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ocjenjivanja</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svakog</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elementa</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Ponude</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koji</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podliježe</w:t>
      </w:r>
      <w:proofErr w:type="spellEnd"/>
      <w:r w:rsidRPr="00E7268D">
        <w:rPr>
          <w:rFonts w:ascii="Times New Roman" w:eastAsia="Times New Roman" w:hAnsi="Times New Roman" w:cs="Times New Roman"/>
          <w:bCs/>
          <w:spacing w:val="-2"/>
          <w:sz w:val="24"/>
          <w:szCs w:val="24"/>
          <w:lang w:val="en-US" w:eastAsia="sr-Latn-ME"/>
        </w:rPr>
        <w:t xml:space="preserve"> </w:t>
      </w:r>
      <w:proofErr w:type="spellStart"/>
      <w:r w:rsidRPr="00E7268D">
        <w:rPr>
          <w:rFonts w:ascii="Times New Roman" w:eastAsia="Times New Roman" w:hAnsi="Times New Roman" w:cs="Times New Roman"/>
          <w:bCs/>
          <w:spacing w:val="-2"/>
          <w:sz w:val="24"/>
          <w:szCs w:val="24"/>
          <w:lang w:val="en-US" w:eastAsia="sr-Latn-ME"/>
        </w:rPr>
        <w:t>bodovanju</w:t>
      </w:r>
      <w:proofErr w:type="spellEnd"/>
      <w:r w:rsidRPr="00E7268D">
        <w:rPr>
          <w:rFonts w:ascii="Times New Roman" w:eastAsia="Times New Roman" w:hAnsi="Times New Roman" w:cs="Times New Roman"/>
          <w:bCs/>
          <w:spacing w:val="-2"/>
          <w:sz w:val="24"/>
          <w:szCs w:val="24"/>
          <w:lang w:val="en-US" w:eastAsia="sr-Latn-ME"/>
        </w:rPr>
        <w:t xml:space="preserve"> je </w:t>
      </w:r>
      <w:proofErr w:type="spellStart"/>
      <w:r w:rsidRPr="00E7268D">
        <w:rPr>
          <w:rFonts w:ascii="Times New Roman" w:eastAsia="Times New Roman" w:hAnsi="Times New Roman" w:cs="Times New Roman"/>
          <w:bCs/>
          <w:spacing w:val="-2"/>
          <w:sz w:val="24"/>
          <w:szCs w:val="24"/>
          <w:lang w:val="en-US" w:eastAsia="sr-Latn-ME"/>
        </w:rPr>
        <w:t>sljede</w:t>
      </w:r>
      <w:proofErr w:type="spellEnd"/>
      <w:r w:rsidRPr="00E7268D">
        <w:rPr>
          <w:rFonts w:ascii="Times New Roman" w:eastAsia="Times New Roman" w:hAnsi="Times New Roman" w:cs="Times New Roman"/>
          <w:bCs/>
          <w:spacing w:val="-2"/>
          <w:sz w:val="24"/>
          <w:szCs w:val="24"/>
          <w:lang w:eastAsia="sr-Latn-ME"/>
        </w:rPr>
        <w:t>ći:</w:t>
      </w:r>
    </w:p>
    <w:p w14:paraId="25C2A3BF" w14:textId="77777777" w:rsidR="00E7268D" w:rsidRPr="00E7268D" w:rsidRDefault="00E7268D" w:rsidP="00E7268D">
      <w:pPr>
        <w:tabs>
          <w:tab w:val="left" w:pos="720"/>
        </w:tabs>
        <w:autoSpaceDE w:val="0"/>
        <w:autoSpaceDN w:val="0"/>
        <w:adjustRightInd w:val="0"/>
        <w:spacing w:line="264" w:lineRule="atLeast"/>
        <w:ind w:left="142" w:right="-27" w:hanging="33"/>
        <w:jc w:val="both"/>
        <w:rPr>
          <w:rFonts w:ascii="Times New Roman" w:eastAsia="Times New Roman" w:hAnsi="Times New Roman" w:cs="Times New Roman"/>
          <w:sz w:val="24"/>
          <w:szCs w:val="24"/>
          <w:lang w:val="en-US" w:eastAsia="sr-Latn-ME"/>
        </w:rPr>
      </w:pPr>
      <w:r w:rsidRPr="00E7268D">
        <w:rPr>
          <w:rFonts w:ascii="Times New Roman" w:eastAsia="Times New Roman" w:hAnsi="Times New Roman" w:cs="Times New Roman"/>
          <w:sz w:val="24"/>
          <w:szCs w:val="24"/>
          <w:lang w:val="en-US" w:eastAsia="sr-Latn-ME"/>
        </w:rPr>
        <w:t xml:space="preserve">6.3.1. </w:t>
      </w:r>
      <w:proofErr w:type="spellStart"/>
      <w:r w:rsidRPr="00E7268D">
        <w:rPr>
          <w:rFonts w:ascii="Times New Roman" w:eastAsia="Times New Roman" w:hAnsi="Times New Roman" w:cs="Times New Roman"/>
          <w:sz w:val="24"/>
          <w:szCs w:val="24"/>
          <w:lang w:val="en-US" w:eastAsia="sr-Latn-ME"/>
        </w:rPr>
        <w:t>Zakupnina</w:t>
      </w:r>
      <w:proofErr w:type="spellEnd"/>
      <w:r w:rsidRPr="00E7268D">
        <w:rPr>
          <w:rFonts w:ascii="Times New Roman" w:eastAsia="Times New Roman" w:hAnsi="Times New Roman" w:cs="Times New Roman"/>
          <w:sz w:val="24"/>
          <w:szCs w:val="24"/>
          <w:lang w:val="en-US" w:eastAsia="sr-Latn-ME"/>
        </w:rPr>
        <w:t>/</w:t>
      </w:r>
      <w:proofErr w:type="spellStart"/>
      <w:r w:rsidRPr="00E7268D">
        <w:rPr>
          <w:rFonts w:ascii="Times New Roman" w:eastAsia="Times New Roman" w:hAnsi="Times New Roman" w:cs="Times New Roman"/>
          <w:sz w:val="24"/>
          <w:szCs w:val="24"/>
          <w:lang w:val="en-US" w:eastAsia="sr-Latn-ME"/>
        </w:rPr>
        <w:t>Naknada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za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korišćenje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morskog</w:t>
      </w:r>
      <w:proofErr w:type="spellEnd"/>
      <w:r w:rsidRPr="00E7268D">
        <w:rPr>
          <w:rFonts w:ascii="Times New Roman" w:eastAsia="Times New Roman" w:hAnsi="Times New Roman" w:cs="Times New Roman"/>
          <w:sz w:val="24"/>
          <w:szCs w:val="24"/>
          <w:lang w:val="en-US" w:eastAsia="sr-Latn-ME"/>
        </w:rPr>
        <w:t xml:space="preserve"> dobra </w:t>
      </w:r>
    </w:p>
    <w:p w14:paraId="3710A7FC" w14:textId="0464A8AC" w:rsidR="00E7268D" w:rsidRPr="00E7268D" w:rsidRDefault="00E7268D" w:rsidP="00E7268D">
      <w:pPr>
        <w:widowControl w:val="0"/>
        <w:tabs>
          <w:tab w:val="left" w:pos="246"/>
          <w:tab w:val="left" w:pos="3969"/>
        </w:tabs>
        <w:autoSpaceDE w:val="0"/>
        <w:autoSpaceDN w:val="0"/>
        <w:spacing w:after="0" w:line="266" w:lineRule="auto"/>
        <w:ind w:left="116"/>
        <w:jc w:val="both"/>
        <w:rPr>
          <w:rFonts w:ascii="Times New Roman" w:eastAsia="Georgia" w:hAnsi="Times New Roman" w:cs="Times New Roman"/>
          <w:sz w:val="24"/>
          <w:szCs w:val="24"/>
          <w:lang w:val="en-US"/>
        </w:rPr>
      </w:pPr>
      <w:proofErr w:type="spellStart"/>
      <w:r w:rsidRPr="00E7268D">
        <w:rPr>
          <w:rFonts w:ascii="Times New Roman" w:eastAsia="Times New Roman" w:hAnsi="Times New Roman" w:cs="Times New Roman"/>
          <w:sz w:val="24"/>
          <w:szCs w:val="24"/>
          <w:lang w:val="en-US" w:eastAsia="sr-Latn-ME"/>
        </w:rPr>
        <w:t>Cijena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fiksnog</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iznosa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zakupa</w:t>
      </w:r>
      <w:proofErr w:type="spellEnd"/>
      <w:r w:rsidRPr="00E7268D">
        <w:rPr>
          <w:rFonts w:ascii="Times New Roman" w:eastAsia="Times New Roman" w:hAnsi="Times New Roman" w:cs="Times New Roman"/>
          <w:sz w:val="24"/>
          <w:szCs w:val="24"/>
          <w:lang w:val="en-US" w:eastAsia="sr-Latn-ME"/>
        </w:rPr>
        <w:t>/</w:t>
      </w:r>
      <w:proofErr w:type="spellStart"/>
      <w:r w:rsidRPr="00E7268D">
        <w:rPr>
          <w:rFonts w:ascii="Times New Roman" w:eastAsia="Times New Roman" w:hAnsi="Times New Roman" w:cs="Times New Roman"/>
          <w:sz w:val="24"/>
          <w:szCs w:val="24"/>
          <w:lang w:val="en-US" w:eastAsia="sr-Latn-ME"/>
        </w:rPr>
        <w:t>naknade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za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korišćenje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morskog</w:t>
      </w:r>
      <w:proofErr w:type="spellEnd"/>
      <w:r w:rsidRPr="00E7268D">
        <w:rPr>
          <w:rFonts w:ascii="Times New Roman" w:eastAsia="Times New Roman" w:hAnsi="Times New Roman" w:cs="Times New Roman"/>
          <w:sz w:val="24"/>
          <w:szCs w:val="24"/>
          <w:lang w:val="en-US" w:eastAsia="sr-Latn-ME"/>
        </w:rPr>
        <w:t xml:space="preserve"> dobra </w:t>
      </w:r>
      <w:proofErr w:type="spellStart"/>
      <w:r w:rsidRPr="00E7268D">
        <w:rPr>
          <w:rFonts w:ascii="Times New Roman" w:eastAsia="Times New Roman" w:hAnsi="Times New Roman" w:cs="Times New Roman"/>
          <w:sz w:val="24"/>
          <w:szCs w:val="24"/>
          <w:lang w:val="en-US" w:eastAsia="sr-Latn-ME"/>
        </w:rPr>
        <w:t>predstavlja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novčani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iznos</w:t>
      </w:r>
      <w:proofErr w:type="spellEnd"/>
      <w:r w:rsidRPr="00E7268D">
        <w:rPr>
          <w:rFonts w:ascii="Times New Roman" w:eastAsia="Times New Roman" w:hAnsi="Times New Roman" w:cs="Times New Roman"/>
          <w:sz w:val="24"/>
          <w:szCs w:val="24"/>
          <w:lang w:val="en-US" w:eastAsia="sr-Latn-ME"/>
        </w:rPr>
        <w:t xml:space="preserve"> u EUR </w:t>
      </w:r>
      <w:proofErr w:type="spellStart"/>
      <w:r w:rsidRPr="00E7268D">
        <w:rPr>
          <w:rFonts w:ascii="Times New Roman" w:eastAsia="Times New Roman" w:hAnsi="Times New Roman" w:cs="Times New Roman"/>
          <w:sz w:val="24"/>
          <w:szCs w:val="24"/>
          <w:lang w:val="en-US" w:eastAsia="sr-Latn-ME"/>
        </w:rPr>
        <w:t>obračunat</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w:t>
      </w:r>
      <w:proofErr w:type="spellEnd"/>
      <w:r w:rsidR="003013DA">
        <w:rPr>
          <w:rFonts w:ascii="Times New Roman" w:eastAsia="Times New Roman" w:hAnsi="Times New Roman" w:cs="Times New Roman"/>
          <w:sz w:val="24"/>
          <w:szCs w:val="24"/>
          <w:lang w:val="en-US" w:eastAsia="sr-Latn-ME"/>
        </w:rPr>
        <w:t xml:space="preserve"> </w:t>
      </w:r>
      <w:proofErr w:type="spellStart"/>
      <w:r w:rsidR="003013DA">
        <w:rPr>
          <w:rFonts w:ascii="Times New Roman" w:eastAsia="Times New Roman" w:hAnsi="Times New Roman" w:cs="Times New Roman"/>
          <w:sz w:val="24"/>
          <w:szCs w:val="24"/>
          <w:lang w:val="en-US" w:eastAsia="sr-Latn-ME"/>
        </w:rPr>
        <w:t>Izmjenama</w:t>
      </w:r>
      <w:proofErr w:type="spellEnd"/>
      <w:r w:rsidR="003013DA">
        <w:rPr>
          <w:rFonts w:ascii="Times New Roman" w:eastAsia="Times New Roman" w:hAnsi="Times New Roman" w:cs="Times New Roman"/>
          <w:sz w:val="24"/>
          <w:szCs w:val="24"/>
          <w:lang w:val="en-US" w:eastAsia="sr-Latn-ME"/>
        </w:rPr>
        <w:t xml:space="preserve"> I </w:t>
      </w:r>
      <w:proofErr w:type="spellStart"/>
      <w:r w:rsidR="003013DA">
        <w:rPr>
          <w:rFonts w:ascii="Times New Roman" w:eastAsia="Times New Roman" w:hAnsi="Times New Roman" w:cs="Times New Roman"/>
          <w:sz w:val="24"/>
          <w:szCs w:val="24"/>
          <w:lang w:val="en-US" w:eastAsia="sr-Latn-ME"/>
        </w:rPr>
        <w:t>dopunama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Cjenovnik</w:t>
      </w:r>
      <w:r w:rsidR="003013DA">
        <w:rPr>
          <w:rFonts w:ascii="Times New Roman" w:eastAsia="Times New Roman" w:hAnsi="Times New Roman" w:cs="Times New Roman"/>
          <w:sz w:val="24"/>
          <w:szCs w:val="24"/>
          <w:lang w:val="en-US" w:eastAsia="sr-Latn-ME"/>
        </w:rPr>
        <w:t>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početnih</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naknada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za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korišćenje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morskog</w:t>
      </w:r>
      <w:proofErr w:type="spellEnd"/>
      <w:r w:rsidRPr="00E7268D">
        <w:rPr>
          <w:rFonts w:ascii="Times New Roman" w:eastAsia="Times New Roman" w:hAnsi="Times New Roman" w:cs="Times New Roman"/>
          <w:sz w:val="24"/>
          <w:szCs w:val="24"/>
          <w:lang w:val="en-US" w:eastAsia="sr-Latn-ME"/>
        </w:rPr>
        <w:t xml:space="preserve"> dobra, </w:t>
      </w:r>
      <w:proofErr w:type="spellStart"/>
      <w:r w:rsidRPr="00E7268D">
        <w:rPr>
          <w:rFonts w:ascii="Times New Roman" w:eastAsia="Times New Roman" w:hAnsi="Times New Roman" w:cs="Times New Roman"/>
          <w:sz w:val="24"/>
          <w:szCs w:val="24"/>
          <w:lang w:val="en-US" w:eastAsia="sr-Latn-ME"/>
        </w:rPr>
        <w:t>obuhvatajući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kupalište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prateće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privremene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objekte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sadržane</w:t>
      </w:r>
      <w:proofErr w:type="spellEnd"/>
      <w:r w:rsidRPr="00E7268D">
        <w:rPr>
          <w:rFonts w:ascii="Times New Roman" w:eastAsia="Times New Roman" w:hAnsi="Times New Roman" w:cs="Times New Roman"/>
          <w:sz w:val="24"/>
          <w:szCs w:val="24"/>
          <w:lang w:val="en-US" w:eastAsia="sr-Latn-ME"/>
        </w:rPr>
        <w:t xml:space="preserve"> u </w:t>
      </w:r>
      <w:proofErr w:type="spellStart"/>
      <w:r w:rsidRPr="00E7268D">
        <w:rPr>
          <w:rFonts w:ascii="Times New Roman" w:eastAsia="Times New Roman" w:hAnsi="Times New Roman" w:cs="Times New Roman"/>
          <w:sz w:val="24"/>
          <w:szCs w:val="24"/>
          <w:lang w:val="en-US" w:eastAsia="sr-Latn-ME"/>
        </w:rPr>
        <w:t>Atlasu</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crnogorskih</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plaža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kupališta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Georgia" w:hAnsi="Times New Roman" w:cs="Times New Roman"/>
          <w:sz w:val="24"/>
          <w:szCs w:val="24"/>
          <w:lang w:val="en-US"/>
        </w:rPr>
        <w:t>Programu</w:t>
      </w:r>
      <w:proofErr w:type="spellEnd"/>
      <w:r w:rsidRPr="00E7268D">
        <w:rPr>
          <w:rFonts w:ascii="Times New Roman" w:eastAsia="Georgia" w:hAnsi="Times New Roman" w:cs="Times New Roman"/>
          <w:spacing w:val="-21"/>
          <w:sz w:val="24"/>
          <w:szCs w:val="24"/>
          <w:lang w:val="en-US"/>
        </w:rPr>
        <w:t xml:space="preserve"> </w:t>
      </w:r>
      <w:proofErr w:type="spellStart"/>
      <w:r w:rsidRPr="00E7268D">
        <w:rPr>
          <w:rFonts w:ascii="Times New Roman" w:eastAsia="Georgia" w:hAnsi="Times New Roman" w:cs="Times New Roman"/>
          <w:sz w:val="24"/>
          <w:szCs w:val="24"/>
          <w:lang w:val="en-US"/>
        </w:rPr>
        <w:t>privremenih</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objekata</w:t>
      </w:r>
      <w:proofErr w:type="spellEnd"/>
      <w:r w:rsidRPr="00E7268D">
        <w:rPr>
          <w:rFonts w:ascii="Times New Roman" w:eastAsia="Georgia" w:hAnsi="Times New Roman" w:cs="Times New Roman"/>
          <w:sz w:val="24"/>
          <w:szCs w:val="24"/>
          <w:lang w:val="en-US"/>
        </w:rPr>
        <w:t xml:space="preserve"> u</w:t>
      </w:r>
      <w:r w:rsidRPr="00E7268D">
        <w:rPr>
          <w:rFonts w:ascii="Times New Roman" w:eastAsia="Georgia" w:hAnsi="Times New Roman" w:cs="Times New Roman"/>
          <w:spacing w:val="-23"/>
          <w:sz w:val="24"/>
          <w:szCs w:val="24"/>
          <w:lang w:val="en-US"/>
        </w:rPr>
        <w:t xml:space="preserve"> </w:t>
      </w:r>
      <w:proofErr w:type="spellStart"/>
      <w:r w:rsidRPr="00E7268D">
        <w:rPr>
          <w:rFonts w:ascii="Times New Roman" w:eastAsia="Georgia" w:hAnsi="Times New Roman" w:cs="Times New Roman"/>
          <w:sz w:val="24"/>
          <w:szCs w:val="24"/>
          <w:lang w:val="en-US"/>
        </w:rPr>
        <w:t>zoni</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morskog</w:t>
      </w:r>
      <w:proofErr w:type="spellEnd"/>
      <w:r w:rsidRPr="00E7268D">
        <w:rPr>
          <w:rFonts w:ascii="Times New Roman" w:eastAsia="Georgia" w:hAnsi="Times New Roman" w:cs="Times New Roman"/>
          <w:spacing w:val="-6"/>
          <w:sz w:val="24"/>
          <w:szCs w:val="24"/>
          <w:lang w:val="en-US"/>
        </w:rPr>
        <w:t xml:space="preserve"> </w:t>
      </w:r>
      <w:r w:rsidRPr="00E7268D">
        <w:rPr>
          <w:rFonts w:ascii="Times New Roman" w:eastAsia="Georgia" w:hAnsi="Times New Roman" w:cs="Times New Roman"/>
          <w:sz w:val="24"/>
          <w:szCs w:val="24"/>
          <w:lang w:val="en-US"/>
        </w:rPr>
        <w:t>dobra</w:t>
      </w:r>
      <w:r w:rsidRPr="00E7268D">
        <w:rPr>
          <w:rFonts w:ascii="Times New Roman" w:eastAsia="Georgia" w:hAnsi="Times New Roman" w:cs="Times New Roman"/>
          <w:spacing w:val="-6"/>
          <w:sz w:val="24"/>
          <w:szCs w:val="24"/>
          <w:lang w:val="en-US"/>
        </w:rPr>
        <w:t xml:space="preserve"> </w:t>
      </w:r>
      <w:proofErr w:type="spellStart"/>
      <w:r w:rsidRPr="00E7268D">
        <w:rPr>
          <w:rFonts w:ascii="Times New Roman" w:eastAsia="Georgia" w:hAnsi="Times New Roman" w:cs="Times New Roman"/>
          <w:sz w:val="24"/>
          <w:szCs w:val="24"/>
          <w:lang w:val="en-US"/>
        </w:rPr>
        <w:t>za</w:t>
      </w:r>
      <w:proofErr w:type="spellEnd"/>
      <w:r w:rsidRPr="00E7268D">
        <w:rPr>
          <w:rFonts w:ascii="Times New Roman" w:eastAsia="Georgia" w:hAnsi="Times New Roman" w:cs="Times New Roman"/>
          <w:spacing w:val="-6"/>
          <w:sz w:val="24"/>
          <w:szCs w:val="24"/>
          <w:lang w:val="en-US"/>
        </w:rPr>
        <w:t xml:space="preserve"> </w:t>
      </w:r>
      <w:r w:rsidRPr="00E7268D">
        <w:rPr>
          <w:rFonts w:ascii="Times New Roman" w:eastAsia="Georgia" w:hAnsi="Times New Roman" w:cs="Times New Roman"/>
          <w:sz w:val="24"/>
          <w:szCs w:val="24"/>
          <w:lang w:val="en-US"/>
        </w:rPr>
        <w:t>period</w:t>
      </w:r>
      <w:r w:rsidRPr="00E7268D">
        <w:rPr>
          <w:rFonts w:ascii="Times New Roman" w:eastAsia="Georgia" w:hAnsi="Times New Roman" w:cs="Times New Roman"/>
          <w:spacing w:val="-5"/>
          <w:sz w:val="24"/>
          <w:szCs w:val="24"/>
          <w:lang w:val="en-US"/>
        </w:rPr>
        <w:t xml:space="preserve"> </w:t>
      </w:r>
      <w:r w:rsidRPr="00E7268D">
        <w:rPr>
          <w:rFonts w:ascii="Times New Roman" w:eastAsia="Georgia" w:hAnsi="Times New Roman" w:cs="Times New Roman"/>
          <w:sz w:val="24"/>
          <w:szCs w:val="24"/>
          <w:lang w:val="en-US"/>
        </w:rPr>
        <w:t>2019-2023.</w:t>
      </w:r>
      <w:r w:rsidRPr="00E7268D">
        <w:rPr>
          <w:rFonts w:ascii="Times New Roman" w:eastAsia="Georgia" w:hAnsi="Times New Roman" w:cs="Times New Roman"/>
          <w:spacing w:val="-6"/>
          <w:sz w:val="24"/>
          <w:szCs w:val="24"/>
          <w:lang w:val="en-US"/>
        </w:rPr>
        <w:t xml:space="preserve"> </w:t>
      </w:r>
      <w:r w:rsidRPr="00E7268D">
        <w:rPr>
          <w:rFonts w:ascii="Times New Roman" w:eastAsia="Georgia" w:hAnsi="Times New Roman" w:cs="Times New Roman"/>
          <w:sz w:val="24"/>
          <w:szCs w:val="24"/>
          <w:lang w:val="en-US"/>
        </w:rPr>
        <w:t>god.</w:t>
      </w:r>
      <w:r w:rsidRPr="00E7268D">
        <w:rPr>
          <w:rFonts w:ascii="Times New Roman" w:eastAsia="Georgia" w:hAnsi="Times New Roman" w:cs="Times New Roman"/>
          <w:spacing w:val="-4"/>
          <w:sz w:val="24"/>
          <w:szCs w:val="24"/>
          <w:lang w:val="en-US"/>
        </w:rPr>
        <w:t xml:space="preserve"> </w:t>
      </w:r>
      <w:proofErr w:type="spellStart"/>
      <w:r w:rsidRPr="00E7268D">
        <w:rPr>
          <w:rFonts w:ascii="Times New Roman" w:eastAsia="Georgia" w:hAnsi="Times New Roman" w:cs="Times New Roman"/>
          <w:spacing w:val="-4"/>
          <w:sz w:val="24"/>
          <w:szCs w:val="24"/>
          <w:lang w:val="en-US"/>
        </w:rPr>
        <w:t>i</w:t>
      </w:r>
      <w:proofErr w:type="spellEnd"/>
      <w:r w:rsidRPr="00E7268D">
        <w:rPr>
          <w:rFonts w:ascii="Times New Roman" w:eastAsia="Georgia" w:hAnsi="Times New Roman" w:cs="Times New Roman"/>
          <w:spacing w:val="-4"/>
          <w:sz w:val="24"/>
          <w:szCs w:val="24"/>
          <w:lang w:val="en-US"/>
        </w:rPr>
        <w:t xml:space="preserve"> </w:t>
      </w:r>
      <w:proofErr w:type="spellStart"/>
      <w:r w:rsidRPr="00E7268D">
        <w:rPr>
          <w:rFonts w:ascii="Times New Roman" w:eastAsia="Georgia" w:hAnsi="Times New Roman" w:cs="Times New Roman"/>
          <w:spacing w:val="-4"/>
          <w:sz w:val="24"/>
          <w:szCs w:val="24"/>
          <w:lang w:val="en-US"/>
        </w:rPr>
        <w:t>Programu</w:t>
      </w:r>
      <w:proofErr w:type="spellEnd"/>
      <w:r w:rsidRPr="00E7268D">
        <w:rPr>
          <w:rFonts w:ascii="Times New Roman" w:eastAsia="Georgia" w:hAnsi="Times New Roman" w:cs="Times New Roman"/>
          <w:spacing w:val="-4"/>
          <w:sz w:val="24"/>
          <w:szCs w:val="24"/>
          <w:lang w:val="en-US"/>
        </w:rPr>
        <w:t xml:space="preserve"> </w:t>
      </w:r>
      <w:proofErr w:type="spellStart"/>
      <w:r w:rsidRPr="00E7268D">
        <w:rPr>
          <w:rFonts w:ascii="Times New Roman" w:eastAsia="Georgia" w:hAnsi="Times New Roman" w:cs="Times New Roman"/>
          <w:spacing w:val="-4"/>
          <w:sz w:val="24"/>
          <w:szCs w:val="24"/>
          <w:lang w:val="en-US"/>
        </w:rPr>
        <w:t>objekata</w:t>
      </w:r>
      <w:proofErr w:type="spellEnd"/>
      <w:r w:rsidRPr="00E7268D">
        <w:rPr>
          <w:rFonts w:ascii="Times New Roman" w:eastAsia="Georgia" w:hAnsi="Times New Roman" w:cs="Times New Roman"/>
          <w:spacing w:val="-4"/>
          <w:sz w:val="24"/>
          <w:szCs w:val="24"/>
          <w:lang w:val="en-US"/>
        </w:rPr>
        <w:t xml:space="preserve"> </w:t>
      </w:r>
      <w:proofErr w:type="spellStart"/>
      <w:r w:rsidRPr="00E7268D">
        <w:rPr>
          <w:rFonts w:ascii="Times New Roman" w:eastAsia="Georgia" w:hAnsi="Times New Roman" w:cs="Times New Roman"/>
          <w:spacing w:val="-4"/>
          <w:sz w:val="24"/>
          <w:szCs w:val="24"/>
          <w:lang w:val="en-US"/>
        </w:rPr>
        <w:t>obalne</w:t>
      </w:r>
      <w:proofErr w:type="spellEnd"/>
      <w:r w:rsidRPr="00E7268D">
        <w:rPr>
          <w:rFonts w:ascii="Times New Roman" w:eastAsia="Georgia" w:hAnsi="Times New Roman" w:cs="Times New Roman"/>
          <w:spacing w:val="-4"/>
          <w:sz w:val="24"/>
          <w:szCs w:val="24"/>
          <w:lang w:val="en-US"/>
        </w:rPr>
        <w:t xml:space="preserve"> </w:t>
      </w:r>
      <w:proofErr w:type="spellStart"/>
      <w:r w:rsidRPr="00E7268D">
        <w:rPr>
          <w:rFonts w:ascii="Times New Roman" w:eastAsia="Georgia" w:hAnsi="Times New Roman" w:cs="Times New Roman"/>
          <w:spacing w:val="-4"/>
          <w:sz w:val="24"/>
          <w:szCs w:val="24"/>
          <w:lang w:val="en-US"/>
        </w:rPr>
        <w:t>infrastrukture</w:t>
      </w:r>
      <w:proofErr w:type="spellEnd"/>
      <w:r w:rsidRPr="00E7268D">
        <w:rPr>
          <w:rFonts w:ascii="Times New Roman" w:eastAsia="Georgia" w:hAnsi="Times New Roman" w:cs="Times New Roman"/>
          <w:spacing w:val="-4"/>
          <w:sz w:val="24"/>
          <w:szCs w:val="24"/>
          <w:lang w:val="en-US"/>
        </w:rPr>
        <w:t xml:space="preserve">. </w:t>
      </w:r>
    </w:p>
    <w:p w14:paraId="150940F9" w14:textId="77777777" w:rsidR="00E7268D" w:rsidRPr="00E7268D" w:rsidRDefault="00E7268D" w:rsidP="00E7268D">
      <w:pPr>
        <w:tabs>
          <w:tab w:val="left" w:pos="720"/>
        </w:tabs>
        <w:autoSpaceDE w:val="0"/>
        <w:autoSpaceDN w:val="0"/>
        <w:adjustRightInd w:val="0"/>
        <w:spacing w:after="0" w:line="264" w:lineRule="atLeast"/>
        <w:ind w:left="142" w:right="-27" w:hanging="33"/>
        <w:jc w:val="both"/>
        <w:rPr>
          <w:rFonts w:ascii="Times New Roman" w:eastAsia="Times New Roman" w:hAnsi="Times New Roman" w:cs="Times New Roman"/>
          <w:sz w:val="24"/>
          <w:szCs w:val="24"/>
          <w:lang w:eastAsia="sr-Latn-ME"/>
        </w:rPr>
      </w:pPr>
      <w:proofErr w:type="spellStart"/>
      <w:r w:rsidRPr="00E7268D">
        <w:rPr>
          <w:rFonts w:ascii="Times New Roman" w:eastAsia="Times New Roman" w:hAnsi="Times New Roman" w:cs="Times New Roman"/>
          <w:sz w:val="24"/>
          <w:szCs w:val="24"/>
          <w:lang w:val="en-US" w:eastAsia="sr-Latn-ME"/>
        </w:rPr>
        <w:t>Maksimalni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broj</w:t>
      </w:r>
      <w:proofErr w:type="spellEnd"/>
      <w:r w:rsidRPr="00E7268D">
        <w:rPr>
          <w:rFonts w:ascii="Times New Roman" w:eastAsia="Times New Roman" w:hAnsi="Times New Roman" w:cs="Times New Roman"/>
          <w:sz w:val="24"/>
          <w:szCs w:val="24"/>
          <w:lang w:val="en-US" w:eastAsia="sr-Latn-ME"/>
        </w:rPr>
        <w:t xml:space="preserve"> </w:t>
      </w:r>
      <w:proofErr w:type="spellStart"/>
      <w:proofErr w:type="gramStart"/>
      <w:r w:rsidRPr="00E7268D">
        <w:rPr>
          <w:rFonts w:ascii="Times New Roman" w:eastAsia="Times New Roman" w:hAnsi="Times New Roman" w:cs="Times New Roman"/>
          <w:sz w:val="24"/>
          <w:szCs w:val="24"/>
          <w:lang w:val="en-US" w:eastAsia="sr-Latn-ME"/>
        </w:rPr>
        <w:t>bodova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koji</w:t>
      </w:r>
      <w:proofErr w:type="spellEnd"/>
      <w:proofErr w:type="gramEnd"/>
      <w:r w:rsidRPr="00E7268D">
        <w:rPr>
          <w:rFonts w:ascii="Times New Roman" w:eastAsia="Times New Roman" w:hAnsi="Times New Roman" w:cs="Times New Roman"/>
          <w:sz w:val="24"/>
          <w:szCs w:val="24"/>
          <w:lang w:val="en-US" w:eastAsia="sr-Latn-ME"/>
        </w:rPr>
        <w:t xml:space="preserve"> se </w:t>
      </w:r>
      <w:proofErr w:type="spellStart"/>
      <w:r w:rsidRPr="00E7268D">
        <w:rPr>
          <w:rFonts w:ascii="Times New Roman" w:eastAsia="Times New Roman" w:hAnsi="Times New Roman" w:cs="Times New Roman"/>
          <w:sz w:val="24"/>
          <w:szCs w:val="24"/>
          <w:lang w:val="en-US" w:eastAsia="sr-Latn-ME"/>
        </w:rPr>
        <w:t>može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dodijeliti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osnovu</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kriterijuma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w:t>
      </w:r>
      <w:proofErr w:type="spellEnd"/>
      <w:r w:rsidRPr="00E7268D">
        <w:rPr>
          <w:rFonts w:ascii="Times New Roman" w:eastAsia="Times New Roman" w:hAnsi="Times New Roman" w:cs="Times New Roman"/>
          <w:sz w:val="24"/>
          <w:szCs w:val="24"/>
          <w:lang w:eastAsia="sr-Latn-ME"/>
        </w:rPr>
        <w:t>đene zakupnine je  55 bodova.</w:t>
      </w:r>
    </w:p>
    <w:p w14:paraId="1F0E3C71" w14:textId="4A8F7E75" w:rsidR="00E7268D" w:rsidRPr="00E7268D" w:rsidRDefault="00E7268D" w:rsidP="00E7268D">
      <w:pPr>
        <w:tabs>
          <w:tab w:val="left" w:pos="720"/>
        </w:tabs>
        <w:autoSpaceDE w:val="0"/>
        <w:autoSpaceDN w:val="0"/>
        <w:adjustRightInd w:val="0"/>
        <w:spacing w:after="0" w:line="264" w:lineRule="atLeast"/>
        <w:ind w:left="142" w:right="-27" w:hanging="33"/>
        <w:jc w:val="both"/>
        <w:rPr>
          <w:rFonts w:ascii="Times New Roman" w:eastAsia="Times New Roman" w:hAnsi="Times New Roman" w:cs="Times New Roman"/>
          <w:b/>
          <w:bCs/>
          <w:sz w:val="24"/>
          <w:szCs w:val="24"/>
          <w:lang w:val="en-US" w:eastAsia="sr-Latn-ME"/>
        </w:rPr>
      </w:pPr>
      <w:proofErr w:type="spellStart"/>
      <w:r w:rsidRPr="00E7268D">
        <w:rPr>
          <w:rFonts w:ascii="Times New Roman" w:eastAsia="Times New Roman" w:hAnsi="Times New Roman" w:cs="Times New Roman"/>
          <w:sz w:val="24"/>
          <w:szCs w:val="24"/>
          <w:lang w:val="en-US" w:eastAsia="sr-Latn-ME"/>
        </w:rPr>
        <w:t>Bodovanje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ponuđene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zakupnine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biće</w:t>
      </w:r>
      <w:proofErr w:type="spellEnd"/>
      <w:r w:rsidRPr="00E7268D">
        <w:rPr>
          <w:rFonts w:ascii="Times New Roman" w:eastAsia="Times New Roman" w:hAnsi="Times New Roman" w:cs="Times New Roman"/>
          <w:sz w:val="24"/>
          <w:szCs w:val="24"/>
          <w:lang w:val="en-US" w:eastAsia="sr-Latn-ME"/>
        </w:rPr>
        <w:t xml:space="preserve"> </w:t>
      </w:r>
      <w:r w:rsidRPr="00E7268D">
        <w:rPr>
          <w:rFonts w:ascii="Times New Roman" w:eastAsia="Times New Roman" w:hAnsi="Times New Roman" w:cs="Times New Roman"/>
          <w:sz w:val="24"/>
          <w:szCs w:val="24"/>
          <w:lang w:eastAsia="sr-Latn-ME"/>
        </w:rPr>
        <w:t>obavljeno na sljedeći način: Ponuda sa najvišom ponu</w:t>
      </w:r>
      <w:r w:rsidR="003013DA">
        <w:rPr>
          <w:rFonts w:ascii="Times New Roman" w:eastAsia="Times New Roman" w:hAnsi="Times New Roman" w:cs="Times New Roman"/>
          <w:sz w:val="24"/>
          <w:szCs w:val="24"/>
          <w:lang w:eastAsia="sr-Latn-ME"/>
        </w:rPr>
        <w:t>đ</w:t>
      </w:r>
      <w:r w:rsidRPr="00E7268D">
        <w:rPr>
          <w:rFonts w:ascii="Times New Roman" w:eastAsia="Times New Roman" w:hAnsi="Times New Roman" w:cs="Times New Roman"/>
          <w:sz w:val="24"/>
          <w:szCs w:val="24"/>
          <w:lang w:eastAsia="sr-Latn-ME"/>
        </w:rPr>
        <w:t xml:space="preserve">enom zakupninom dobiće maksimalni broj bodova za ovaj kriterijum, a ostale Ponude dobijaju proporcionalno manji broj bodova, po </w:t>
      </w:r>
      <w:proofErr w:type="gramStart"/>
      <w:r w:rsidRPr="00E7268D">
        <w:rPr>
          <w:rFonts w:ascii="Times New Roman" w:eastAsia="Times New Roman" w:hAnsi="Times New Roman" w:cs="Times New Roman"/>
          <w:sz w:val="24"/>
          <w:szCs w:val="24"/>
          <w:lang w:eastAsia="sr-Latn-ME"/>
        </w:rPr>
        <w:t>formuli :</w:t>
      </w:r>
      <w:proofErr w:type="gramEnd"/>
      <w:r w:rsidRPr="00E7268D">
        <w:rPr>
          <w:rFonts w:ascii="Times New Roman" w:eastAsia="Times New Roman" w:hAnsi="Times New Roman" w:cs="Times New Roman"/>
          <w:sz w:val="24"/>
          <w:szCs w:val="24"/>
          <w:lang w:eastAsia="sr-Latn-ME"/>
        </w:rPr>
        <w:t xml:space="preserve"> </w:t>
      </w:r>
      <w:r w:rsidRPr="00E7268D">
        <w:rPr>
          <w:rFonts w:ascii="Times New Roman" w:eastAsia="Times New Roman" w:hAnsi="Times New Roman" w:cs="Times New Roman"/>
          <w:b/>
          <w:bCs/>
          <w:sz w:val="24"/>
          <w:szCs w:val="24"/>
          <w:lang w:val="en-US" w:eastAsia="sr-Latn-ME"/>
        </w:rPr>
        <w:t>A = (A</w:t>
      </w:r>
      <w:r w:rsidRPr="00E7268D">
        <w:rPr>
          <w:rFonts w:ascii="Times New Roman" w:eastAsia="Times New Roman" w:hAnsi="Times New Roman" w:cs="Times New Roman"/>
          <w:b/>
          <w:bCs/>
          <w:sz w:val="24"/>
          <w:szCs w:val="24"/>
          <w:vertAlign w:val="subscript"/>
          <w:lang w:val="en-US" w:eastAsia="sr-Latn-ME"/>
        </w:rPr>
        <w:t xml:space="preserve">1 </w:t>
      </w:r>
      <w:r w:rsidRPr="00E7268D">
        <w:rPr>
          <w:rFonts w:ascii="Times New Roman" w:eastAsia="Times New Roman" w:hAnsi="Times New Roman" w:cs="Times New Roman"/>
          <w:b/>
          <w:bCs/>
          <w:sz w:val="24"/>
          <w:szCs w:val="24"/>
          <w:lang w:val="en-US" w:eastAsia="sr-Latn-ME"/>
        </w:rPr>
        <w:t>/ A</w:t>
      </w:r>
      <w:r w:rsidRPr="00E7268D">
        <w:rPr>
          <w:rFonts w:ascii="Times New Roman" w:eastAsia="Times New Roman" w:hAnsi="Times New Roman" w:cs="Times New Roman"/>
          <w:b/>
          <w:bCs/>
          <w:sz w:val="24"/>
          <w:szCs w:val="24"/>
          <w:vertAlign w:val="subscript"/>
          <w:lang w:val="en-US" w:eastAsia="sr-Latn-ME"/>
        </w:rPr>
        <w:t>max</w:t>
      </w:r>
      <w:r w:rsidRPr="00E7268D">
        <w:rPr>
          <w:rFonts w:ascii="Times New Roman" w:eastAsia="Times New Roman" w:hAnsi="Times New Roman" w:cs="Times New Roman"/>
          <w:b/>
          <w:bCs/>
          <w:sz w:val="24"/>
          <w:szCs w:val="24"/>
          <w:lang w:val="en-US" w:eastAsia="sr-Latn-ME"/>
        </w:rPr>
        <w:t>) x 55</w:t>
      </w:r>
    </w:p>
    <w:p w14:paraId="0031866F" w14:textId="77777777" w:rsidR="00E7268D" w:rsidRPr="00E7268D" w:rsidRDefault="00E7268D" w:rsidP="00E7268D">
      <w:pPr>
        <w:numPr>
          <w:ilvl w:val="0"/>
          <w:numId w:val="2"/>
        </w:numPr>
        <w:tabs>
          <w:tab w:val="left" w:pos="360"/>
        </w:tabs>
        <w:autoSpaceDE w:val="0"/>
        <w:autoSpaceDN w:val="0"/>
        <w:adjustRightInd w:val="0"/>
        <w:spacing w:after="0" w:line="264" w:lineRule="atLeast"/>
        <w:ind w:right="-142"/>
        <w:jc w:val="both"/>
        <w:rPr>
          <w:rFonts w:ascii="Times New Roman" w:eastAsia="Times New Roman" w:hAnsi="Times New Roman" w:cs="Times New Roman"/>
          <w:sz w:val="24"/>
          <w:szCs w:val="24"/>
          <w:lang w:eastAsia="sr-Latn-ME"/>
        </w:rPr>
      </w:pPr>
      <w:r w:rsidRPr="00E7268D">
        <w:rPr>
          <w:rFonts w:ascii="Times New Roman" w:eastAsia="Times New Roman" w:hAnsi="Times New Roman" w:cs="Times New Roman"/>
          <w:sz w:val="24"/>
          <w:szCs w:val="24"/>
          <w:lang w:val="en-US" w:eastAsia="sr-Latn-ME"/>
        </w:rPr>
        <w:t xml:space="preserve">A   -   </w:t>
      </w:r>
      <w:proofErr w:type="spellStart"/>
      <w:r w:rsidRPr="00E7268D">
        <w:rPr>
          <w:rFonts w:ascii="Times New Roman" w:eastAsia="Times New Roman" w:hAnsi="Times New Roman" w:cs="Times New Roman"/>
          <w:sz w:val="24"/>
          <w:szCs w:val="24"/>
          <w:lang w:val="en-US" w:eastAsia="sr-Latn-ME"/>
        </w:rPr>
        <w:t>broj</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poena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dodijeljen</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w:t>
      </w:r>
      <w:proofErr w:type="spellEnd"/>
      <w:r w:rsidRPr="00E7268D">
        <w:rPr>
          <w:rFonts w:ascii="Times New Roman" w:eastAsia="Times New Roman" w:hAnsi="Times New Roman" w:cs="Times New Roman"/>
          <w:sz w:val="24"/>
          <w:szCs w:val="24"/>
          <w:lang w:eastAsia="sr-Latn-ME"/>
        </w:rPr>
        <w:t xml:space="preserve">đaču na osnovu ponuđene zakupnine </w:t>
      </w:r>
    </w:p>
    <w:p w14:paraId="06FEF977" w14:textId="77777777" w:rsidR="00E7268D" w:rsidRPr="00E7268D" w:rsidRDefault="00E7268D" w:rsidP="00E7268D">
      <w:pPr>
        <w:numPr>
          <w:ilvl w:val="0"/>
          <w:numId w:val="2"/>
        </w:numPr>
        <w:tabs>
          <w:tab w:val="left" w:pos="360"/>
        </w:tabs>
        <w:autoSpaceDE w:val="0"/>
        <w:autoSpaceDN w:val="0"/>
        <w:adjustRightInd w:val="0"/>
        <w:spacing w:after="0" w:line="264" w:lineRule="atLeast"/>
        <w:ind w:right="-142"/>
        <w:jc w:val="both"/>
        <w:rPr>
          <w:rFonts w:ascii="Times New Roman" w:eastAsia="Times New Roman" w:hAnsi="Times New Roman" w:cs="Times New Roman"/>
          <w:sz w:val="24"/>
          <w:szCs w:val="24"/>
          <w:lang w:eastAsia="sr-Latn-ME"/>
        </w:rPr>
      </w:pPr>
      <w:r w:rsidRPr="00E7268D">
        <w:rPr>
          <w:rFonts w:ascii="Times New Roman" w:eastAsia="Times New Roman" w:hAnsi="Times New Roman" w:cs="Times New Roman"/>
          <w:sz w:val="24"/>
          <w:szCs w:val="24"/>
          <w:lang w:val="en-US" w:eastAsia="sr-Latn-ME"/>
        </w:rPr>
        <w:t>A</w:t>
      </w:r>
      <w:r w:rsidRPr="00E7268D">
        <w:rPr>
          <w:rFonts w:ascii="Times New Roman" w:eastAsia="Times New Roman" w:hAnsi="Times New Roman" w:cs="Times New Roman"/>
          <w:sz w:val="24"/>
          <w:szCs w:val="24"/>
          <w:vertAlign w:val="subscript"/>
          <w:lang w:val="en-US" w:eastAsia="sr-Latn-ME"/>
        </w:rPr>
        <w:t>1</w:t>
      </w:r>
      <w:r w:rsidRPr="00E7268D">
        <w:rPr>
          <w:rFonts w:ascii="Times New Roman" w:eastAsia="Times New Roman" w:hAnsi="Times New Roman" w:cs="Times New Roman"/>
          <w:sz w:val="24"/>
          <w:szCs w:val="24"/>
          <w:lang w:val="en-US" w:eastAsia="sr-Latn-ME"/>
        </w:rPr>
        <w:t xml:space="preserve"> -  </w:t>
      </w:r>
      <w:proofErr w:type="spellStart"/>
      <w:r w:rsidRPr="00E7268D">
        <w:rPr>
          <w:rFonts w:ascii="Times New Roman" w:eastAsia="Times New Roman" w:hAnsi="Times New Roman" w:cs="Times New Roman"/>
          <w:sz w:val="24"/>
          <w:szCs w:val="24"/>
          <w:lang w:val="en-US" w:eastAsia="sr-Latn-ME"/>
        </w:rPr>
        <w:t>Zakupnina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w:t>
      </w:r>
      <w:proofErr w:type="spellEnd"/>
      <w:r w:rsidRPr="00E7268D">
        <w:rPr>
          <w:rFonts w:ascii="Times New Roman" w:eastAsia="Times New Roman" w:hAnsi="Times New Roman" w:cs="Times New Roman"/>
          <w:sz w:val="24"/>
          <w:szCs w:val="24"/>
          <w:lang w:eastAsia="sr-Latn-ME"/>
        </w:rPr>
        <w:t>đena od strane Ponuđača čija se Ponuda ocjenjuje</w:t>
      </w:r>
    </w:p>
    <w:p w14:paraId="7EB4F2FD" w14:textId="77777777" w:rsidR="00E7268D" w:rsidRPr="00E7268D" w:rsidRDefault="00E7268D" w:rsidP="00E7268D">
      <w:pPr>
        <w:numPr>
          <w:ilvl w:val="0"/>
          <w:numId w:val="2"/>
        </w:numPr>
        <w:tabs>
          <w:tab w:val="left" w:pos="360"/>
        </w:tabs>
        <w:autoSpaceDE w:val="0"/>
        <w:autoSpaceDN w:val="0"/>
        <w:adjustRightInd w:val="0"/>
        <w:spacing w:after="0" w:line="264" w:lineRule="atLeast"/>
        <w:ind w:right="-142"/>
        <w:jc w:val="both"/>
        <w:rPr>
          <w:rFonts w:ascii="Times New Roman" w:eastAsia="Times New Roman" w:hAnsi="Times New Roman" w:cs="Times New Roman"/>
          <w:sz w:val="24"/>
          <w:szCs w:val="24"/>
          <w:lang w:eastAsia="sr-Latn-ME"/>
        </w:rPr>
      </w:pPr>
      <w:r w:rsidRPr="00E7268D">
        <w:rPr>
          <w:rFonts w:ascii="Times New Roman" w:eastAsia="Times New Roman" w:hAnsi="Times New Roman" w:cs="Times New Roman"/>
          <w:sz w:val="24"/>
          <w:szCs w:val="24"/>
          <w:lang w:val="en-US" w:eastAsia="sr-Latn-ME"/>
        </w:rPr>
        <w:lastRenderedPageBreak/>
        <w:t>A</w:t>
      </w:r>
      <w:r w:rsidRPr="00E7268D">
        <w:rPr>
          <w:rFonts w:ascii="Times New Roman" w:eastAsia="Times New Roman" w:hAnsi="Times New Roman" w:cs="Times New Roman"/>
          <w:sz w:val="24"/>
          <w:szCs w:val="24"/>
          <w:vertAlign w:val="subscript"/>
          <w:lang w:val="en-US" w:eastAsia="sr-Latn-ME"/>
        </w:rPr>
        <w:t xml:space="preserve">max </w:t>
      </w:r>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maksimalna</w:t>
      </w:r>
      <w:proofErr w:type="spellEnd"/>
      <w:r w:rsidRPr="00E7268D">
        <w:rPr>
          <w:rFonts w:ascii="Times New Roman" w:eastAsia="Times New Roman" w:hAnsi="Times New Roman" w:cs="Times New Roman"/>
          <w:sz w:val="24"/>
          <w:szCs w:val="24"/>
          <w:lang w:val="en-US" w:eastAsia="sr-Latn-ME"/>
        </w:rPr>
        <w:t xml:space="preserve"> </w:t>
      </w:r>
      <w:proofErr w:type="spellStart"/>
      <w:proofErr w:type="gramStart"/>
      <w:r w:rsidRPr="00E7268D">
        <w:rPr>
          <w:rFonts w:ascii="Times New Roman" w:eastAsia="Times New Roman" w:hAnsi="Times New Roman" w:cs="Times New Roman"/>
          <w:sz w:val="24"/>
          <w:szCs w:val="24"/>
          <w:lang w:val="en-US" w:eastAsia="sr-Latn-ME"/>
        </w:rPr>
        <w:t>zakupnina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w:t>
      </w:r>
      <w:proofErr w:type="spellEnd"/>
      <w:r w:rsidRPr="00E7268D">
        <w:rPr>
          <w:rFonts w:ascii="Times New Roman" w:eastAsia="Times New Roman" w:hAnsi="Times New Roman" w:cs="Times New Roman"/>
          <w:sz w:val="24"/>
          <w:szCs w:val="24"/>
          <w:lang w:eastAsia="sr-Latn-ME"/>
        </w:rPr>
        <w:t>đena</w:t>
      </w:r>
      <w:proofErr w:type="gramEnd"/>
      <w:r w:rsidRPr="00E7268D">
        <w:rPr>
          <w:rFonts w:ascii="Times New Roman" w:eastAsia="Times New Roman" w:hAnsi="Times New Roman" w:cs="Times New Roman"/>
          <w:sz w:val="24"/>
          <w:szCs w:val="24"/>
          <w:lang w:eastAsia="sr-Latn-ME"/>
        </w:rPr>
        <w:t xml:space="preserve"> na Tenderu za predmetnu lokaciji.</w:t>
      </w:r>
    </w:p>
    <w:p w14:paraId="7EDADB4B" w14:textId="77777777" w:rsidR="00E7268D" w:rsidRPr="00E7268D" w:rsidRDefault="00E7268D" w:rsidP="00E7268D">
      <w:pPr>
        <w:autoSpaceDE w:val="0"/>
        <w:autoSpaceDN w:val="0"/>
        <w:adjustRightInd w:val="0"/>
        <w:spacing w:line="346" w:lineRule="atLeast"/>
        <w:ind w:left="142" w:right="-27" w:hanging="33"/>
        <w:jc w:val="both"/>
        <w:rPr>
          <w:rFonts w:ascii="Times New Roman" w:eastAsia="Times New Roman" w:hAnsi="Times New Roman" w:cs="Times New Roman"/>
          <w:bCs/>
          <w:sz w:val="24"/>
          <w:szCs w:val="24"/>
          <w:lang w:val="en-US" w:eastAsia="sr-Latn-ME"/>
        </w:rPr>
      </w:pPr>
      <w:r w:rsidRPr="00E7268D">
        <w:rPr>
          <w:rFonts w:ascii="Times New Roman" w:eastAsia="Times New Roman" w:hAnsi="Times New Roman" w:cs="Times New Roman"/>
          <w:bCs/>
          <w:sz w:val="24"/>
          <w:szCs w:val="24"/>
          <w:lang w:val="en-US" w:eastAsia="sr-Latn-ME"/>
        </w:rPr>
        <w:t xml:space="preserve">6.3.2. Reference </w:t>
      </w:r>
      <w:proofErr w:type="spellStart"/>
      <w:r w:rsidRPr="00E7268D">
        <w:rPr>
          <w:rFonts w:ascii="Times New Roman" w:eastAsia="Times New Roman" w:hAnsi="Times New Roman" w:cs="Times New Roman"/>
          <w:bCs/>
          <w:sz w:val="24"/>
          <w:szCs w:val="24"/>
          <w:lang w:val="en-US" w:eastAsia="sr-Latn-ME"/>
        </w:rPr>
        <w:t>i</w:t>
      </w:r>
      <w:proofErr w:type="spellEnd"/>
      <w:r w:rsidRPr="00E7268D">
        <w:rPr>
          <w:rFonts w:ascii="Times New Roman" w:eastAsia="Times New Roman" w:hAnsi="Times New Roman" w:cs="Times New Roman"/>
          <w:bCs/>
          <w:sz w:val="24"/>
          <w:szCs w:val="24"/>
          <w:lang w:val="en-US" w:eastAsia="sr-Latn-ME"/>
        </w:rPr>
        <w:t xml:space="preserve"> </w:t>
      </w:r>
      <w:proofErr w:type="spellStart"/>
      <w:r w:rsidRPr="00E7268D">
        <w:rPr>
          <w:rFonts w:ascii="Times New Roman" w:eastAsia="Times New Roman" w:hAnsi="Times New Roman" w:cs="Times New Roman"/>
          <w:bCs/>
          <w:sz w:val="24"/>
          <w:szCs w:val="24"/>
          <w:lang w:val="en-US" w:eastAsia="sr-Latn-ME"/>
        </w:rPr>
        <w:t>iskustvo</w:t>
      </w:r>
      <w:proofErr w:type="spellEnd"/>
      <w:r w:rsidRPr="00E7268D">
        <w:rPr>
          <w:rFonts w:ascii="Times New Roman" w:eastAsia="Times New Roman" w:hAnsi="Times New Roman" w:cs="Times New Roman"/>
          <w:bCs/>
          <w:sz w:val="24"/>
          <w:szCs w:val="24"/>
          <w:lang w:val="en-US" w:eastAsia="sr-Latn-ME"/>
        </w:rPr>
        <w:t xml:space="preserve"> </w:t>
      </w:r>
    </w:p>
    <w:p w14:paraId="2D1BC5DB" w14:textId="77777777" w:rsidR="00E7268D" w:rsidRPr="00E7268D" w:rsidRDefault="00E7268D" w:rsidP="00E7268D">
      <w:pPr>
        <w:tabs>
          <w:tab w:val="left" w:pos="720"/>
        </w:tabs>
        <w:autoSpaceDE w:val="0"/>
        <w:autoSpaceDN w:val="0"/>
        <w:adjustRightInd w:val="0"/>
        <w:spacing w:after="0" w:line="264" w:lineRule="atLeast"/>
        <w:ind w:left="142" w:right="-27" w:hanging="33"/>
        <w:jc w:val="both"/>
        <w:rPr>
          <w:rFonts w:ascii="Times New Roman" w:eastAsia="Times New Roman" w:hAnsi="Times New Roman" w:cs="Times New Roman"/>
          <w:sz w:val="24"/>
          <w:szCs w:val="24"/>
          <w:lang w:eastAsia="sr-Latn-ME"/>
        </w:rPr>
      </w:pPr>
      <w:proofErr w:type="spellStart"/>
      <w:r w:rsidRPr="00E7268D">
        <w:rPr>
          <w:rFonts w:ascii="Times New Roman" w:eastAsia="Times New Roman" w:hAnsi="Times New Roman" w:cs="Times New Roman"/>
          <w:sz w:val="24"/>
          <w:szCs w:val="24"/>
          <w:lang w:val="en-US" w:eastAsia="sr-Latn-ME"/>
        </w:rPr>
        <w:t>Prilikom</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ocjene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ovog</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kriterijuma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Tenderska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komisija</w:t>
      </w:r>
      <w:proofErr w:type="spellEnd"/>
      <w:r w:rsidRPr="00E7268D">
        <w:rPr>
          <w:rFonts w:ascii="Times New Roman" w:eastAsia="Times New Roman" w:hAnsi="Times New Roman" w:cs="Times New Roman"/>
          <w:sz w:val="24"/>
          <w:szCs w:val="24"/>
          <w:lang w:val="en-US" w:eastAsia="sr-Latn-ME"/>
        </w:rPr>
        <w:t xml:space="preserve"> </w:t>
      </w:r>
      <w:r w:rsidRPr="00E7268D">
        <w:rPr>
          <w:rFonts w:ascii="Times New Roman" w:eastAsia="Times New Roman" w:hAnsi="Times New Roman" w:cs="Times New Roman"/>
          <w:sz w:val="24"/>
          <w:szCs w:val="24"/>
          <w:lang w:eastAsia="sr-Latn-ME"/>
        </w:rPr>
        <w:t>će uzeti u obzir nekoliko ključnih faktora, između ostalog i sljedeće:</w:t>
      </w:r>
    </w:p>
    <w:p w14:paraId="1D8234E8" w14:textId="77777777" w:rsidR="00E7268D" w:rsidRPr="00E7268D" w:rsidRDefault="00E7268D" w:rsidP="00E7268D">
      <w:pPr>
        <w:numPr>
          <w:ilvl w:val="0"/>
          <w:numId w:val="3"/>
        </w:numPr>
        <w:tabs>
          <w:tab w:val="left" w:pos="426"/>
        </w:tabs>
        <w:spacing w:after="0"/>
        <w:ind w:hanging="76"/>
        <w:jc w:val="both"/>
        <w:rPr>
          <w:rFonts w:ascii="Times New Roman" w:eastAsia="Calibri" w:hAnsi="Times New Roman" w:cs="Times New Roman"/>
          <w:b/>
          <w:sz w:val="24"/>
          <w:szCs w:val="24"/>
        </w:rPr>
      </w:pPr>
      <w:r w:rsidRPr="00E7268D">
        <w:rPr>
          <w:rFonts w:ascii="Times New Roman" w:eastAsia="Calibri" w:hAnsi="Times New Roman" w:cs="Times New Roman"/>
          <w:sz w:val="24"/>
          <w:szCs w:val="24"/>
        </w:rPr>
        <w:t>Nosilac priznanja “Plava zastavica” u nekoj od prethodne tri godine/</w:t>
      </w:r>
      <w:r w:rsidRPr="00E7268D">
        <w:rPr>
          <w:rFonts w:ascii="Times New Roman" w:eastAsia="Calibri" w:hAnsi="Times New Roman" w:cs="Times New Roman"/>
          <w:b/>
          <w:sz w:val="24"/>
          <w:szCs w:val="24"/>
        </w:rPr>
        <w:t>Pz</w:t>
      </w:r>
      <w:r w:rsidRPr="00E7268D">
        <w:rPr>
          <w:rFonts w:ascii="Times New Roman" w:eastAsia="Calibri" w:hAnsi="Times New Roman" w:cs="Times New Roman"/>
          <w:sz w:val="24"/>
          <w:szCs w:val="24"/>
        </w:rPr>
        <w:t xml:space="preserve">  .…........</w:t>
      </w:r>
      <w:r w:rsidR="00D91718">
        <w:rPr>
          <w:rFonts w:ascii="Times New Roman" w:eastAsia="Calibri" w:hAnsi="Times New Roman" w:cs="Times New Roman"/>
          <w:sz w:val="24"/>
          <w:szCs w:val="24"/>
        </w:rPr>
        <w:t>...</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b/>
          <w:sz w:val="24"/>
          <w:szCs w:val="24"/>
        </w:rPr>
        <w:t>10 bodova</w:t>
      </w:r>
    </w:p>
    <w:p w14:paraId="273473A9" w14:textId="77777777" w:rsidR="00E7268D" w:rsidRPr="00E7268D" w:rsidRDefault="00E7268D" w:rsidP="00E7268D">
      <w:pPr>
        <w:spacing w:after="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2)  Odobrenje nadležnog opštinskog organa za rad kupališta 2018, 2017. i  2016. god.</w:t>
      </w:r>
    </w:p>
    <w:p w14:paraId="2245E9E5" w14:textId="77777777" w:rsidR="00E7268D" w:rsidRPr="00E7268D" w:rsidRDefault="00E7268D" w:rsidP="00E7268D">
      <w:pPr>
        <w:spacing w:after="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(3x10 bodova po godini) najviše / </w:t>
      </w:r>
      <w:r w:rsidRPr="00E7268D">
        <w:rPr>
          <w:rFonts w:ascii="Times New Roman" w:eastAsia="Calibri" w:hAnsi="Times New Roman" w:cs="Times New Roman"/>
          <w:b/>
          <w:sz w:val="24"/>
          <w:szCs w:val="24"/>
        </w:rPr>
        <w:t>Os</w:t>
      </w:r>
      <w:r w:rsidRPr="00E7268D">
        <w:rPr>
          <w:rFonts w:ascii="Times New Roman" w:eastAsia="Calibri" w:hAnsi="Times New Roman" w:cs="Times New Roman"/>
          <w:sz w:val="24"/>
          <w:szCs w:val="24"/>
        </w:rPr>
        <w:t xml:space="preserve"> ........................................................</w:t>
      </w:r>
      <w:r w:rsidR="00D91718">
        <w:rPr>
          <w:rFonts w:ascii="Times New Roman" w:eastAsia="Calibri" w:hAnsi="Times New Roman" w:cs="Times New Roman"/>
          <w:sz w:val="24"/>
          <w:szCs w:val="24"/>
        </w:rPr>
        <w:t>................................</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b/>
          <w:sz w:val="24"/>
          <w:szCs w:val="24"/>
        </w:rPr>
        <w:t>30 bodova</w:t>
      </w:r>
      <w:r w:rsidRPr="00E7268D">
        <w:rPr>
          <w:rFonts w:ascii="Times New Roman" w:eastAsia="Calibri" w:hAnsi="Times New Roman" w:cs="Times New Roman"/>
          <w:sz w:val="24"/>
          <w:szCs w:val="24"/>
        </w:rPr>
        <w:t xml:space="preserve">   </w:t>
      </w:r>
    </w:p>
    <w:p w14:paraId="6F2AC550" w14:textId="77777777" w:rsidR="00E7268D" w:rsidRPr="00E7268D" w:rsidRDefault="00E7268D" w:rsidP="00E7268D">
      <w:pPr>
        <w:tabs>
          <w:tab w:val="left" w:pos="284"/>
        </w:tabs>
        <w:autoSpaceDE w:val="0"/>
        <w:autoSpaceDN w:val="0"/>
        <w:adjustRightInd w:val="0"/>
        <w:spacing w:after="0" w:line="264" w:lineRule="atLeast"/>
        <w:ind w:left="142" w:right="-27" w:hanging="33"/>
        <w:jc w:val="both"/>
        <w:rPr>
          <w:rFonts w:ascii="Times New Roman" w:eastAsia="Times New Roman" w:hAnsi="Times New Roman" w:cs="Times New Roman"/>
          <w:sz w:val="24"/>
          <w:szCs w:val="24"/>
          <w:lang w:eastAsia="sr-Latn-ME"/>
        </w:rPr>
      </w:pPr>
      <w:r w:rsidRPr="00E7268D">
        <w:rPr>
          <w:rFonts w:ascii="Times New Roman" w:eastAsia="Calibri" w:hAnsi="Times New Roman" w:cs="Times New Roman"/>
          <w:sz w:val="24"/>
          <w:szCs w:val="24"/>
        </w:rPr>
        <w:t>3)  Ponuđač koji je pribavio Odobenje nadležnog opštinskog organa za 2018.godinu za pružanje turističkih usluga na kupalištu najkasnije do 01.juna 2018.god. dodatnih /</w:t>
      </w:r>
      <w:r w:rsidRPr="00E7268D">
        <w:rPr>
          <w:rFonts w:ascii="Times New Roman" w:eastAsia="Calibri" w:hAnsi="Times New Roman" w:cs="Times New Roman"/>
          <w:b/>
          <w:sz w:val="24"/>
          <w:szCs w:val="24"/>
        </w:rPr>
        <w:t xml:space="preserve"> Om</w:t>
      </w:r>
      <w:r w:rsidRPr="00E7268D">
        <w:rPr>
          <w:rFonts w:ascii="Times New Roman" w:eastAsia="Calibri" w:hAnsi="Times New Roman" w:cs="Times New Roman"/>
          <w:sz w:val="24"/>
          <w:szCs w:val="24"/>
        </w:rPr>
        <w:t xml:space="preserve"> ............</w:t>
      </w:r>
      <w:r w:rsidR="00D91718">
        <w:rPr>
          <w:rFonts w:ascii="Times New Roman" w:eastAsia="Calibri" w:hAnsi="Times New Roman" w:cs="Times New Roman"/>
          <w:sz w:val="24"/>
          <w:szCs w:val="24"/>
        </w:rPr>
        <w:t>...............................</w:t>
      </w:r>
      <w:r w:rsidRPr="00E7268D">
        <w:rPr>
          <w:rFonts w:ascii="Times New Roman" w:eastAsia="Calibri" w:hAnsi="Times New Roman" w:cs="Times New Roman"/>
          <w:sz w:val="24"/>
          <w:szCs w:val="24"/>
        </w:rPr>
        <w:t xml:space="preserve">..      </w:t>
      </w:r>
      <w:r w:rsidRPr="00E7268D">
        <w:rPr>
          <w:rFonts w:ascii="Times New Roman" w:eastAsia="Calibri" w:hAnsi="Times New Roman" w:cs="Times New Roman"/>
          <w:b/>
          <w:sz w:val="24"/>
          <w:szCs w:val="24"/>
        </w:rPr>
        <w:t>5 bodova</w:t>
      </w:r>
    </w:p>
    <w:p w14:paraId="56E08712" w14:textId="77777777" w:rsidR="00E7268D" w:rsidRPr="00E7268D" w:rsidRDefault="00E7268D" w:rsidP="00E7268D">
      <w:pPr>
        <w:autoSpaceDE w:val="0"/>
        <w:autoSpaceDN w:val="0"/>
        <w:adjustRightInd w:val="0"/>
        <w:spacing w:after="0" w:line="264" w:lineRule="atLeast"/>
        <w:ind w:left="142" w:right="-27" w:hanging="33"/>
        <w:jc w:val="both"/>
        <w:rPr>
          <w:rFonts w:ascii="Times New Roman" w:eastAsia="Times New Roman" w:hAnsi="Times New Roman" w:cs="Times New Roman"/>
          <w:sz w:val="24"/>
          <w:szCs w:val="24"/>
          <w:lang w:eastAsia="sr-Latn-ME"/>
        </w:rPr>
      </w:pPr>
    </w:p>
    <w:p w14:paraId="7EAAA4DD" w14:textId="77777777" w:rsidR="00E7268D" w:rsidRPr="00E7268D" w:rsidRDefault="00E7268D" w:rsidP="00E7268D">
      <w:pPr>
        <w:autoSpaceDE w:val="0"/>
        <w:autoSpaceDN w:val="0"/>
        <w:adjustRightInd w:val="0"/>
        <w:spacing w:after="0" w:line="264" w:lineRule="atLeast"/>
        <w:ind w:left="142" w:right="-27" w:hanging="33"/>
        <w:jc w:val="both"/>
        <w:rPr>
          <w:rFonts w:ascii="Times New Roman" w:eastAsia="Times New Roman" w:hAnsi="Times New Roman" w:cs="Times New Roman"/>
          <w:sz w:val="24"/>
          <w:szCs w:val="24"/>
          <w:lang w:eastAsia="sr-Latn-ME"/>
        </w:rPr>
      </w:pPr>
      <w:r w:rsidRPr="00E7268D">
        <w:rPr>
          <w:rFonts w:ascii="Times New Roman" w:eastAsia="Times New Roman" w:hAnsi="Times New Roman" w:cs="Times New Roman"/>
          <w:sz w:val="24"/>
          <w:szCs w:val="24"/>
          <w:lang w:eastAsia="sr-Latn-ME"/>
        </w:rPr>
        <w:t>Spisak nosilaca priznanja „Plava zastavica“ je javni dokument i ponuđač o istom ne mora da dostavlja dokaze.</w:t>
      </w:r>
    </w:p>
    <w:p w14:paraId="73839EA1" w14:textId="77777777" w:rsidR="00E7268D" w:rsidRPr="00E7268D" w:rsidRDefault="00E7268D" w:rsidP="00E7268D">
      <w:pPr>
        <w:autoSpaceDE w:val="0"/>
        <w:autoSpaceDN w:val="0"/>
        <w:adjustRightInd w:val="0"/>
        <w:spacing w:after="0" w:line="264" w:lineRule="atLeast"/>
        <w:ind w:left="142" w:right="-27" w:hanging="33"/>
        <w:jc w:val="both"/>
        <w:rPr>
          <w:rFonts w:ascii="Times New Roman" w:eastAsia="Calibri" w:hAnsi="Times New Roman" w:cs="Times New Roman"/>
          <w:sz w:val="24"/>
          <w:szCs w:val="24"/>
        </w:rPr>
      </w:pPr>
      <w:r w:rsidRPr="00E7268D">
        <w:rPr>
          <w:rFonts w:ascii="Times New Roman" w:eastAsia="Times New Roman" w:hAnsi="Times New Roman" w:cs="Times New Roman"/>
          <w:sz w:val="24"/>
          <w:szCs w:val="24"/>
          <w:lang w:eastAsia="sr-Latn-ME"/>
        </w:rPr>
        <w:t xml:space="preserve">Ponuđač/raniji korisnik-zakupac, je dužan da u ponudi dostavi </w:t>
      </w:r>
      <w:r w:rsidRPr="00E7268D">
        <w:rPr>
          <w:rFonts w:ascii="Times New Roman" w:eastAsia="Calibri" w:hAnsi="Times New Roman" w:cs="Times New Roman"/>
          <w:sz w:val="24"/>
          <w:szCs w:val="24"/>
        </w:rPr>
        <w:t>Odobrenje za pružanje turističkih usluga na kupalištima koje  je  izdao  nadležan  organ lokalne samouprave za 2018, 2017. i  2016. god.  isključivo za lokaciju koja je predmet ponude, ako je ponuđač bio raniji korisnik/zakupac plaže za koju se ponuda odnosi.</w:t>
      </w:r>
    </w:p>
    <w:p w14:paraId="1B697981" w14:textId="77777777" w:rsidR="00E7268D" w:rsidRPr="00E7268D" w:rsidRDefault="00E7268D" w:rsidP="00E7268D">
      <w:pPr>
        <w:tabs>
          <w:tab w:val="left" w:pos="720"/>
        </w:tabs>
        <w:autoSpaceDE w:val="0"/>
        <w:autoSpaceDN w:val="0"/>
        <w:adjustRightInd w:val="0"/>
        <w:spacing w:after="0" w:line="240" w:lineRule="auto"/>
        <w:ind w:left="142"/>
        <w:jc w:val="both"/>
        <w:rPr>
          <w:rFonts w:ascii="Times New Roman" w:eastAsia="Times New Roman" w:hAnsi="Times New Roman" w:cs="Times New Roman"/>
          <w:sz w:val="24"/>
          <w:szCs w:val="24"/>
          <w:lang w:eastAsia="sr-Latn-ME"/>
        </w:rPr>
      </w:pPr>
      <w:proofErr w:type="spellStart"/>
      <w:r w:rsidRPr="00E7268D">
        <w:rPr>
          <w:rFonts w:ascii="Times New Roman" w:eastAsia="Times New Roman" w:hAnsi="Times New Roman" w:cs="Times New Roman"/>
          <w:sz w:val="24"/>
          <w:szCs w:val="24"/>
          <w:lang w:val="en-US" w:eastAsia="sr-Latn-ME"/>
        </w:rPr>
        <w:t>Sljede</w:t>
      </w:r>
      <w:proofErr w:type="spellEnd"/>
      <w:r w:rsidRPr="00E7268D">
        <w:rPr>
          <w:rFonts w:ascii="Times New Roman" w:eastAsia="Times New Roman" w:hAnsi="Times New Roman" w:cs="Times New Roman"/>
          <w:sz w:val="24"/>
          <w:szCs w:val="24"/>
          <w:lang w:eastAsia="sr-Latn-ME"/>
        </w:rPr>
        <w:t xml:space="preserve">ća formula će se koristiti za dodjeljivanje bodova na osnovu Referenci i </w:t>
      </w:r>
      <w:proofErr w:type="gramStart"/>
      <w:r w:rsidRPr="00E7268D">
        <w:rPr>
          <w:rFonts w:ascii="Times New Roman" w:eastAsia="Times New Roman" w:hAnsi="Times New Roman" w:cs="Times New Roman"/>
          <w:sz w:val="24"/>
          <w:szCs w:val="24"/>
          <w:lang w:eastAsia="sr-Latn-ME"/>
        </w:rPr>
        <w:t>iskustvo  :</w:t>
      </w:r>
      <w:proofErr w:type="gramEnd"/>
    </w:p>
    <w:p w14:paraId="38671CCF" w14:textId="77777777" w:rsidR="00E7268D" w:rsidRPr="00E7268D" w:rsidRDefault="00E7268D" w:rsidP="00E7268D">
      <w:pPr>
        <w:autoSpaceDE w:val="0"/>
        <w:autoSpaceDN w:val="0"/>
        <w:adjustRightInd w:val="0"/>
        <w:spacing w:after="0" w:line="240" w:lineRule="auto"/>
        <w:ind w:left="142"/>
        <w:rPr>
          <w:rFonts w:ascii="Times New Roman" w:eastAsia="Times New Roman" w:hAnsi="Times New Roman" w:cs="Times New Roman"/>
          <w:b/>
          <w:bCs/>
          <w:sz w:val="24"/>
          <w:szCs w:val="24"/>
          <w:lang w:val="en-US" w:eastAsia="sr-Latn-ME"/>
        </w:rPr>
      </w:pPr>
      <w:r w:rsidRPr="00E7268D">
        <w:rPr>
          <w:rFonts w:ascii="Times New Roman" w:eastAsia="Times New Roman" w:hAnsi="Times New Roman" w:cs="Times New Roman"/>
          <w:b/>
          <w:bCs/>
          <w:sz w:val="24"/>
          <w:szCs w:val="24"/>
          <w:lang w:val="en-US" w:eastAsia="sr-Latn-ME"/>
        </w:rPr>
        <w:t xml:space="preserve">                                                                            </w:t>
      </w:r>
    </w:p>
    <w:p w14:paraId="66C90DF5" w14:textId="77777777" w:rsidR="00E7268D" w:rsidRPr="00E7268D" w:rsidRDefault="00E7268D" w:rsidP="00E7268D">
      <w:pPr>
        <w:autoSpaceDE w:val="0"/>
        <w:autoSpaceDN w:val="0"/>
        <w:adjustRightInd w:val="0"/>
        <w:spacing w:after="0" w:line="240" w:lineRule="auto"/>
        <w:ind w:left="142"/>
        <w:rPr>
          <w:rFonts w:ascii="Times New Roman" w:eastAsia="Times New Roman" w:hAnsi="Times New Roman" w:cs="Times New Roman"/>
          <w:b/>
          <w:bCs/>
          <w:sz w:val="24"/>
          <w:szCs w:val="24"/>
          <w:vertAlign w:val="subscript"/>
          <w:lang w:val="en-US" w:eastAsia="sr-Latn-ME"/>
        </w:rPr>
      </w:pPr>
      <w:r w:rsidRPr="00E7268D">
        <w:rPr>
          <w:rFonts w:ascii="Times New Roman" w:eastAsia="Times New Roman" w:hAnsi="Times New Roman" w:cs="Times New Roman"/>
          <w:b/>
          <w:bCs/>
          <w:sz w:val="24"/>
          <w:szCs w:val="24"/>
          <w:lang w:val="en-US" w:eastAsia="sr-Latn-ME"/>
        </w:rPr>
        <w:t xml:space="preserve">                                                                       B = </w:t>
      </w:r>
      <w:proofErr w:type="spellStart"/>
      <w:r w:rsidRPr="00E7268D">
        <w:rPr>
          <w:rFonts w:ascii="Times New Roman" w:eastAsia="Times New Roman" w:hAnsi="Times New Roman" w:cs="Times New Roman"/>
          <w:b/>
          <w:bCs/>
          <w:sz w:val="24"/>
          <w:szCs w:val="24"/>
          <w:lang w:val="en-US" w:eastAsia="sr-Latn-ME"/>
        </w:rPr>
        <w:t>Pz</w:t>
      </w:r>
      <w:proofErr w:type="spellEnd"/>
      <w:r w:rsidRPr="00E7268D">
        <w:rPr>
          <w:rFonts w:ascii="Times New Roman" w:eastAsia="Times New Roman" w:hAnsi="Times New Roman" w:cs="Times New Roman"/>
          <w:b/>
          <w:bCs/>
          <w:sz w:val="24"/>
          <w:szCs w:val="24"/>
          <w:lang w:val="en-US" w:eastAsia="sr-Latn-ME"/>
        </w:rPr>
        <w:t xml:space="preserve"> + </w:t>
      </w:r>
      <w:proofErr w:type="spellStart"/>
      <w:r w:rsidRPr="00E7268D">
        <w:rPr>
          <w:rFonts w:ascii="Times New Roman" w:eastAsia="Times New Roman" w:hAnsi="Times New Roman" w:cs="Times New Roman"/>
          <w:b/>
          <w:bCs/>
          <w:sz w:val="24"/>
          <w:szCs w:val="24"/>
          <w:lang w:val="en-US" w:eastAsia="sr-Latn-ME"/>
        </w:rPr>
        <w:t>Os+Om</w:t>
      </w:r>
      <w:proofErr w:type="spellEnd"/>
    </w:p>
    <w:p w14:paraId="4A296B43" w14:textId="77777777" w:rsidR="00E7268D" w:rsidRPr="00E7268D" w:rsidRDefault="00E7268D" w:rsidP="00E7268D">
      <w:pPr>
        <w:tabs>
          <w:tab w:val="left" w:pos="720"/>
        </w:tabs>
        <w:autoSpaceDE w:val="0"/>
        <w:autoSpaceDN w:val="0"/>
        <w:adjustRightInd w:val="0"/>
        <w:spacing w:after="0" w:line="240" w:lineRule="auto"/>
        <w:ind w:left="142"/>
        <w:jc w:val="both"/>
        <w:rPr>
          <w:rFonts w:ascii="Times New Roman" w:eastAsia="Times New Roman" w:hAnsi="Times New Roman" w:cs="Times New Roman"/>
          <w:sz w:val="24"/>
          <w:szCs w:val="24"/>
          <w:lang w:val="en-US" w:eastAsia="sr-Latn-ME"/>
        </w:rPr>
      </w:pPr>
    </w:p>
    <w:p w14:paraId="3204BB76" w14:textId="77777777" w:rsidR="00E7268D" w:rsidRPr="00E7268D" w:rsidRDefault="00E7268D" w:rsidP="00E7268D">
      <w:pPr>
        <w:autoSpaceDE w:val="0"/>
        <w:autoSpaceDN w:val="0"/>
        <w:adjustRightInd w:val="0"/>
        <w:spacing w:after="0" w:line="240" w:lineRule="auto"/>
        <w:ind w:left="142"/>
        <w:jc w:val="both"/>
        <w:rPr>
          <w:rFonts w:ascii="Times New Roman" w:eastAsia="Times New Roman" w:hAnsi="Times New Roman" w:cs="Times New Roman"/>
          <w:sz w:val="24"/>
          <w:szCs w:val="24"/>
          <w:lang w:eastAsia="sr-Latn-ME"/>
        </w:rPr>
      </w:pPr>
      <w:r w:rsidRPr="00E7268D">
        <w:rPr>
          <w:rFonts w:ascii="Times New Roman" w:eastAsia="Times New Roman" w:hAnsi="Times New Roman" w:cs="Times New Roman"/>
          <w:b/>
          <w:sz w:val="24"/>
          <w:szCs w:val="24"/>
          <w:lang w:val="en-US" w:eastAsia="sr-Latn-ME"/>
        </w:rPr>
        <w:t>-B</w:t>
      </w:r>
      <w:r w:rsidRPr="00E7268D">
        <w:rPr>
          <w:rFonts w:ascii="Times New Roman" w:eastAsia="Times New Roman" w:hAnsi="Times New Roman" w:cs="Times New Roman"/>
          <w:b/>
          <w:bCs/>
          <w:sz w:val="24"/>
          <w:szCs w:val="24"/>
          <w:lang w:val="en-US" w:eastAsia="sr-Latn-ME"/>
        </w:rPr>
        <w:t>-</w:t>
      </w:r>
      <w:proofErr w:type="spellStart"/>
      <w:r w:rsidRPr="00E7268D">
        <w:rPr>
          <w:rFonts w:ascii="Times New Roman" w:eastAsia="Times New Roman" w:hAnsi="Times New Roman" w:cs="Times New Roman"/>
          <w:sz w:val="24"/>
          <w:szCs w:val="24"/>
          <w:lang w:val="en-US" w:eastAsia="sr-Latn-ME"/>
        </w:rPr>
        <w:t>broj</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bodova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dodijeljen</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w:t>
      </w:r>
      <w:proofErr w:type="spellEnd"/>
      <w:r w:rsidRPr="00E7268D">
        <w:rPr>
          <w:rFonts w:ascii="Times New Roman" w:eastAsia="Times New Roman" w:hAnsi="Times New Roman" w:cs="Times New Roman"/>
          <w:sz w:val="24"/>
          <w:szCs w:val="24"/>
          <w:lang w:eastAsia="sr-Latn-ME"/>
        </w:rPr>
        <w:t>đaču po osnovu referenci i iskustva</w:t>
      </w:r>
    </w:p>
    <w:p w14:paraId="7A987AB3" w14:textId="77777777" w:rsidR="00E7268D" w:rsidRPr="00E7268D" w:rsidRDefault="00E7268D" w:rsidP="00E7268D">
      <w:pPr>
        <w:autoSpaceDE w:val="0"/>
        <w:autoSpaceDN w:val="0"/>
        <w:adjustRightInd w:val="0"/>
        <w:spacing w:after="0" w:line="240" w:lineRule="auto"/>
        <w:ind w:left="142"/>
        <w:jc w:val="both"/>
        <w:rPr>
          <w:rFonts w:ascii="Times New Roman" w:eastAsia="Times New Roman" w:hAnsi="Times New Roman" w:cs="Times New Roman"/>
          <w:sz w:val="24"/>
          <w:szCs w:val="24"/>
          <w:lang w:val="en-US" w:eastAsia="sr-Latn-ME"/>
        </w:rPr>
      </w:pPr>
      <w:r w:rsidRPr="00E7268D">
        <w:rPr>
          <w:rFonts w:ascii="Times New Roman" w:eastAsia="Times New Roman" w:hAnsi="Times New Roman" w:cs="Times New Roman"/>
          <w:b/>
          <w:sz w:val="24"/>
          <w:szCs w:val="24"/>
          <w:lang w:val="en-US" w:eastAsia="sr-Latn-ME"/>
        </w:rPr>
        <w:t>-</w:t>
      </w:r>
      <w:proofErr w:type="spellStart"/>
      <w:r w:rsidRPr="00E7268D">
        <w:rPr>
          <w:rFonts w:ascii="Times New Roman" w:eastAsia="Times New Roman" w:hAnsi="Times New Roman" w:cs="Times New Roman"/>
          <w:b/>
          <w:sz w:val="24"/>
          <w:szCs w:val="24"/>
          <w:lang w:val="en-US" w:eastAsia="sr-Latn-ME"/>
        </w:rPr>
        <w:t>Pz-</w:t>
      </w:r>
      <w:r w:rsidRPr="00E7268D">
        <w:rPr>
          <w:rFonts w:ascii="Times New Roman" w:eastAsia="Times New Roman" w:hAnsi="Times New Roman" w:cs="Times New Roman"/>
          <w:sz w:val="24"/>
          <w:szCs w:val="24"/>
          <w:lang w:val="en-US" w:eastAsia="sr-Latn-ME"/>
        </w:rPr>
        <w:t>Ponuđač</w:t>
      </w:r>
      <w:proofErr w:type="spellEnd"/>
      <w:r w:rsidRPr="00E7268D">
        <w:rPr>
          <w:rFonts w:ascii="Times New Roman" w:eastAsia="Times New Roman" w:hAnsi="Times New Roman" w:cs="Times New Roman"/>
          <w:sz w:val="24"/>
          <w:szCs w:val="24"/>
          <w:lang w:val="en-US" w:eastAsia="sr-Latn-ME"/>
        </w:rPr>
        <w:t xml:space="preserve"> je </w:t>
      </w:r>
      <w:proofErr w:type="spellStart"/>
      <w:r w:rsidRPr="00E7268D">
        <w:rPr>
          <w:rFonts w:ascii="Times New Roman" w:eastAsia="Times New Roman" w:hAnsi="Times New Roman" w:cs="Times New Roman"/>
          <w:sz w:val="24"/>
          <w:szCs w:val="24"/>
          <w:lang w:val="en-US" w:eastAsia="sr-Latn-ME"/>
        </w:rPr>
        <w:t>nosilac</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priznanja</w:t>
      </w:r>
      <w:proofErr w:type="spellEnd"/>
      <w:r w:rsidRPr="00E7268D">
        <w:rPr>
          <w:rFonts w:ascii="Times New Roman" w:eastAsia="Times New Roman" w:hAnsi="Times New Roman" w:cs="Times New Roman"/>
          <w:sz w:val="24"/>
          <w:szCs w:val="24"/>
          <w:lang w:val="en-US" w:eastAsia="sr-Latn-ME"/>
        </w:rPr>
        <w:t xml:space="preserve"> “PLAVA ZASTAVICA”</w:t>
      </w:r>
      <w:r w:rsidRPr="00E7268D">
        <w:rPr>
          <w:rFonts w:ascii="Times New Roman" w:eastAsia="Times New Roman" w:hAnsi="Times New Roman" w:cs="Times New Roman"/>
          <w:b/>
          <w:sz w:val="24"/>
          <w:szCs w:val="24"/>
          <w:lang w:val="en-US" w:eastAsia="sr-Latn-ME"/>
        </w:rPr>
        <w:t xml:space="preserve"> </w:t>
      </w:r>
      <w:r w:rsidRPr="00E7268D">
        <w:rPr>
          <w:rFonts w:ascii="Times New Roman" w:eastAsia="Times New Roman" w:hAnsi="Times New Roman" w:cs="Times New Roman"/>
          <w:sz w:val="24"/>
          <w:szCs w:val="24"/>
          <w:lang w:val="en-US" w:eastAsia="sr-Latn-ME"/>
        </w:rPr>
        <w:t xml:space="preserve">u </w:t>
      </w:r>
      <w:proofErr w:type="spellStart"/>
      <w:r w:rsidRPr="00E7268D">
        <w:rPr>
          <w:rFonts w:ascii="Times New Roman" w:eastAsia="Times New Roman" w:hAnsi="Times New Roman" w:cs="Times New Roman"/>
          <w:sz w:val="24"/>
          <w:szCs w:val="24"/>
          <w:lang w:val="en-US" w:eastAsia="sr-Latn-ME"/>
        </w:rPr>
        <w:t>nekoj</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od</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prethodne</w:t>
      </w:r>
      <w:proofErr w:type="spellEnd"/>
      <w:r w:rsidRPr="00E7268D">
        <w:rPr>
          <w:rFonts w:ascii="Times New Roman" w:eastAsia="Times New Roman" w:hAnsi="Times New Roman" w:cs="Times New Roman"/>
          <w:sz w:val="24"/>
          <w:szCs w:val="24"/>
          <w:lang w:val="en-US" w:eastAsia="sr-Latn-ME"/>
        </w:rPr>
        <w:t xml:space="preserve"> tri </w:t>
      </w:r>
      <w:proofErr w:type="spellStart"/>
      <w:r w:rsidRPr="00E7268D">
        <w:rPr>
          <w:rFonts w:ascii="Times New Roman" w:eastAsia="Times New Roman" w:hAnsi="Times New Roman" w:cs="Times New Roman"/>
          <w:sz w:val="24"/>
          <w:szCs w:val="24"/>
          <w:lang w:val="en-US" w:eastAsia="sr-Latn-ME"/>
        </w:rPr>
        <w:t>godine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za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kupalište</w:t>
      </w:r>
      <w:proofErr w:type="spellEnd"/>
      <w:r w:rsidRPr="00E7268D">
        <w:rPr>
          <w:rFonts w:ascii="Times New Roman" w:eastAsia="Times New Roman" w:hAnsi="Times New Roman" w:cs="Times New Roman"/>
          <w:sz w:val="24"/>
          <w:szCs w:val="24"/>
          <w:lang w:val="en-US" w:eastAsia="sr-Latn-ME"/>
        </w:rPr>
        <w:t xml:space="preserve"> </w:t>
      </w:r>
      <w:proofErr w:type="spellStart"/>
      <w:proofErr w:type="gramStart"/>
      <w:r w:rsidRPr="00E7268D">
        <w:rPr>
          <w:rFonts w:ascii="Times New Roman" w:eastAsia="Times New Roman" w:hAnsi="Times New Roman" w:cs="Times New Roman"/>
          <w:sz w:val="24"/>
          <w:szCs w:val="24"/>
          <w:lang w:val="en-US" w:eastAsia="sr-Latn-ME"/>
        </w:rPr>
        <w:t>koje</w:t>
      </w:r>
      <w:proofErr w:type="spellEnd"/>
      <w:r w:rsidRPr="00E7268D">
        <w:rPr>
          <w:rFonts w:ascii="Times New Roman" w:eastAsia="Times New Roman" w:hAnsi="Times New Roman" w:cs="Times New Roman"/>
          <w:sz w:val="24"/>
          <w:szCs w:val="24"/>
          <w:lang w:val="en-US" w:eastAsia="sr-Latn-ME"/>
        </w:rPr>
        <w:t xml:space="preserve">  je</w:t>
      </w:r>
      <w:proofErr w:type="gram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predmet</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ponude</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i</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dodjeljuje</w:t>
      </w:r>
      <w:proofErr w:type="spellEnd"/>
      <w:r w:rsidRPr="00E7268D">
        <w:rPr>
          <w:rFonts w:ascii="Times New Roman" w:eastAsia="Times New Roman" w:hAnsi="Times New Roman" w:cs="Times New Roman"/>
          <w:sz w:val="24"/>
          <w:szCs w:val="24"/>
          <w:lang w:val="en-US" w:eastAsia="sr-Latn-ME"/>
        </w:rPr>
        <w:t xml:space="preserve"> mu se 10 </w:t>
      </w:r>
      <w:proofErr w:type="spellStart"/>
      <w:r w:rsidRPr="00E7268D">
        <w:rPr>
          <w:rFonts w:ascii="Times New Roman" w:eastAsia="Times New Roman" w:hAnsi="Times New Roman" w:cs="Times New Roman"/>
          <w:sz w:val="24"/>
          <w:szCs w:val="24"/>
          <w:lang w:val="en-US" w:eastAsia="sr-Latn-ME"/>
        </w:rPr>
        <w:t>bodova</w:t>
      </w:r>
      <w:proofErr w:type="spellEnd"/>
    </w:p>
    <w:p w14:paraId="46A82741" w14:textId="77777777" w:rsidR="00E7268D" w:rsidRPr="00E7268D" w:rsidRDefault="00E7268D" w:rsidP="00E7268D">
      <w:pPr>
        <w:tabs>
          <w:tab w:val="left" w:pos="360"/>
        </w:tabs>
        <w:autoSpaceDE w:val="0"/>
        <w:autoSpaceDN w:val="0"/>
        <w:adjustRightInd w:val="0"/>
        <w:spacing w:after="0" w:line="240" w:lineRule="auto"/>
        <w:ind w:left="142"/>
        <w:jc w:val="both"/>
        <w:rPr>
          <w:rFonts w:ascii="Times New Roman" w:eastAsia="Calibri" w:hAnsi="Times New Roman" w:cs="Times New Roman"/>
          <w:sz w:val="24"/>
          <w:szCs w:val="24"/>
        </w:rPr>
      </w:pPr>
      <w:r w:rsidRPr="00E7268D">
        <w:rPr>
          <w:rFonts w:ascii="Times New Roman" w:eastAsia="Times New Roman" w:hAnsi="Times New Roman" w:cs="Times New Roman"/>
          <w:b/>
          <w:bCs/>
          <w:sz w:val="24"/>
          <w:szCs w:val="24"/>
          <w:lang w:val="en-US" w:eastAsia="sr-Latn-ME"/>
        </w:rPr>
        <w:t>-</w:t>
      </w:r>
      <w:proofErr w:type="spellStart"/>
      <w:r w:rsidRPr="00E7268D">
        <w:rPr>
          <w:rFonts w:ascii="Times New Roman" w:eastAsia="Times New Roman" w:hAnsi="Times New Roman" w:cs="Times New Roman"/>
          <w:b/>
          <w:bCs/>
          <w:sz w:val="24"/>
          <w:szCs w:val="24"/>
          <w:lang w:val="en-US" w:eastAsia="sr-Latn-ME"/>
        </w:rPr>
        <w:t>Os-</w:t>
      </w:r>
      <w:proofErr w:type="gramStart"/>
      <w:r w:rsidRPr="00E7268D">
        <w:rPr>
          <w:rFonts w:ascii="Times New Roman" w:eastAsia="Times New Roman" w:hAnsi="Times New Roman" w:cs="Times New Roman"/>
          <w:sz w:val="24"/>
          <w:szCs w:val="24"/>
          <w:lang w:val="en-US" w:eastAsia="sr-Latn-ME"/>
        </w:rPr>
        <w:t>Ponuđač</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ima</w:t>
      </w:r>
      <w:proofErr w:type="spellEnd"/>
      <w:proofErr w:type="gramEnd"/>
      <w:r w:rsidRPr="00E7268D">
        <w:rPr>
          <w:rFonts w:ascii="Times New Roman" w:eastAsia="Times New Roman" w:hAnsi="Times New Roman" w:cs="Times New Roman"/>
          <w:sz w:val="24"/>
          <w:szCs w:val="24"/>
          <w:lang w:val="en-US" w:eastAsia="sr-Latn-ME"/>
        </w:rPr>
        <w:t xml:space="preserve"> </w:t>
      </w:r>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Iskustvo</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i</w:t>
      </w:r>
      <w:proofErr w:type="spellEnd"/>
      <w:r w:rsidRPr="00E7268D">
        <w:rPr>
          <w:rFonts w:ascii="Times New Roman" w:eastAsia="Times New Roman" w:hAnsi="Times New Roman" w:cs="Times New Roman"/>
          <w:spacing w:val="3"/>
          <w:sz w:val="24"/>
          <w:szCs w:val="24"/>
          <w:lang w:val="en-US" w:eastAsia="sr-Latn-ME"/>
        </w:rPr>
        <w:t xml:space="preserve"> reference u </w:t>
      </w:r>
      <w:proofErr w:type="spellStart"/>
      <w:r w:rsidRPr="00E7268D">
        <w:rPr>
          <w:rFonts w:ascii="Times New Roman" w:eastAsia="Times New Roman" w:hAnsi="Times New Roman" w:cs="Times New Roman"/>
          <w:spacing w:val="3"/>
          <w:sz w:val="24"/>
          <w:szCs w:val="24"/>
          <w:lang w:val="en-US" w:eastAsia="sr-Latn-ME"/>
        </w:rPr>
        <w:t>obavljanju</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djelatnosti</w:t>
      </w:r>
      <w:proofErr w:type="spellEnd"/>
      <w:r w:rsidRPr="00E7268D">
        <w:rPr>
          <w:rFonts w:ascii="Times New Roman" w:eastAsia="Times New Roman" w:hAnsi="Times New Roman" w:cs="Times New Roman"/>
          <w:spacing w:val="3"/>
          <w:sz w:val="24"/>
          <w:szCs w:val="24"/>
          <w:lang w:val="en-US" w:eastAsia="sr-Latn-ME"/>
        </w:rPr>
        <w:t xml:space="preserve">, bio je </w:t>
      </w:r>
      <w:proofErr w:type="spellStart"/>
      <w:r w:rsidRPr="00E7268D">
        <w:rPr>
          <w:rFonts w:ascii="Times New Roman" w:eastAsia="Times New Roman" w:hAnsi="Times New Roman" w:cs="Times New Roman"/>
          <w:spacing w:val="3"/>
          <w:sz w:val="24"/>
          <w:szCs w:val="24"/>
          <w:lang w:val="en-US" w:eastAsia="sr-Latn-ME"/>
        </w:rPr>
        <w:t>prethodni</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korisnik</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kupališta</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i</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imao</w:t>
      </w:r>
      <w:proofErr w:type="spellEnd"/>
      <w:r w:rsidRPr="00E7268D">
        <w:rPr>
          <w:rFonts w:ascii="Times New Roman" w:eastAsia="Times New Roman" w:hAnsi="Times New Roman" w:cs="Times New Roman"/>
          <w:spacing w:val="3"/>
          <w:sz w:val="24"/>
          <w:szCs w:val="24"/>
          <w:lang w:val="en-US" w:eastAsia="sr-Latn-ME"/>
        </w:rPr>
        <w:t xml:space="preserve"> je </w:t>
      </w:r>
      <w:proofErr w:type="spellStart"/>
      <w:r w:rsidRPr="00E7268D">
        <w:rPr>
          <w:rFonts w:ascii="Times New Roman" w:eastAsia="Times New Roman" w:hAnsi="Times New Roman" w:cs="Times New Roman"/>
          <w:spacing w:val="3"/>
          <w:sz w:val="24"/>
          <w:szCs w:val="24"/>
          <w:lang w:val="en-US" w:eastAsia="sr-Latn-ME"/>
        </w:rPr>
        <w:t>Odobrenje</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nadležnog</w:t>
      </w:r>
      <w:proofErr w:type="spellEnd"/>
      <w:r w:rsidRPr="00E7268D">
        <w:rPr>
          <w:rFonts w:ascii="Times New Roman" w:eastAsia="Times New Roman" w:hAnsi="Times New Roman" w:cs="Times New Roman"/>
          <w:spacing w:val="3"/>
          <w:sz w:val="24"/>
          <w:szCs w:val="24"/>
          <w:lang w:val="en-US" w:eastAsia="sr-Latn-ME"/>
        </w:rPr>
        <w:t xml:space="preserve"> organa </w:t>
      </w:r>
      <w:proofErr w:type="spellStart"/>
      <w:r w:rsidRPr="00E7268D">
        <w:rPr>
          <w:rFonts w:ascii="Times New Roman" w:eastAsia="Times New Roman" w:hAnsi="Times New Roman" w:cs="Times New Roman"/>
          <w:spacing w:val="3"/>
          <w:sz w:val="24"/>
          <w:szCs w:val="24"/>
          <w:lang w:val="en-US" w:eastAsia="sr-Latn-ME"/>
        </w:rPr>
        <w:t>lokalne</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samouprave</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za</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obavljanje</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djelatnosti</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na</w:t>
      </w:r>
      <w:proofErr w:type="spellEnd"/>
      <w:r w:rsidRPr="00E7268D">
        <w:rPr>
          <w:rFonts w:ascii="Times New Roman" w:eastAsia="Times New Roman" w:hAnsi="Times New Roman" w:cs="Times New Roman"/>
          <w:spacing w:val="3"/>
          <w:sz w:val="24"/>
          <w:szCs w:val="24"/>
          <w:lang w:val="en-US" w:eastAsia="sr-Latn-ME"/>
        </w:rPr>
        <w:t xml:space="preserve"> </w:t>
      </w:r>
      <w:proofErr w:type="spellStart"/>
      <w:r w:rsidRPr="00E7268D">
        <w:rPr>
          <w:rFonts w:ascii="Times New Roman" w:eastAsia="Times New Roman" w:hAnsi="Times New Roman" w:cs="Times New Roman"/>
          <w:spacing w:val="3"/>
          <w:sz w:val="24"/>
          <w:szCs w:val="24"/>
          <w:lang w:val="en-US" w:eastAsia="sr-Latn-ME"/>
        </w:rPr>
        <w:t>kupalištu</w:t>
      </w:r>
      <w:proofErr w:type="spellEnd"/>
      <w:r w:rsidRPr="00E7268D">
        <w:rPr>
          <w:rFonts w:ascii="Times New Roman" w:eastAsia="Times New Roman" w:hAnsi="Times New Roman" w:cs="Times New Roman"/>
          <w:spacing w:val="3"/>
          <w:sz w:val="24"/>
          <w:szCs w:val="24"/>
          <w:lang w:val="en-US" w:eastAsia="sr-Latn-ME"/>
        </w:rPr>
        <w:t xml:space="preserve"> </w:t>
      </w:r>
      <w:r w:rsidRPr="00E7268D">
        <w:rPr>
          <w:rFonts w:ascii="Times New Roman" w:eastAsia="Calibri" w:hAnsi="Times New Roman" w:cs="Times New Roman"/>
          <w:sz w:val="24"/>
          <w:szCs w:val="24"/>
        </w:rPr>
        <w:t xml:space="preserve">za:  2018, 2017. i  2016. god.  </w:t>
      </w:r>
      <w:r w:rsidRPr="00E7268D">
        <w:rPr>
          <w:rFonts w:ascii="Times New Roman" w:eastAsia="Times New Roman" w:hAnsi="Times New Roman" w:cs="Times New Roman"/>
          <w:b/>
          <w:bCs/>
          <w:sz w:val="24"/>
          <w:szCs w:val="24"/>
          <w:lang w:eastAsia="sr-Latn-ME"/>
        </w:rPr>
        <w:t>Svaka godina nosi po 10 bodova, odnosno ukupan zbir bodova ne može  biti veći od 30  bodova.</w:t>
      </w:r>
      <w:r w:rsidRPr="00E7268D">
        <w:rPr>
          <w:rFonts w:ascii="Times New Roman" w:eastAsia="Calibri" w:hAnsi="Times New Roman" w:cs="Times New Roman"/>
          <w:sz w:val="24"/>
          <w:szCs w:val="24"/>
        </w:rPr>
        <w:t xml:space="preserve">             </w:t>
      </w:r>
    </w:p>
    <w:p w14:paraId="3BF6B6C4" w14:textId="77777777" w:rsidR="00E7268D" w:rsidRPr="00E7268D" w:rsidRDefault="00E7268D" w:rsidP="00E7268D">
      <w:pPr>
        <w:tabs>
          <w:tab w:val="left" w:pos="360"/>
        </w:tabs>
        <w:autoSpaceDE w:val="0"/>
        <w:autoSpaceDN w:val="0"/>
        <w:adjustRightInd w:val="0"/>
        <w:spacing w:after="0" w:line="240" w:lineRule="auto"/>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w:t>
      </w:r>
    </w:p>
    <w:p w14:paraId="02CE41FE" w14:textId="77777777" w:rsidR="00E7268D" w:rsidRPr="00E7268D" w:rsidRDefault="00E7268D" w:rsidP="00E7268D">
      <w:pPr>
        <w:tabs>
          <w:tab w:val="left" w:pos="360"/>
        </w:tabs>
        <w:autoSpaceDE w:val="0"/>
        <w:autoSpaceDN w:val="0"/>
        <w:adjustRightInd w:val="0"/>
        <w:spacing w:after="0" w:line="240" w:lineRule="auto"/>
        <w:ind w:left="142"/>
        <w:jc w:val="both"/>
        <w:rPr>
          <w:rFonts w:ascii="Times New Roman" w:eastAsia="Calibri" w:hAnsi="Times New Roman" w:cs="Times New Roman"/>
          <w:sz w:val="24"/>
          <w:szCs w:val="24"/>
        </w:rPr>
      </w:pPr>
      <w:r w:rsidRPr="00E7268D">
        <w:rPr>
          <w:rFonts w:ascii="Times New Roman" w:eastAsia="Times New Roman" w:hAnsi="Times New Roman" w:cs="Times New Roman"/>
          <w:b/>
          <w:bCs/>
          <w:sz w:val="24"/>
          <w:szCs w:val="24"/>
          <w:lang w:val="en-US" w:eastAsia="sr-Latn-ME"/>
        </w:rPr>
        <w:t>-Om-</w:t>
      </w:r>
      <w:proofErr w:type="spellStart"/>
      <w:proofErr w:type="gramStart"/>
      <w:r w:rsidRPr="00E7268D">
        <w:rPr>
          <w:rFonts w:ascii="Times New Roman" w:eastAsia="Times New Roman" w:hAnsi="Times New Roman" w:cs="Times New Roman"/>
          <w:sz w:val="24"/>
          <w:szCs w:val="24"/>
          <w:lang w:val="en-US" w:eastAsia="sr-Latn-ME"/>
        </w:rPr>
        <w:t>Ponuđač</w:t>
      </w:r>
      <w:proofErr w:type="spellEnd"/>
      <w:r w:rsidRPr="00E7268D">
        <w:rPr>
          <w:rFonts w:ascii="Times New Roman" w:eastAsia="Times New Roman" w:hAnsi="Times New Roman" w:cs="Times New Roman"/>
          <w:sz w:val="24"/>
          <w:szCs w:val="24"/>
          <w:lang w:val="en-US" w:eastAsia="sr-Latn-ME"/>
        </w:rPr>
        <w:t xml:space="preserve">  </w:t>
      </w:r>
      <w:r w:rsidRPr="00E7268D">
        <w:rPr>
          <w:rFonts w:ascii="Times New Roman" w:eastAsia="Calibri" w:hAnsi="Times New Roman" w:cs="Times New Roman"/>
          <w:sz w:val="24"/>
          <w:szCs w:val="24"/>
        </w:rPr>
        <w:t>je</w:t>
      </w:r>
      <w:proofErr w:type="gramEnd"/>
      <w:r w:rsidRPr="00E7268D">
        <w:rPr>
          <w:rFonts w:ascii="Times New Roman" w:eastAsia="Calibri" w:hAnsi="Times New Roman" w:cs="Times New Roman"/>
          <w:sz w:val="24"/>
          <w:szCs w:val="24"/>
        </w:rPr>
        <w:t xml:space="preserve"> pribavio Odobenje nadležnog opštinskog organa za 2018.godinu za pružanje turističkih usluga na kupalištu, koje je prethodno koristio  najkasnije do 01.juna 2018.god. dodjeljuje se dodatnih 5 bodova.</w:t>
      </w:r>
    </w:p>
    <w:p w14:paraId="3DC65702" w14:textId="77777777" w:rsidR="00E7268D" w:rsidRPr="00E7268D" w:rsidRDefault="00E7268D" w:rsidP="00E7268D">
      <w:pPr>
        <w:widowControl w:val="0"/>
        <w:tabs>
          <w:tab w:val="left" w:pos="354"/>
          <w:tab w:val="left" w:pos="3969"/>
        </w:tabs>
        <w:autoSpaceDE w:val="0"/>
        <w:autoSpaceDN w:val="0"/>
        <w:spacing w:after="0" w:line="240" w:lineRule="auto"/>
        <w:ind w:left="142"/>
        <w:jc w:val="both"/>
        <w:rPr>
          <w:rFonts w:ascii="Times New Roman" w:eastAsia="Georgia" w:hAnsi="Times New Roman" w:cs="Times New Roman"/>
          <w:sz w:val="24"/>
          <w:szCs w:val="24"/>
          <w:lang w:val="en-US"/>
        </w:rPr>
      </w:pPr>
      <w:proofErr w:type="spellStart"/>
      <w:r w:rsidRPr="00E7268D">
        <w:rPr>
          <w:rFonts w:ascii="Times New Roman" w:eastAsia="Georgia" w:hAnsi="Times New Roman" w:cs="Times New Roman"/>
          <w:sz w:val="24"/>
          <w:szCs w:val="24"/>
          <w:lang w:val="en-US"/>
        </w:rPr>
        <w:t>Maksimalan</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broj</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bodova</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koji</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može</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biti</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dodijeljen</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po</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osnovu</w:t>
      </w:r>
      <w:proofErr w:type="spellEnd"/>
      <w:r w:rsidRPr="00E7268D">
        <w:rPr>
          <w:rFonts w:ascii="Times New Roman" w:eastAsia="Georgia" w:hAnsi="Times New Roman" w:cs="Times New Roman"/>
          <w:sz w:val="24"/>
          <w:szCs w:val="24"/>
          <w:lang w:val="en-US"/>
        </w:rPr>
        <w:t xml:space="preserve"> reference </w:t>
      </w:r>
      <w:proofErr w:type="spellStart"/>
      <w:r w:rsidRPr="00E7268D">
        <w:rPr>
          <w:rFonts w:ascii="Times New Roman" w:eastAsia="Georgia" w:hAnsi="Times New Roman" w:cs="Times New Roman"/>
          <w:sz w:val="24"/>
          <w:szCs w:val="24"/>
          <w:lang w:val="en-US"/>
        </w:rPr>
        <w:t>i</w:t>
      </w:r>
      <w:proofErr w:type="spellEnd"/>
      <w:r w:rsidRPr="00E7268D">
        <w:rPr>
          <w:rFonts w:ascii="Times New Roman" w:eastAsia="Georgia" w:hAnsi="Times New Roman" w:cs="Times New Roman"/>
          <w:sz w:val="24"/>
          <w:szCs w:val="24"/>
          <w:lang w:val="en-US"/>
        </w:rPr>
        <w:t xml:space="preserve"> </w:t>
      </w:r>
      <w:proofErr w:type="spellStart"/>
      <w:r w:rsidRPr="00E7268D">
        <w:rPr>
          <w:rFonts w:ascii="Times New Roman" w:eastAsia="Georgia" w:hAnsi="Times New Roman" w:cs="Times New Roman"/>
          <w:sz w:val="24"/>
          <w:szCs w:val="24"/>
          <w:lang w:val="en-US"/>
        </w:rPr>
        <w:t>iskustva</w:t>
      </w:r>
      <w:proofErr w:type="spellEnd"/>
      <w:r w:rsidRPr="00E7268D">
        <w:rPr>
          <w:rFonts w:ascii="Times New Roman" w:eastAsia="Georgia" w:hAnsi="Times New Roman" w:cs="Times New Roman"/>
          <w:sz w:val="24"/>
          <w:szCs w:val="24"/>
          <w:lang w:val="en-US"/>
        </w:rPr>
        <w:t xml:space="preserve"> je </w:t>
      </w:r>
      <w:r w:rsidRPr="00E7268D">
        <w:rPr>
          <w:rFonts w:ascii="Times New Roman" w:eastAsia="Georgia" w:hAnsi="Times New Roman" w:cs="Times New Roman"/>
          <w:b/>
          <w:sz w:val="24"/>
          <w:szCs w:val="24"/>
          <w:lang w:val="en-US"/>
        </w:rPr>
        <w:t xml:space="preserve">45 </w:t>
      </w:r>
      <w:proofErr w:type="spellStart"/>
      <w:r w:rsidRPr="00E7268D">
        <w:rPr>
          <w:rFonts w:ascii="Times New Roman" w:eastAsia="Georgia" w:hAnsi="Times New Roman" w:cs="Times New Roman"/>
          <w:b/>
          <w:sz w:val="24"/>
          <w:szCs w:val="24"/>
          <w:lang w:val="en-US"/>
        </w:rPr>
        <w:t>bodova</w:t>
      </w:r>
      <w:proofErr w:type="spellEnd"/>
      <w:r w:rsidRPr="00E7268D">
        <w:rPr>
          <w:rFonts w:ascii="Times New Roman" w:eastAsia="Georgia" w:hAnsi="Times New Roman" w:cs="Times New Roman"/>
          <w:sz w:val="24"/>
          <w:szCs w:val="24"/>
          <w:lang w:val="en-US"/>
        </w:rPr>
        <w:t>.</w:t>
      </w:r>
    </w:p>
    <w:p w14:paraId="7D04C83C" w14:textId="77777777" w:rsidR="00E7268D" w:rsidRPr="00E7268D" w:rsidRDefault="00E7268D" w:rsidP="00E7268D">
      <w:pPr>
        <w:autoSpaceDE w:val="0"/>
        <w:autoSpaceDN w:val="0"/>
        <w:adjustRightInd w:val="0"/>
        <w:spacing w:after="0" w:line="240" w:lineRule="auto"/>
        <w:ind w:left="142"/>
        <w:rPr>
          <w:rFonts w:ascii="Times New Roman" w:eastAsia="Times New Roman" w:hAnsi="Times New Roman" w:cs="Times New Roman"/>
          <w:b/>
          <w:sz w:val="24"/>
          <w:szCs w:val="24"/>
          <w:lang w:val="en-US" w:eastAsia="sr-Latn-ME"/>
        </w:rPr>
      </w:pPr>
    </w:p>
    <w:p w14:paraId="3B8294D7" w14:textId="77777777" w:rsidR="00E7268D" w:rsidRPr="00E7268D" w:rsidRDefault="00E7268D" w:rsidP="00E7268D">
      <w:pPr>
        <w:autoSpaceDE w:val="0"/>
        <w:autoSpaceDN w:val="0"/>
        <w:adjustRightInd w:val="0"/>
        <w:spacing w:after="0" w:line="240" w:lineRule="auto"/>
        <w:ind w:left="142"/>
        <w:rPr>
          <w:rFonts w:ascii="Times New Roman" w:eastAsia="Times New Roman" w:hAnsi="Times New Roman" w:cs="Times New Roman"/>
          <w:b/>
          <w:sz w:val="24"/>
          <w:szCs w:val="24"/>
          <w:lang w:val="en-US" w:eastAsia="sr-Latn-ME"/>
        </w:rPr>
      </w:pPr>
      <w:r w:rsidRPr="00E7268D">
        <w:rPr>
          <w:rFonts w:ascii="Times New Roman" w:eastAsia="Times New Roman" w:hAnsi="Times New Roman" w:cs="Times New Roman"/>
          <w:sz w:val="24"/>
          <w:szCs w:val="24"/>
          <w:lang w:val="en-US" w:eastAsia="sr-Latn-ME"/>
        </w:rPr>
        <w:t>6.3.3</w:t>
      </w:r>
      <w:proofErr w:type="gramStart"/>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Ukupan</w:t>
      </w:r>
      <w:proofErr w:type="spellEnd"/>
      <w:proofErr w:type="gram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broj</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bodova</w:t>
      </w:r>
      <w:proofErr w:type="spellEnd"/>
      <w:r w:rsidRPr="00E7268D">
        <w:rPr>
          <w:rFonts w:ascii="Times New Roman" w:eastAsia="Times New Roman" w:hAnsi="Times New Roman" w:cs="Times New Roman"/>
          <w:sz w:val="24"/>
          <w:szCs w:val="24"/>
          <w:lang w:val="en-US" w:eastAsia="sr-Latn-ME"/>
        </w:rPr>
        <w:t xml:space="preserve"> je </w:t>
      </w:r>
      <w:proofErr w:type="spellStart"/>
      <w:r w:rsidRPr="00E7268D">
        <w:rPr>
          <w:rFonts w:ascii="Times New Roman" w:eastAsia="Times New Roman" w:hAnsi="Times New Roman" w:cs="Times New Roman"/>
          <w:sz w:val="24"/>
          <w:szCs w:val="24"/>
          <w:lang w:val="en-US" w:eastAsia="sr-Latn-ME"/>
        </w:rPr>
        <w:t>zbir</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bodova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po</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oba</w:t>
      </w:r>
      <w:proofErr w:type="spellEnd"/>
      <w:r w:rsidRPr="00E7268D">
        <w:rPr>
          <w:rFonts w:ascii="Times New Roman" w:eastAsia="Times New Roman" w:hAnsi="Times New Roman" w:cs="Times New Roman"/>
          <w:sz w:val="24"/>
          <w:szCs w:val="24"/>
          <w:lang w:val="en-US" w:eastAsia="sr-Latn-ME"/>
        </w:rPr>
        <w:t xml:space="preserve"> </w:t>
      </w:r>
      <w:proofErr w:type="spellStart"/>
      <w:r w:rsidRPr="00E7268D">
        <w:rPr>
          <w:rFonts w:ascii="Times New Roman" w:eastAsia="Times New Roman" w:hAnsi="Times New Roman" w:cs="Times New Roman"/>
          <w:sz w:val="24"/>
          <w:szCs w:val="24"/>
          <w:lang w:val="en-US" w:eastAsia="sr-Latn-ME"/>
        </w:rPr>
        <w:t>kriterijuma</w:t>
      </w:r>
      <w:proofErr w:type="spellEnd"/>
      <w:r w:rsidRPr="00E7268D">
        <w:rPr>
          <w:rFonts w:ascii="Times New Roman" w:eastAsia="Times New Roman" w:hAnsi="Times New Roman" w:cs="Times New Roman"/>
          <w:sz w:val="24"/>
          <w:szCs w:val="24"/>
          <w:lang w:val="en-US" w:eastAsia="sr-Latn-ME"/>
        </w:rPr>
        <w:t xml:space="preserve">  </w:t>
      </w:r>
      <w:r w:rsidRPr="00E7268D">
        <w:rPr>
          <w:rFonts w:ascii="Times New Roman" w:eastAsia="Times New Roman" w:hAnsi="Times New Roman" w:cs="Times New Roman"/>
          <w:b/>
          <w:sz w:val="24"/>
          <w:szCs w:val="24"/>
          <w:lang w:val="en-US" w:eastAsia="sr-Latn-ME"/>
        </w:rPr>
        <w:t>Y= A+B</w:t>
      </w:r>
    </w:p>
    <w:p w14:paraId="1B94DD71" w14:textId="77777777" w:rsidR="00E7268D" w:rsidRPr="00E7268D" w:rsidRDefault="00E7268D" w:rsidP="00E7268D">
      <w:pPr>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    </w:t>
      </w:r>
    </w:p>
    <w:p w14:paraId="38FFE9A7" w14:textId="77777777" w:rsidR="00E7268D" w:rsidRPr="00E7268D" w:rsidRDefault="00E7268D" w:rsidP="00E7268D">
      <w:pPr>
        <w:widowControl w:val="0"/>
        <w:tabs>
          <w:tab w:val="left" w:pos="354"/>
          <w:tab w:val="left" w:pos="3969"/>
        </w:tabs>
        <w:autoSpaceDE w:val="0"/>
        <w:autoSpaceDN w:val="0"/>
        <w:spacing w:after="0" w:line="240" w:lineRule="auto"/>
        <w:ind w:left="142"/>
        <w:jc w:val="both"/>
        <w:rPr>
          <w:rFonts w:ascii="Times New Roman" w:eastAsia="Georgia" w:hAnsi="Times New Roman" w:cs="Times New Roman"/>
          <w:b/>
          <w:sz w:val="24"/>
          <w:szCs w:val="24"/>
          <w:lang w:val="en-US"/>
        </w:rPr>
      </w:pPr>
      <w:r w:rsidRPr="00E7268D">
        <w:rPr>
          <w:rFonts w:ascii="Times New Roman" w:eastAsia="Georgia" w:hAnsi="Times New Roman" w:cs="Times New Roman"/>
          <w:b/>
          <w:sz w:val="24"/>
          <w:szCs w:val="24"/>
          <w:lang w:val="en-US"/>
        </w:rPr>
        <w:t xml:space="preserve">VII </w:t>
      </w:r>
      <w:proofErr w:type="spellStart"/>
      <w:r w:rsidRPr="00E7268D">
        <w:rPr>
          <w:rFonts w:ascii="Times New Roman" w:eastAsia="Georgia" w:hAnsi="Times New Roman" w:cs="Times New Roman"/>
          <w:b/>
          <w:sz w:val="24"/>
          <w:szCs w:val="24"/>
          <w:lang w:val="en-US"/>
        </w:rPr>
        <w:t>Sprovođenje</w:t>
      </w:r>
      <w:proofErr w:type="spellEnd"/>
      <w:r w:rsidRPr="00E7268D">
        <w:rPr>
          <w:rFonts w:ascii="Times New Roman" w:eastAsia="Georgia" w:hAnsi="Times New Roman" w:cs="Times New Roman"/>
          <w:b/>
          <w:spacing w:val="-9"/>
          <w:sz w:val="24"/>
          <w:szCs w:val="24"/>
          <w:lang w:val="en-US"/>
        </w:rPr>
        <w:t xml:space="preserve"> </w:t>
      </w:r>
      <w:proofErr w:type="spellStart"/>
      <w:r w:rsidRPr="00E7268D">
        <w:rPr>
          <w:rFonts w:ascii="Times New Roman" w:eastAsia="Georgia" w:hAnsi="Times New Roman" w:cs="Times New Roman"/>
          <w:b/>
          <w:sz w:val="24"/>
          <w:szCs w:val="24"/>
          <w:lang w:val="en-US"/>
        </w:rPr>
        <w:t>postupka</w:t>
      </w:r>
      <w:proofErr w:type="spellEnd"/>
    </w:p>
    <w:p w14:paraId="4CB38EF3" w14:textId="77777777" w:rsidR="00E7268D" w:rsidRPr="00E7268D" w:rsidRDefault="00E7268D" w:rsidP="00E7268D">
      <w:pPr>
        <w:widowControl w:val="0"/>
        <w:tabs>
          <w:tab w:val="left" w:pos="354"/>
          <w:tab w:val="left" w:pos="3969"/>
        </w:tabs>
        <w:autoSpaceDE w:val="0"/>
        <w:autoSpaceDN w:val="0"/>
        <w:spacing w:after="0" w:line="240" w:lineRule="auto"/>
        <w:ind w:left="142"/>
        <w:jc w:val="both"/>
        <w:rPr>
          <w:rFonts w:ascii="Times New Roman" w:eastAsia="Georgia" w:hAnsi="Times New Roman" w:cs="Times New Roman"/>
          <w:b/>
          <w:sz w:val="24"/>
          <w:szCs w:val="24"/>
          <w:lang w:val="en-US"/>
        </w:rPr>
      </w:pPr>
    </w:p>
    <w:p w14:paraId="1F7FCD9B" w14:textId="77777777" w:rsidR="00E7268D" w:rsidRPr="00E7268D" w:rsidRDefault="00E7268D" w:rsidP="00E7268D">
      <w:pPr>
        <w:ind w:left="142"/>
        <w:jc w:val="both"/>
        <w:rPr>
          <w:rFonts w:ascii="Times New Roman" w:eastAsia="Calibri" w:hAnsi="Times New Roman" w:cs="Times New Roman"/>
          <w:b/>
          <w:sz w:val="24"/>
          <w:szCs w:val="24"/>
        </w:rPr>
      </w:pPr>
      <w:r w:rsidRPr="00E7268D">
        <w:rPr>
          <w:rFonts w:ascii="Times New Roman" w:eastAsia="Calibri" w:hAnsi="Times New Roman" w:cs="Times New Roman"/>
          <w:sz w:val="24"/>
          <w:szCs w:val="24"/>
        </w:rPr>
        <w:t>7.1.  Ponuđač sačinjava i podnosi ponudu u skladu sa Javnim pozivom i tenderskom dokumentacijom. Rok važenja ponuda je 90 dana od dana otvaranja.</w:t>
      </w:r>
    </w:p>
    <w:p w14:paraId="04FF782C"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7.2. Ponuđač može u roku za dostavljanje ponude da istu mijenja i dopunjava ili da u pisanoj formi odustane od ponude.</w:t>
      </w:r>
    </w:p>
    <w:p w14:paraId="57B1E0B0"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7.3. Promjena i dopuna ponude ili odustajanje od ponude ponuđač dostavlja na isti način kao i ponudu. Ponuđač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ponuđaču neotvorena.</w:t>
      </w:r>
    </w:p>
    <w:p w14:paraId="5E059C53" w14:textId="6639F68D"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7.4. </w:t>
      </w:r>
      <w:r w:rsidR="003013DA">
        <w:rPr>
          <w:rFonts w:ascii="Times New Roman" w:eastAsia="Calibri" w:hAnsi="Times New Roman" w:cs="Times New Roman"/>
          <w:sz w:val="24"/>
          <w:szCs w:val="24"/>
        </w:rPr>
        <w:t xml:space="preserve">Ponude se dostavljaju u roku određenom Javnim pozivom u zatvorenim kovertama neposrednom predajom na arhivi Javnog preduzeća. </w:t>
      </w:r>
      <w:r w:rsidRPr="00E7268D">
        <w:rPr>
          <w:rFonts w:ascii="Times New Roman" w:eastAsia="Calibri" w:hAnsi="Times New Roman" w:cs="Times New Roman"/>
          <w:sz w:val="24"/>
          <w:szCs w:val="24"/>
        </w:rPr>
        <w:t>Ponude koje su primljene nakon isteka Javnim pozivom određenog roka odbijaju se kao neblagovremene i vraćaju se neotvorene ponuđaču, konačnom odlukom-rješenjem o izboru najpovoljnije ponude.</w:t>
      </w:r>
    </w:p>
    <w:p w14:paraId="184AF492"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7.5. Ponude fizičkih ili pravnih lica (ranijih korisnika) odbijaju se kao neprihvatljive i neće biti predmet vrednovanja, ukoliko je </w:t>
      </w:r>
    </w:p>
    <w:p w14:paraId="0E954568"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lastRenderedPageBreak/>
        <w:t>-protiv ponuđača (ranijeg korisnika)  Javno preduzeće pokrenulo sudski postupak zbog neispunjavanja ugovorenih obaveza,</w:t>
      </w:r>
    </w:p>
    <w:p w14:paraId="0F945B62"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-sa ponuđačem (ranijim korisnikom) Javno preduzeće raskinulo  ugovor zbog teže povrede ugovorne obaveze. </w:t>
      </w:r>
    </w:p>
    <w:p w14:paraId="498285B5"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7.6. Postupak davanja u zakup sprovode Tenderske komisije koje imenuje Direktor Javnog preduzeća.</w:t>
      </w:r>
    </w:p>
    <w:p w14:paraId="2F50590E" w14:textId="77777777" w:rsidR="00E7268D" w:rsidRPr="00E7268D" w:rsidRDefault="00E7268D" w:rsidP="00E7268D">
      <w:pPr>
        <w:ind w:left="142" w:right="-27"/>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Tenderska komisija vrši preuzimanje ponuda  sa arhive Javnog preduzeća,  otvaranje ponuda, rangiranje ponuda za koje ocijeni da su formalno ispravne, odnosno da sadrže sve dokaze, koji su traženi tekstom javnog poziva i koje su ukupno prihvatljive, utvrđuje rang listu, donosi odluku o glavnoj stvari i odlučuje po prigovorima.</w:t>
      </w:r>
    </w:p>
    <w:p w14:paraId="387541EE"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7.7. Nezatvorene (neuredne) ponude  odbijaju se kao nevažeće i u stanju u kojem su uručene biće vraćene ponuđaču, nakon okončanja postupka .</w:t>
      </w:r>
    </w:p>
    <w:p w14:paraId="056F2B1F"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 xml:space="preserve">Neispravna je ponuda koja nije sačinjena u skladu sa uslovima Javnog poziva. </w:t>
      </w:r>
    </w:p>
    <w:p w14:paraId="14D5E7B5" w14:textId="77777777" w:rsidR="00E7268D" w:rsidRPr="00E7268D" w:rsidRDefault="00E7268D" w:rsidP="00E7268D">
      <w:pPr>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7.8. Odluka Tenderske komsije se dostavlja na adresu koju je ponuđač označio u ponudi ili neposrednim uručenjem na Arhivi Javnog preduzeća.</w:t>
      </w:r>
    </w:p>
    <w:p w14:paraId="6D26BB01" w14:textId="68B58DF4" w:rsidR="00E7268D" w:rsidRDefault="00E7268D" w:rsidP="00E7268D">
      <w:pPr>
        <w:spacing w:after="0"/>
        <w:ind w:left="142"/>
        <w:jc w:val="both"/>
        <w:rPr>
          <w:rFonts w:ascii="Times New Roman" w:eastAsia="Calibri" w:hAnsi="Times New Roman" w:cs="Times New Roman"/>
          <w:sz w:val="24"/>
          <w:szCs w:val="24"/>
        </w:rPr>
      </w:pPr>
      <w:r w:rsidRPr="00E7268D">
        <w:rPr>
          <w:rFonts w:ascii="Times New Roman" w:eastAsia="Calibri" w:hAnsi="Times New Roman" w:cs="Times New Roman"/>
          <w:sz w:val="24"/>
          <w:szCs w:val="24"/>
        </w:rPr>
        <w:t>U slučaju da Odluka i/ili ostali podnesci ne budu uručeni na adresu označenu u ponudi ponuđača, isto će biti postavljeno na oglasnoj tabli i internet stranici Javnog preduzeća www.morskodobro.</w:t>
      </w:r>
      <w:r w:rsidR="00C14A31">
        <w:rPr>
          <w:rFonts w:ascii="Times New Roman" w:eastAsia="Calibri" w:hAnsi="Times New Roman" w:cs="Times New Roman"/>
          <w:sz w:val="24"/>
          <w:szCs w:val="24"/>
        </w:rPr>
        <w:t>me</w:t>
      </w:r>
      <w:r w:rsidRPr="00E7268D">
        <w:rPr>
          <w:rFonts w:ascii="Times New Roman" w:eastAsia="Calibri" w:hAnsi="Times New Roman" w:cs="Times New Roman"/>
          <w:sz w:val="24"/>
          <w:szCs w:val="24"/>
        </w:rPr>
        <w:t>. Istekom roka od 5 (pet) dana od dana oglašavanja smatrat će se da je lice uredno obavješteno, nakon čega će teći rokovi za sprovođenje radnji u postupku.</w:t>
      </w:r>
    </w:p>
    <w:p w14:paraId="1813B012" w14:textId="465661A1" w:rsidR="00C14A31" w:rsidRDefault="00C14A31" w:rsidP="00E7268D">
      <w:pPr>
        <w:spacing w:after="0"/>
        <w:ind w:left="142"/>
        <w:jc w:val="both"/>
        <w:rPr>
          <w:rFonts w:ascii="Times New Roman" w:eastAsia="Calibri" w:hAnsi="Times New Roman" w:cs="Times New Roman"/>
          <w:sz w:val="24"/>
          <w:szCs w:val="24"/>
        </w:rPr>
      </w:pPr>
    </w:p>
    <w:p w14:paraId="01E114AC" w14:textId="77777777" w:rsidR="00E7268D" w:rsidRPr="00E7268D" w:rsidRDefault="00E7268D" w:rsidP="00E7268D">
      <w:pPr>
        <w:spacing w:after="0"/>
        <w:ind w:left="142"/>
        <w:jc w:val="both"/>
        <w:rPr>
          <w:rFonts w:ascii="Times New Roman" w:eastAsia="Calibri" w:hAnsi="Times New Roman" w:cs="Times New Roman"/>
          <w:b/>
          <w:sz w:val="24"/>
          <w:szCs w:val="24"/>
        </w:rPr>
      </w:pPr>
    </w:p>
    <w:p w14:paraId="32E2AEFA" w14:textId="77777777" w:rsidR="00E7268D" w:rsidRPr="00E7268D" w:rsidRDefault="00E7268D" w:rsidP="00E7268D">
      <w:pPr>
        <w:widowControl w:val="0"/>
        <w:tabs>
          <w:tab w:val="left" w:pos="458"/>
          <w:tab w:val="left" w:pos="3969"/>
        </w:tabs>
        <w:autoSpaceDE w:val="0"/>
        <w:autoSpaceDN w:val="0"/>
        <w:spacing w:after="0" w:line="240" w:lineRule="auto"/>
        <w:ind w:left="115" w:right="170"/>
        <w:jc w:val="both"/>
        <w:outlineLvl w:val="0"/>
        <w:rPr>
          <w:rFonts w:ascii="Times New Roman" w:eastAsia="Georgia" w:hAnsi="Times New Roman" w:cs="Times New Roman"/>
          <w:b/>
          <w:bCs/>
          <w:sz w:val="24"/>
          <w:szCs w:val="24"/>
          <w:lang w:val="nb-NO"/>
        </w:rPr>
      </w:pPr>
      <w:r w:rsidRPr="00E7268D">
        <w:rPr>
          <w:rFonts w:ascii="Times New Roman" w:eastAsia="Georgia" w:hAnsi="Times New Roman" w:cs="Times New Roman"/>
          <w:b/>
          <w:bCs/>
          <w:sz w:val="24"/>
          <w:szCs w:val="24"/>
          <w:lang w:val="nb-NO"/>
        </w:rPr>
        <w:t>VIII Vrijeme</w:t>
      </w:r>
      <w:r w:rsidRPr="00E7268D">
        <w:rPr>
          <w:rFonts w:ascii="Times New Roman" w:eastAsia="Georgia" w:hAnsi="Times New Roman" w:cs="Times New Roman"/>
          <w:b/>
          <w:bCs/>
          <w:spacing w:val="-13"/>
          <w:sz w:val="24"/>
          <w:szCs w:val="24"/>
          <w:lang w:val="nb-NO"/>
        </w:rPr>
        <w:t xml:space="preserve"> </w:t>
      </w:r>
      <w:r w:rsidRPr="00E7268D">
        <w:rPr>
          <w:rFonts w:ascii="Times New Roman" w:eastAsia="Georgia" w:hAnsi="Times New Roman" w:cs="Times New Roman"/>
          <w:b/>
          <w:bCs/>
          <w:sz w:val="24"/>
          <w:szCs w:val="24"/>
          <w:lang w:val="nb-NO"/>
        </w:rPr>
        <w:t>i</w:t>
      </w:r>
      <w:r w:rsidRPr="00E7268D">
        <w:rPr>
          <w:rFonts w:ascii="Times New Roman" w:eastAsia="Georgia" w:hAnsi="Times New Roman" w:cs="Times New Roman"/>
          <w:b/>
          <w:bCs/>
          <w:spacing w:val="-14"/>
          <w:sz w:val="24"/>
          <w:szCs w:val="24"/>
          <w:lang w:val="nb-NO"/>
        </w:rPr>
        <w:t xml:space="preserve"> </w:t>
      </w:r>
      <w:r w:rsidRPr="00E7268D">
        <w:rPr>
          <w:rFonts w:ascii="Times New Roman" w:eastAsia="Georgia" w:hAnsi="Times New Roman" w:cs="Times New Roman"/>
          <w:b/>
          <w:bCs/>
          <w:sz w:val="24"/>
          <w:szCs w:val="24"/>
          <w:lang w:val="nb-NO"/>
        </w:rPr>
        <w:t>mjesto</w:t>
      </w:r>
      <w:r w:rsidRPr="00E7268D">
        <w:rPr>
          <w:rFonts w:ascii="Times New Roman" w:eastAsia="Georgia" w:hAnsi="Times New Roman" w:cs="Times New Roman"/>
          <w:b/>
          <w:bCs/>
          <w:spacing w:val="-14"/>
          <w:sz w:val="24"/>
          <w:szCs w:val="24"/>
          <w:lang w:val="nb-NO"/>
        </w:rPr>
        <w:t xml:space="preserve"> </w:t>
      </w:r>
      <w:r w:rsidRPr="00E7268D">
        <w:rPr>
          <w:rFonts w:ascii="Times New Roman" w:eastAsia="Georgia" w:hAnsi="Times New Roman" w:cs="Times New Roman"/>
          <w:b/>
          <w:bCs/>
          <w:sz w:val="24"/>
          <w:szCs w:val="24"/>
          <w:lang w:val="nb-NO"/>
        </w:rPr>
        <w:t>preuzimanja</w:t>
      </w:r>
      <w:r w:rsidRPr="00E7268D">
        <w:rPr>
          <w:rFonts w:ascii="Times New Roman" w:eastAsia="Georgia" w:hAnsi="Times New Roman" w:cs="Times New Roman"/>
          <w:b/>
          <w:bCs/>
          <w:spacing w:val="-14"/>
          <w:sz w:val="24"/>
          <w:szCs w:val="24"/>
          <w:lang w:val="nb-NO"/>
        </w:rPr>
        <w:t xml:space="preserve"> </w:t>
      </w:r>
      <w:r w:rsidRPr="00E7268D">
        <w:rPr>
          <w:rFonts w:ascii="Times New Roman" w:eastAsia="Georgia" w:hAnsi="Times New Roman" w:cs="Times New Roman"/>
          <w:b/>
          <w:bCs/>
          <w:sz w:val="24"/>
          <w:szCs w:val="24"/>
          <w:lang w:val="nb-NO"/>
        </w:rPr>
        <w:t>tenderske</w:t>
      </w:r>
      <w:r w:rsidRPr="00E7268D">
        <w:rPr>
          <w:rFonts w:ascii="Times New Roman" w:eastAsia="Georgia" w:hAnsi="Times New Roman" w:cs="Times New Roman"/>
          <w:b/>
          <w:bCs/>
          <w:spacing w:val="-13"/>
          <w:sz w:val="24"/>
          <w:szCs w:val="24"/>
          <w:lang w:val="nb-NO"/>
        </w:rPr>
        <w:t xml:space="preserve"> </w:t>
      </w:r>
      <w:r w:rsidRPr="00E7268D">
        <w:rPr>
          <w:rFonts w:ascii="Times New Roman" w:eastAsia="Georgia" w:hAnsi="Times New Roman" w:cs="Times New Roman"/>
          <w:b/>
          <w:bCs/>
          <w:sz w:val="24"/>
          <w:szCs w:val="24"/>
          <w:lang w:val="nb-NO"/>
        </w:rPr>
        <w:t>dokumentacije</w:t>
      </w:r>
    </w:p>
    <w:p w14:paraId="3D5F71E8" w14:textId="77777777" w:rsidR="00E7268D" w:rsidRPr="00E7268D" w:rsidRDefault="00E7268D" w:rsidP="00E7268D">
      <w:pPr>
        <w:widowControl w:val="0"/>
        <w:tabs>
          <w:tab w:val="left" w:pos="458"/>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nb-NO"/>
        </w:rPr>
      </w:pPr>
    </w:p>
    <w:p w14:paraId="11A1ADE5" w14:textId="77777777" w:rsidR="00E7268D" w:rsidRPr="00E7268D" w:rsidRDefault="00E7268D" w:rsidP="00E7268D">
      <w:pPr>
        <w:ind w:left="170" w:right="170"/>
        <w:jc w:val="both"/>
        <w:rPr>
          <w:rFonts w:ascii="Times New Roman" w:eastAsia="Calibri" w:hAnsi="Times New Roman" w:cs="Times New Roman"/>
          <w:sz w:val="24"/>
          <w:szCs w:val="24"/>
          <w:lang w:val="nb-NO"/>
        </w:rPr>
      </w:pPr>
      <w:r w:rsidRPr="00E7268D">
        <w:rPr>
          <w:rFonts w:ascii="Times New Roman" w:eastAsia="Calibri" w:hAnsi="Times New Roman" w:cs="Times New Roman"/>
          <w:sz w:val="24"/>
          <w:szCs w:val="24"/>
          <w:lang w:val="nb-NO"/>
        </w:rPr>
        <w:t>Na nadmetanju (tenderu) mogu učestvovati isključivo ponuđači koji otkupe tendersku dokumentaciju.</w:t>
      </w:r>
    </w:p>
    <w:p w14:paraId="0298F127" w14:textId="1F77245B" w:rsidR="00E7268D" w:rsidRPr="00E7268D" w:rsidRDefault="00E7268D" w:rsidP="00E7268D">
      <w:pPr>
        <w:ind w:left="170" w:right="170"/>
        <w:jc w:val="both"/>
        <w:rPr>
          <w:rFonts w:ascii="Times New Roman" w:eastAsia="Calibri" w:hAnsi="Times New Roman" w:cs="Times New Roman"/>
          <w:sz w:val="24"/>
          <w:szCs w:val="24"/>
          <w:lang w:val="nb-NO"/>
        </w:rPr>
      </w:pPr>
      <w:r w:rsidRPr="00E7268D">
        <w:rPr>
          <w:rFonts w:ascii="Times New Roman" w:eastAsia="Calibri" w:hAnsi="Times New Roman" w:cs="Times New Roman"/>
          <w:sz w:val="24"/>
          <w:szCs w:val="24"/>
          <w:lang w:val="nb-NO"/>
        </w:rPr>
        <w:t>Zainteresovanim ponuđačima ili njihovim ovlašćenim predstavnicima, nakon uplate označenog iznosa za otkup tenderske dokumentacije, dokaz o uplati</w:t>
      </w:r>
      <w:r w:rsidR="004310FB">
        <w:rPr>
          <w:rFonts w:ascii="Times New Roman" w:eastAsia="Calibri" w:hAnsi="Times New Roman" w:cs="Times New Roman"/>
          <w:sz w:val="24"/>
          <w:szCs w:val="24"/>
          <w:lang w:val="nb-NO"/>
        </w:rPr>
        <w:t xml:space="preserve"> dostavljaju</w:t>
      </w:r>
      <w:r w:rsidRPr="00E7268D">
        <w:rPr>
          <w:rFonts w:ascii="Times New Roman" w:eastAsia="Georgia" w:hAnsi="Times New Roman" w:cs="Times New Roman"/>
          <w:color w:val="0563C1"/>
          <w:sz w:val="24"/>
          <w:szCs w:val="24"/>
          <w:u w:val="single"/>
          <w:lang w:val="nb-NO"/>
        </w:rPr>
        <w:t xml:space="preserve"> neposredno kod ovlašćenog službenika Javnog preduzeća</w:t>
      </w:r>
      <w:r w:rsidRPr="00E7268D">
        <w:rPr>
          <w:rFonts w:ascii="Times New Roman" w:eastAsia="Calibri" w:hAnsi="Times New Roman" w:cs="Times New Roman"/>
          <w:sz w:val="24"/>
          <w:szCs w:val="24"/>
          <w:lang w:val="nb-NO"/>
        </w:rPr>
        <w:t xml:space="preserve">. </w:t>
      </w:r>
    </w:p>
    <w:p w14:paraId="4068192B" w14:textId="5AD6E45D" w:rsidR="00E7268D" w:rsidRPr="00E528F1" w:rsidRDefault="00E7268D" w:rsidP="00E7268D">
      <w:pPr>
        <w:ind w:left="170" w:right="170"/>
        <w:jc w:val="both"/>
        <w:rPr>
          <w:rFonts w:ascii="Times New Roman" w:eastAsia="Calibri" w:hAnsi="Times New Roman" w:cs="Times New Roman"/>
          <w:b/>
          <w:sz w:val="24"/>
          <w:szCs w:val="24"/>
          <w:lang w:val="nb-NO"/>
        </w:rPr>
      </w:pPr>
      <w:r w:rsidRPr="00E528F1">
        <w:rPr>
          <w:rFonts w:ascii="Times New Roman" w:eastAsia="Calibri" w:hAnsi="Times New Roman" w:cs="Times New Roman"/>
          <w:sz w:val="24"/>
          <w:szCs w:val="24"/>
          <w:lang w:val="nb-NO"/>
        </w:rPr>
        <w:t>Dokumentacija se otkupljuje svakog radnog dana na način o</w:t>
      </w:r>
      <w:r w:rsidR="004310FB" w:rsidRPr="00E528F1">
        <w:rPr>
          <w:rFonts w:ascii="Times New Roman" w:eastAsia="Calibri" w:hAnsi="Times New Roman" w:cs="Times New Roman"/>
          <w:sz w:val="24"/>
          <w:szCs w:val="24"/>
          <w:lang w:val="nb-NO"/>
        </w:rPr>
        <w:t xml:space="preserve">pisan u prethodnom stavu od </w:t>
      </w:r>
      <w:r w:rsidR="00D91718" w:rsidRPr="00E528F1">
        <w:rPr>
          <w:rFonts w:ascii="Times New Roman" w:eastAsia="Calibri" w:hAnsi="Times New Roman" w:cs="Times New Roman"/>
          <w:sz w:val="24"/>
          <w:szCs w:val="24"/>
          <w:lang w:val="nb-NO"/>
        </w:rPr>
        <w:t>0</w:t>
      </w:r>
      <w:r w:rsidR="00D12879" w:rsidRPr="00E528F1">
        <w:rPr>
          <w:rFonts w:ascii="Times New Roman" w:eastAsia="Calibri" w:hAnsi="Times New Roman" w:cs="Times New Roman"/>
          <w:sz w:val="24"/>
          <w:szCs w:val="24"/>
          <w:lang w:val="nb-NO"/>
        </w:rPr>
        <w:t>8</w:t>
      </w:r>
      <w:r w:rsidR="00D91718" w:rsidRPr="00E528F1">
        <w:rPr>
          <w:rFonts w:ascii="Times New Roman" w:eastAsia="Calibri" w:hAnsi="Times New Roman" w:cs="Times New Roman"/>
          <w:sz w:val="24"/>
          <w:szCs w:val="24"/>
          <w:lang w:val="nb-NO"/>
        </w:rPr>
        <w:t xml:space="preserve"> do 16</w:t>
      </w:r>
      <w:r w:rsidR="0088530B" w:rsidRPr="00E528F1">
        <w:rPr>
          <w:rFonts w:ascii="Times New Roman" w:eastAsia="Calibri" w:hAnsi="Times New Roman" w:cs="Times New Roman"/>
          <w:sz w:val="24"/>
          <w:szCs w:val="24"/>
          <w:lang w:val="nb-NO"/>
        </w:rPr>
        <w:t xml:space="preserve"> </w:t>
      </w:r>
      <w:r w:rsidRPr="00E528F1">
        <w:rPr>
          <w:rFonts w:ascii="Times New Roman" w:eastAsia="Calibri" w:hAnsi="Times New Roman" w:cs="Times New Roman"/>
          <w:sz w:val="24"/>
          <w:szCs w:val="24"/>
          <w:lang w:val="nb-NO"/>
        </w:rPr>
        <w:t>časova (sa pauzom od 11.30-12.00 časova), od dana objavljivanja Javnog poziva do</w:t>
      </w:r>
      <w:r w:rsidRPr="00E528F1">
        <w:rPr>
          <w:rFonts w:ascii="Times New Roman" w:eastAsia="Calibri" w:hAnsi="Times New Roman" w:cs="Times New Roman"/>
          <w:color w:val="FF0000"/>
          <w:sz w:val="24"/>
          <w:szCs w:val="24"/>
          <w:lang w:val="nb-NO"/>
        </w:rPr>
        <w:t xml:space="preserve"> </w:t>
      </w:r>
      <w:r w:rsidR="00D12009" w:rsidRPr="00E528F1">
        <w:rPr>
          <w:rFonts w:ascii="Times New Roman" w:eastAsia="Calibri" w:hAnsi="Times New Roman" w:cs="Times New Roman"/>
          <w:b/>
          <w:sz w:val="24"/>
          <w:szCs w:val="24"/>
          <w:lang w:val="nb-NO"/>
        </w:rPr>
        <w:t>2</w:t>
      </w:r>
      <w:r w:rsidR="0000113A" w:rsidRPr="00E528F1">
        <w:rPr>
          <w:rFonts w:ascii="Times New Roman" w:eastAsia="Calibri" w:hAnsi="Times New Roman" w:cs="Times New Roman"/>
          <w:b/>
          <w:sz w:val="24"/>
          <w:szCs w:val="24"/>
          <w:lang w:val="nb-NO"/>
        </w:rPr>
        <w:t>3</w:t>
      </w:r>
      <w:r w:rsidR="00D12009" w:rsidRPr="00E528F1">
        <w:rPr>
          <w:rFonts w:ascii="Times New Roman" w:eastAsia="Calibri" w:hAnsi="Times New Roman" w:cs="Times New Roman"/>
          <w:b/>
          <w:sz w:val="24"/>
          <w:szCs w:val="24"/>
          <w:lang w:val="nb-NO"/>
        </w:rPr>
        <w:t>.02</w:t>
      </w:r>
      <w:r w:rsidR="002739AF" w:rsidRPr="00E528F1">
        <w:rPr>
          <w:rFonts w:ascii="Times New Roman" w:eastAsia="Calibri" w:hAnsi="Times New Roman" w:cs="Times New Roman"/>
          <w:b/>
          <w:sz w:val="24"/>
          <w:szCs w:val="24"/>
          <w:lang w:val="nb-NO"/>
        </w:rPr>
        <w:t>.2023</w:t>
      </w:r>
      <w:r w:rsidR="00D91718" w:rsidRPr="00E528F1">
        <w:rPr>
          <w:rFonts w:ascii="Times New Roman" w:eastAsia="Calibri" w:hAnsi="Times New Roman" w:cs="Times New Roman"/>
          <w:b/>
          <w:sz w:val="24"/>
          <w:szCs w:val="24"/>
          <w:lang w:val="nb-NO"/>
        </w:rPr>
        <w:t>.</w:t>
      </w:r>
      <w:r w:rsidR="007900A4" w:rsidRPr="00E528F1">
        <w:rPr>
          <w:rFonts w:ascii="Times New Roman" w:eastAsia="Calibri" w:hAnsi="Times New Roman" w:cs="Times New Roman"/>
          <w:b/>
          <w:sz w:val="24"/>
          <w:szCs w:val="24"/>
          <w:lang w:val="nb-NO"/>
        </w:rPr>
        <w:t xml:space="preserve"> godine.</w:t>
      </w:r>
    </w:p>
    <w:p w14:paraId="749A62B5" w14:textId="77777777" w:rsidR="00E7268D" w:rsidRPr="00E528F1" w:rsidRDefault="00E7268D" w:rsidP="00E7268D">
      <w:pPr>
        <w:ind w:left="170" w:right="170"/>
        <w:jc w:val="both"/>
        <w:rPr>
          <w:rFonts w:ascii="Times New Roman" w:eastAsia="Calibri" w:hAnsi="Times New Roman" w:cs="Times New Roman"/>
          <w:sz w:val="24"/>
          <w:szCs w:val="24"/>
          <w:lang w:val="nb-NO"/>
        </w:rPr>
      </w:pPr>
      <w:r w:rsidRPr="00E528F1">
        <w:rPr>
          <w:rFonts w:ascii="Times New Roman" w:eastAsia="Calibri" w:hAnsi="Times New Roman" w:cs="Times New Roman"/>
          <w:sz w:val="24"/>
          <w:szCs w:val="24"/>
          <w:lang w:val="nb-NO"/>
        </w:rPr>
        <w:t>Cijena tenderske dokumentacije iznosi 50.00 eura a uplata se vrši na žiro račun broj 520-3172-65 kod Hipotekarne banke sa naznakom „otkup tenderske dokumentacije za kupalište broj:_______________“.</w:t>
      </w:r>
    </w:p>
    <w:p w14:paraId="61C9B3A9" w14:textId="77777777" w:rsidR="00E7268D" w:rsidRPr="00E528F1"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pacing w:val="-3"/>
          <w:sz w:val="24"/>
          <w:szCs w:val="24"/>
          <w:lang w:val="nb-NO"/>
        </w:rPr>
      </w:pPr>
      <w:r w:rsidRPr="00E528F1">
        <w:rPr>
          <w:rFonts w:ascii="Times New Roman" w:eastAsia="Georgia" w:hAnsi="Times New Roman" w:cs="Times New Roman"/>
          <w:spacing w:val="-3"/>
          <w:sz w:val="24"/>
          <w:szCs w:val="24"/>
          <w:lang w:val="nb-NO"/>
        </w:rPr>
        <w:t>Tenderska dokumentacija sadrži:</w:t>
      </w:r>
    </w:p>
    <w:p w14:paraId="11FE489E" w14:textId="77777777" w:rsidR="00E7268D" w:rsidRPr="00E528F1"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pacing w:val="-3"/>
          <w:sz w:val="24"/>
          <w:szCs w:val="24"/>
          <w:lang w:val="nb-NO"/>
        </w:rPr>
      </w:pPr>
      <w:r w:rsidRPr="00E528F1">
        <w:rPr>
          <w:rFonts w:ascii="Times New Roman" w:eastAsia="Georgia" w:hAnsi="Times New Roman" w:cs="Times New Roman"/>
          <w:spacing w:val="-3"/>
          <w:sz w:val="24"/>
          <w:szCs w:val="24"/>
          <w:lang w:val="nb-NO"/>
        </w:rPr>
        <w:t>1. Nacrt Ugovora o zakupu/korišćenju morskog dobra,</w:t>
      </w:r>
    </w:p>
    <w:p w14:paraId="6334904A" w14:textId="77777777" w:rsidR="00E7268D" w:rsidRPr="00E528F1"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pacing w:val="-3"/>
          <w:sz w:val="24"/>
          <w:szCs w:val="24"/>
          <w:lang w:val="nb-NO"/>
        </w:rPr>
      </w:pPr>
      <w:r w:rsidRPr="00E528F1">
        <w:rPr>
          <w:rFonts w:ascii="Times New Roman" w:eastAsia="Georgia" w:hAnsi="Times New Roman" w:cs="Times New Roman"/>
          <w:spacing w:val="-3"/>
          <w:sz w:val="24"/>
          <w:szCs w:val="24"/>
          <w:lang w:val="nb-NO"/>
        </w:rPr>
        <w:t xml:space="preserve">2. Obrazac A koji sadrži Izjavu o prihvatanju svih uslova iz javnog poziva, Nacrta ugovora i tenderske dokumentacije i Izjavu </w:t>
      </w:r>
    </w:p>
    <w:p w14:paraId="72905E3E" w14:textId="77777777" w:rsidR="00E7268D" w:rsidRPr="00E528F1"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pacing w:val="-3"/>
          <w:sz w:val="24"/>
          <w:szCs w:val="24"/>
          <w:lang w:val="nb-NO"/>
        </w:rPr>
      </w:pPr>
      <w:r w:rsidRPr="00E528F1">
        <w:rPr>
          <w:rFonts w:ascii="Times New Roman" w:eastAsia="Georgia" w:hAnsi="Times New Roman" w:cs="Times New Roman"/>
          <w:spacing w:val="-3"/>
          <w:sz w:val="24"/>
          <w:szCs w:val="24"/>
          <w:lang w:val="nb-NO"/>
        </w:rPr>
        <w:t>kojom ponuđač izražava pristanka da se njegovi lični podaci obrađuju radi učešća u javnom pozivu,</w:t>
      </w:r>
    </w:p>
    <w:p w14:paraId="277C57ED" w14:textId="77777777" w:rsidR="00E7268D" w:rsidRPr="00E528F1" w:rsidRDefault="00E7268D" w:rsidP="00E7268D">
      <w:pPr>
        <w:widowControl w:val="0"/>
        <w:tabs>
          <w:tab w:val="left" w:pos="142"/>
        </w:tabs>
        <w:autoSpaceDE w:val="0"/>
        <w:autoSpaceDN w:val="0"/>
        <w:spacing w:after="0" w:line="264" w:lineRule="auto"/>
        <w:ind w:left="170" w:right="170"/>
        <w:jc w:val="both"/>
        <w:rPr>
          <w:rFonts w:ascii="Times New Roman" w:eastAsia="Georgia" w:hAnsi="Times New Roman" w:cs="Times New Roman"/>
          <w:sz w:val="24"/>
          <w:szCs w:val="24"/>
          <w:lang w:val="nb-NO"/>
        </w:rPr>
      </w:pPr>
      <w:r w:rsidRPr="00E528F1">
        <w:rPr>
          <w:rFonts w:ascii="Times New Roman" w:eastAsia="Georgia" w:hAnsi="Times New Roman" w:cs="Times New Roman"/>
          <w:sz w:val="24"/>
          <w:szCs w:val="24"/>
          <w:lang w:val="nb-NO"/>
        </w:rPr>
        <w:t xml:space="preserve">3.  Nacrt opštih uslova za uređenje i opremanje kupališta, </w:t>
      </w:r>
    </w:p>
    <w:p w14:paraId="6845EC0C" w14:textId="77777777" w:rsidR="00E7268D" w:rsidRPr="00E528F1" w:rsidRDefault="00E7268D" w:rsidP="00E7268D">
      <w:pPr>
        <w:widowControl w:val="0"/>
        <w:tabs>
          <w:tab w:val="left" w:pos="142"/>
        </w:tabs>
        <w:autoSpaceDE w:val="0"/>
        <w:autoSpaceDN w:val="0"/>
        <w:spacing w:after="0" w:line="264" w:lineRule="auto"/>
        <w:ind w:left="170" w:right="170"/>
        <w:jc w:val="both"/>
        <w:rPr>
          <w:rFonts w:ascii="Times New Roman" w:eastAsia="Georgia" w:hAnsi="Times New Roman" w:cs="Times New Roman"/>
          <w:sz w:val="24"/>
          <w:szCs w:val="24"/>
          <w:lang w:val="nb-NO"/>
        </w:rPr>
      </w:pPr>
      <w:r w:rsidRPr="00E528F1">
        <w:rPr>
          <w:rFonts w:ascii="Times New Roman" w:eastAsia="Georgia" w:hAnsi="Times New Roman" w:cs="Times New Roman"/>
          <w:sz w:val="24"/>
          <w:szCs w:val="24"/>
          <w:lang w:val="nb-NO"/>
        </w:rPr>
        <w:t xml:space="preserve">4.  Nacrt opštih uslova za postavljanje privremenih objekata. </w:t>
      </w:r>
    </w:p>
    <w:p w14:paraId="5D7D771A" w14:textId="77777777" w:rsidR="00E7268D" w:rsidRPr="00E528F1" w:rsidRDefault="00E7268D" w:rsidP="00E7268D">
      <w:pPr>
        <w:widowControl w:val="0"/>
        <w:tabs>
          <w:tab w:val="left" w:pos="53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nb-NO"/>
        </w:rPr>
      </w:pPr>
      <w:r w:rsidRPr="00E528F1">
        <w:rPr>
          <w:rFonts w:ascii="Times New Roman" w:eastAsia="Georgia" w:hAnsi="Times New Roman" w:cs="Times New Roman"/>
          <w:b/>
          <w:bCs/>
          <w:sz w:val="24"/>
          <w:szCs w:val="24"/>
          <w:lang w:val="nb-NO"/>
        </w:rPr>
        <w:t xml:space="preserve"> </w:t>
      </w:r>
    </w:p>
    <w:p w14:paraId="314F0C1E" w14:textId="77777777" w:rsidR="00E7268D" w:rsidRPr="00E528F1" w:rsidRDefault="00E7268D" w:rsidP="00E7268D">
      <w:pPr>
        <w:widowControl w:val="0"/>
        <w:tabs>
          <w:tab w:val="left" w:pos="53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nb-NO"/>
        </w:rPr>
      </w:pPr>
      <w:r w:rsidRPr="00E528F1">
        <w:rPr>
          <w:rFonts w:ascii="Times New Roman" w:eastAsia="Georgia" w:hAnsi="Times New Roman" w:cs="Times New Roman"/>
          <w:b/>
          <w:bCs/>
          <w:sz w:val="24"/>
          <w:szCs w:val="24"/>
          <w:lang w:val="nb-NO"/>
        </w:rPr>
        <w:t>IX Način, vrijeme</w:t>
      </w:r>
      <w:r w:rsidRPr="00E528F1">
        <w:rPr>
          <w:rFonts w:ascii="Times New Roman" w:eastAsia="Georgia" w:hAnsi="Times New Roman" w:cs="Times New Roman"/>
          <w:b/>
          <w:bCs/>
          <w:spacing w:val="-13"/>
          <w:sz w:val="24"/>
          <w:szCs w:val="24"/>
          <w:lang w:val="nb-NO"/>
        </w:rPr>
        <w:t xml:space="preserve"> </w:t>
      </w:r>
      <w:r w:rsidRPr="00E528F1">
        <w:rPr>
          <w:rFonts w:ascii="Times New Roman" w:eastAsia="Georgia" w:hAnsi="Times New Roman" w:cs="Times New Roman"/>
          <w:b/>
          <w:bCs/>
          <w:sz w:val="24"/>
          <w:szCs w:val="24"/>
          <w:lang w:val="nb-NO"/>
        </w:rPr>
        <w:t>i</w:t>
      </w:r>
      <w:r w:rsidRPr="00E528F1">
        <w:rPr>
          <w:rFonts w:ascii="Times New Roman" w:eastAsia="Georgia" w:hAnsi="Times New Roman" w:cs="Times New Roman"/>
          <w:b/>
          <w:bCs/>
          <w:spacing w:val="-12"/>
          <w:sz w:val="24"/>
          <w:szCs w:val="24"/>
          <w:lang w:val="nb-NO"/>
        </w:rPr>
        <w:t xml:space="preserve"> </w:t>
      </w:r>
      <w:r w:rsidRPr="00E528F1">
        <w:rPr>
          <w:rFonts w:ascii="Times New Roman" w:eastAsia="Georgia" w:hAnsi="Times New Roman" w:cs="Times New Roman"/>
          <w:b/>
          <w:bCs/>
          <w:sz w:val="24"/>
          <w:szCs w:val="24"/>
          <w:lang w:val="nb-NO"/>
        </w:rPr>
        <w:t>mjesto</w:t>
      </w:r>
      <w:r w:rsidRPr="00E528F1">
        <w:rPr>
          <w:rFonts w:ascii="Times New Roman" w:eastAsia="Georgia" w:hAnsi="Times New Roman" w:cs="Times New Roman"/>
          <w:b/>
          <w:bCs/>
          <w:spacing w:val="-9"/>
          <w:sz w:val="24"/>
          <w:szCs w:val="24"/>
          <w:lang w:val="nb-NO"/>
        </w:rPr>
        <w:t xml:space="preserve"> </w:t>
      </w:r>
      <w:r w:rsidRPr="00E528F1">
        <w:rPr>
          <w:rFonts w:ascii="Times New Roman" w:eastAsia="Georgia" w:hAnsi="Times New Roman" w:cs="Times New Roman"/>
          <w:b/>
          <w:bCs/>
          <w:sz w:val="24"/>
          <w:szCs w:val="24"/>
          <w:lang w:val="nb-NO"/>
        </w:rPr>
        <w:t>podnošenja</w:t>
      </w:r>
      <w:r w:rsidRPr="00E528F1">
        <w:rPr>
          <w:rFonts w:ascii="Times New Roman" w:eastAsia="Georgia" w:hAnsi="Times New Roman" w:cs="Times New Roman"/>
          <w:b/>
          <w:bCs/>
          <w:spacing w:val="-11"/>
          <w:sz w:val="24"/>
          <w:szCs w:val="24"/>
          <w:lang w:val="nb-NO"/>
        </w:rPr>
        <w:t xml:space="preserve"> </w:t>
      </w:r>
      <w:r w:rsidRPr="00E528F1">
        <w:rPr>
          <w:rFonts w:ascii="Times New Roman" w:eastAsia="Georgia" w:hAnsi="Times New Roman" w:cs="Times New Roman"/>
          <w:b/>
          <w:bCs/>
          <w:sz w:val="24"/>
          <w:szCs w:val="24"/>
          <w:lang w:val="nb-NO"/>
        </w:rPr>
        <w:t>ponuda</w:t>
      </w:r>
    </w:p>
    <w:p w14:paraId="4090B569" w14:textId="77777777" w:rsidR="00E7268D" w:rsidRPr="00E528F1" w:rsidRDefault="00E7268D" w:rsidP="00E7268D">
      <w:pPr>
        <w:widowControl w:val="0"/>
        <w:tabs>
          <w:tab w:val="left" w:pos="53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nb-NO"/>
        </w:rPr>
      </w:pPr>
    </w:p>
    <w:p w14:paraId="0A8C672C" w14:textId="77777777" w:rsidR="00E7268D" w:rsidRPr="00E528F1" w:rsidRDefault="00E7268D" w:rsidP="00E7268D">
      <w:pPr>
        <w:tabs>
          <w:tab w:val="left" w:pos="3969"/>
        </w:tabs>
        <w:autoSpaceDE w:val="0"/>
        <w:autoSpaceDN w:val="0"/>
        <w:adjustRightInd w:val="0"/>
        <w:ind w:left="170" w:right="170"/>
        <w:jc w:val="both"/>
        <w:rPr>
          <w:rFonts w:ascii="Times New Roman" w:eastAsia="Calibri" w:hAnsi="Times New Roman" w:cs="Times New Roman"/>
          <w:sz w:val="24"/>
          <w:szCs w:val="24"/>
          <w:lang w:eastAsia="sr-Latn-ME"/>
        </w:rPr>
      </w:pPr>
      <w:r w:rsidRPr="00E528F1">
        <w:rPr>
          <w:rFonts w:ascii="Times New Roman" w:eastAsia="Calibri" w:hAnsi="Times New Roman" w:cs="Times New Roman"/>
          <w:sz w:val="24"/>
          <w:szCs w:val="24"/>
          <w:lang w:eastAsia="sr-Latn-ME"/>
        </w:rPr>
        <w:t>9.1. Ponuđač je dužan da ponudu pripremi kao jedinstvenu cjelinu i da svaku prvu stranicu svakog lista i ukupni broj listova ponude označi rednim brojem (1/40, 2/40..) osim bankarske garancije koja ne mora biti uvezana i numerisana.</w:t>
      </w:r>
    </w:p>
    <w:p w14:paraId="475EB749" w14:textId="77777777" w:rsidR="00E7268D" w:rsidRPr="00E528F1" w:rsidRDefault="00E7268D" w:rsidP="00E7268D">
      <w:pPr>
        <w:tabs>
          <w:tab w:val="left" w:pos="3969"/>
        </w:tabs>
        <w:autoSpaceDE w:val="0"/>
        <w:autoSpaceDN w:val="0"/>
        <w:adjustRightInd w:val="0"/>
        <w:ind w:left="170" w:right="170"/>
        <w:jc w:val="both"/>
        <w:rPr>
          <w:rFonts w:ascii="Times New Roman" w:eastAsia="Calibri" w:hAnsi="Times New Roman" w:cs="Times New Roman"/>
          <w:sz w:val="24"/>
          <w:szCs w:val="24"/>
          <w:lang w:eastAsia="sr-Latn-ME"/>
        </w:rPr>
      </w:pPr>
      <w:r w:rsidRPr="00E528F1">
        <w:rPr>
          <w:rFonts w:ascii="Times New Roman" w:eastAsia="Calibri" w:hAnsi="Times New Roman" w:cs="Times New Roman"/>
          <w:sz w:val="24"/>
          <w:szCs w:val="24"/>
          <w:lang w:eastAsia="sr-Latn-ME"/>
        </w:rPr>
        <w:t>Ponuda mora biti povezana jednim jemstvenikom tako da se ne mogu naknadno ubacivati, odstranjivati ili zamjenjivati pojedinačni listovi, a da se pri tome ne ošteti list ponude.</w:t>
      </w:r>
    </w:p>
    <w:p w14:paraId="17AA3D1F" w14:textId="77777777" w:rsidR="00E7268D" w:rsidRPr="00E528F1" w:rsidRDefault="00E7268D" w:rsidP="00E7268D">
      <w:pPr>
        <w:tabs>
          <w:tab w:val="left" w:pos="3969"/>
        </w:tabs>
        <w:autoSpaceDE w:val="0"/>
        <w:autoSpaceDN w:val="0"/>
        <w:adjustRightInd w:val="0"/>
        <w:ind w:left="170" w:right="170"/>
        <w:jc w:val="both"/>
        <w:rPr>
          <w:rFonts w:ascii="Times New Roman" w:eastAsia="Calibri" w:hAnsi="Times New Roman" w:cs="Times New Roman"/>
          <w:sz w:val="24"/>
          <w:szCs w:val="24"/>
          <w:lang w:eastAsia="sr-Latn-ME"/>
        </w:rPr>
      </w:pPr>
      <w:r w:rsidRPr="00E528F1">
        <w:rPr>
          <w:rFonts w:ascii="Times New Roman" w:eastAsia="Calibri" w:hAnsi="Times New Roman" w:cs="Times New Roman"/>
          <w:sz w:val="24"/>
          <w:szCs w:val="24"/>
          <w:lang w:eastAsia="sr-Latn-ME"/>
        </w:rPr>
        <w:lastRenderedPageBreak/>
        <w:t>9.2. Ponuda zahtijevana Javnim pozivom dostavlja se u odgovarajućem zatvorenom omotu (koverat) na način da se prilikom otvaranja ponude može sa sigurnošću utvrditi da se prvi put otvara.</w:t>
      </w:r>
    </w:p>
    <w:p w14:paraId="78F77A51" w14:textId="77777777" w:rsidR="00E7268D" w:rsidRPr="00E528F1" w:rsidRDefault="00E7268D" w:rsidP="00E7268D">
      <w:pPr>
        <w:tabs>
          <w:tab w:val="left" w:pos="3969"/>
        </w:tabs>
        <w:ind w:left="170" w:right="170"/>
        <w:rPr>
          <w:rFonts w:ascii="Times New Roman" w:eastAsia="Calibri" w:hAnsi="Times New Roman" w:cs="Times New Roman"/>
          <w:b/>
          <w:sz w:val="24"/>
          <w:szCs w:val="24"/>
        </w:rPr>
      </w:pPr>
      <w:r w:rsidRPr="00E528F1">
        <w:rPr>
          <w:rFonts w:ascii="Times New Roman" w:eastAsia="Calibri" w:hAnsi="Times New Roman" w:cs="Times New Roman"/>
          <w:sz w:val="24"/>
          <w:szCs w:val="24"/>
          <w:lang w:eastAsia="sr-Latn-ME"/>
        </w:rPr>
        <w:t xml:space="preserve">Na omotu ponude navodi se: naziv/ime i prezime ponuđača, broj javnog poziva, broj lokacije iz javnog poziva za koju se dostavlja i na koju se odnosi ponuda i to tekst: </w:t>
      </w:r>
      <w:r w:rsidRPr="00E528F1">
        <w:rPr>
          <w:rFonts w:ascii="Times New Roman" w:eastAsia="Calibri" w:hAnsi="Times New Roman" w:cs="Times New Roman"/>
          <w:sz w:val="24"/>
          <w:szCs w:val="24"/>
        </w:rPr>
        <w:t>„</w:t>
      </w:r>
      <w:r w:rsidRPr="00E528F1">
        <w:rPr>
          <w:rFonts w:ascii="Times New Roman" w:eastAsia="Calibri" w:hAnsi="Times New Roman" w:cs="Times New Roman"/>
          <w:sz w:val="24"/>
          <w:szCs w:val="24"/>
          <w:lang w:val="pl-PL"/>
        </w:rPr>
        <w:t>PONUDA PO JAVNOM POZIVU BROJ:</w:t>
      </w:r>
      <w:r w:rsidRPr="00E528F1">
        <w:rPr>
          <w:rFonts w:ascii="Times New Roman" w:eastAsia="Calibri" w:hAnsi="Times New Roman" w:cs="Times New Roman"/>
          <w:sz w:val="24"/>
          <w:szCs w:val="24"/>
        </w:rPr>
        <w:t xml:space="preserve">__________________, za lokaciju pod rednim brojem:_________”. </w:t>
      </w:r>
    </w:p>
    <w:p w14:paraId="491C6E23" w14:textId="24853817" w:rsidR="00E7268D" w:rsidRPr="00E528F1" w:rsidRDefault="00E7268D" w:rsidP="00E7268D">
      <w:pPr>
        <w:widowControl w:val="0"/>
        <w:tabs>
          <w:tab w:val="left" w:pos="3969"/>
          <w:tab w:val="left" w:pos="4639"/>
        </w:tabs>
        <w:autoSpaceDE w:val="0"/>
        <w:autoSpaceDN w:val="0"/>
        <w:spacing w:after="0" w:line="264" w:lineRule="auto"/>
        <w:ind w:left="170" w:right="170"/>
        <w:jc w:val="both"/>
        <w:rPr>
          <w:rFonts w:ascii="Times New Roman" w:eastAsia="Georgia" w:hAnsi="Times New Roman" w:cs="Times New Roman"/>
          <w:b/>
          <w:sz w:val="24"/>
          <w:szCs w:val="24"/>
          <w:lang w:val="pl-PL"/>
        </w:rPr>
      </w:pPr>
      <w:r w:rsidRPr="00E528F1">
        <w:rPr>
          <w:rFonts w:ascii="Times New Roman" w:eastAsia="Georgia" w:hAnsi="Times New Roman" w:cs="Times New Roman"/>
          <w:sz w:val="24"/>
          <w:szCs w:val="24"/>
          <w:lang w:val="pl-PL"/>
        </w:rPr>
        <w:t>Ponude</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se</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dostavljaju</w:t>
      </w:r>
      <w:r w:rsidRPr="00E528F1">
        <w:rPr>
          <w:rFonts w:ascii="Times New Roman" w:eastAsia="Georgia" w:hAnsi="Times New Roman" w:cs="Times New Roman"/>
          <w:sz w:val="24"/>
          <w:szCs w:val="24"/>
        </w:rPr>
        <w:t xml:space="preserve"> poštom ili neposrednom predajom na arhivi Javnog preduzeća svakog radnog dana </w:t>
      </w:r>
      <w:r w:rsidRPr="00E528F1">
        <w:rPr>
          <w:rFonts w:ascii="Times New Roman" w:eastAsia="Georgia" w:hAnsi="Times New Roman" w:cs="Times New Roman"/>
          <w:sz w:val="24"/>
          <w:szCs w:val="24"/>
          <w:lang w:val="pl-PL"/>
        </w:rPr>
        <w:t>od</w:t>
      </w:r>
      <w:r w:rsidR="004310FB" w:rsidRPr="00E528F1">
        <w:rPr>
          <w:rFonts w:ascii="Times New Roman" w:eastAsia="Georgia" w:hAnsi="Times New Roman" w:cs="Times New Roman"/>
          <w:sz w:val="24"/>
          <w:szCs w:val="24"/>
        </w:rPr>
        <w:t xml:space="preserve"> </w:t>
      </w:r>
      <w:r w:rsidR="00D91718" w:rsidRPr="00E528F1">
        <w:rPr>
          <w:rFonts w:ascii="Times New Roman" w:eastAsia="Georgia" w:hAnsi="Times New Roman" w:cs="Times New Roman"/>
          <w:sz w:val="24"/>
          <w:szCs w:val="24"/>
        </w:rPr>
        <w:t>08</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do</w:t>
      </w:r>
      <w:r w:rsidRPr="00E528F1">
        <w:rPr>
          <w:rFonts w:ascii="Times New Roman" w:eastAsia="Georgia" w:hAnsi="Times New Roman" w:cs="Times New Roman"/>
          <w:sz w:val="24"/>
          <w:szCs w:val="24"/>
        </w:rPr>
        <w:t xml:space="preserve"> </w:t>
      </w:r>
      <w:r w:rsidR="00D91718" w:rsidRPr="00E528F1">
        <w:rPr>
          <w:rFonts w:ascii="Times New Roman" w:eastAsia="Georgia" w:hAnsi="Times New Roman" w:cs="Times New Roman"/>
          <w:sz w:val="24"/>
          <w:szCs w:val="24"/>
        </w:rPr>
        <w:t>16</w:t>
      </w:r>
      <w:r w:rsidRPr="00E528F1">
        <w:rPr>
          <w:rFonts w:ascii="Times New Roman" w:eastAsia="Georgia" w:hAnsi="Times New Roman" w:cs="Times New Roman"/>
          <w:sz w:val="24"/>
          <w:szCs w:val="24"/>
        </w:rPr>
        <w:t xml:space="preserve"> č</w:t>
      </w:r>
      <w:r w:rsidRPr="00E528F1">
        <w:rPr>
          <w:rFonts w:ascii="Times New Roman" w:eastAsia="Georgia" w:hAnsi="Times New Roman" w:cs="Times New Roman"/>
          <w:sz w:val="24"/>
          <w:szCs w:val="24"/>
          <w:lang w:val="pl-PL"/>
        </w:rPr>
        <w:t>asova</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od</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dana</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objavljivanja</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ovog</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sz w:val="24"/>
          <w:szCs w:val="24"/>
          <w:lang w:val="pl-PL"/>
        </w:rPr>
        <w:t>poziva</w:t>
      </w:r>
      <w:r w:rsidRPr="00E528F1">
        <w:rPr>
          <w:rFonts w:ascii="Times New Roman" w:eastAsia="Georgia" w:hAnsi="Times New Roman" w:cs="Times New Roman"/>
          <w:sz w:val="24"/>
          <w:szCs w:val="24"/>
        </w:rPr>
        <w:t xml:space="preserve">, </w:t>
      </w:r>
      <w:r w:rsidRPr="00E528F1">
        <w:rPr>
          <w:rFonts w:ascii="Times New Roman" w:eastAsia="Georgia" w:hAnsi="Times New Roman" w:cs="Times New Roman"/>
          <w:b/>
          <w:sz w:val="24"/>
          <w:szCs w:val="24"/>
          <w:lang w:val="pl-PL"/>
        </w:rPr>
        <w:t>najkasnije d</w:t>
      </w:r>
      <w:r w:rsidRPr="00E528F1">
        <w:rPr>
          <w:rFonts w:ascii="Times New Roman" w:eastAsia="Georgia" w:hAnsi="Times New Roman" w:cs="Times New Roman"/>
          <w:b/>
          <w:sz w:val="24"/>
          <w:szCs w:val="24"/>
        </w:rPr>
        <w:t xml:space="preserve">o </w:t>
      </w:r>
      <w:r w:rsidR="002C71B4" w:rsidRPr="00E528F1">
        <w:rPr>
          <w:rFonts w:ascii="Times New Roman" w:eastAsia="Georgia" w:hAnsi="Times New Roman" w:cs="Times New Roman"/>
          <w:b/>
          <w:sz w:val="24"/>
          <w:szCs w:val="24"/>
        </w:rPr>
        <w:t>01</w:t>
      </w:r>
      <w:r w:rsidR="00AA2BB4" w:rsidRPr="00E528F1">
        <w:rPr>
          <w:rFonts w:ascii="Times New Roman" w:eastAsia="Georgia" w:hAnsi="Times New Roman" w:cs="Times New Roman"/>
          <w:b/>
          <w:sz w:val="24"/>
          <w:szCs w:val="24"/>
        </w:rPr>
        <w:t>.0</w:t>
      </w:r>
      <w:r w:rsidR="002C71B4" w:rsidRPr="00E528F1">
        <w:rPr>
          <w:rFonts w:ascii="Times New Roman" w:eastAsia="Georgia" w:hAnsi="Times New Roman" w:cs="Times New Roman"/>
          <w:b/>
          <w:sz w:val="24"/>
          <w:szCs w:val="24"/>
        </w:rPr>
        <w:t>3</w:t>
      </w:r>
      <w:r w:rsidR="002739AF" w:rsidRPr="00E528F1">
        <w:rPr>
          <w:rFonts w:ascii="Times New Roman" w:eastAsia="Georgia" w:hAnsi="Times New Roman" w:cs="Times New Roman"/>
          <w:b/>
          <w:sz w:val="24"/>
          <w:szCs w:val="24"/>
        </w:rPr>
        <w:t>.2023</w:t>
      </w:r>
      <w:r w:rsidR="00D91718" w:rsidRPr="00E528F1">
        <w:rPr>
          <w:rFonts w:ascii="Times New Roman" w:eastAsia="Georgia" w:hAnsi="Times New Roman" w:cs="Times New Roman"/>
          <w:b/>
          <w:sz w:val="24"/>
          <w:szCs w:val="24"/>
        </w:rPr>
        <w:t>.</w:t>
      </w:r>
      <w:r w:rsidR="004310FB"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god</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do</w:t>
      </w:r>
      <w:r w:rsidRPr="00E528F1">
        <w:rPr>
          <w:rFonts w:ascii="Times New Roman" w:eastAsia="Georgia" w:hAnsi="Times New Roman" w:cs="Times New Roman"/>
          <w:b/>
          <w:sz w:val="24"/>
          <w:szCs w:val="24"/>
        </w:rPr>
        <w:t xml:space="preserve"> </w:t>
      </w:r>
      <w:r w:rsidR="003E2E28" w:rsidRPr="00E528F1">
        <w:rPr>
          <w:rFonts w:ascii="Times New Roman" w:eastAsia="Georgia" w:hAnsi="Times New Roman" w:cs="Times New Roman"/>
          <w:b/>
          <w:sz w:val="24"/>
          <w:szCs w:val="24"/>
        </w:rPr>
        <w:t>1</w:t>
      </w:r>
      <w:r w:rsidR="00E528F1" w:rsidRPr="00E528F1">
        <w:rPr>
          <w:rFonts w:ascii="Times New Roman" w:eastAsia="Georgia" w:hAnsi="Times New Roman" w:cs="Times New Roman"/>
          <w:b/>
          <w:sz w:val="24"/>
          <w:szCs w:val="24"/>
        </w:rPr>
        <w:t>1</w:t>
      </w:r>
      <w:r w:rsidRPr="00E528F1">
        <w:rPr>
          <w:rFonts w:ascii="Times New Roman" w:eastAsia="Georgia" w:hAnsi="Times New Roman" w:cs="Times New Roman"/>
          <w:b/>
          <w:sz w:val="24"/>
          <w:szCs w:val="24"/>
        </w:rPr>
        <w:t xml:space="preserve"> č</w:t>
      </w:r>
      <w:r w:rsidRPr="00E528F1">
        <w:rPr>
          <w:rFonts w:ascii="Times New Roman" w:eastAsia="Georgia" w:hAnsi="Times New Roman" w:cs="Times New Roman"/>
          <w:b/>
          <w:sz w:val="24"/>
          <w:szCs w:val="24"/>
          <w:lang w:val="pl-PL"/>
        </w:rPr>
        <w:t>asova</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do</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kada</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moraju</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biti</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dostavljene</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i</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ponude</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koje</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su</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upu</w:t>
      </w:r>
      <w:r w:rsidRPr="00E528F1">
        <w:rPr>
          <w:rFonts w:ascii="Times New Roman" w:eastAsia="Georgia" w:hAnsi="Times New Roman" w:cs="Times New Roman"/>
          <w:b/>
          <w:sz w:val="24"/>
          <w:szCs w:val="24"/>
        </w:rPr>
        <w:t>ć</w:t>
      </w:r>
      <w:r w:rsidRPr="00E528F1">
        <w:rPr>
          <w:rFonts w:ascii="Times New Roman" w:eastAsia="Georgia" w:hAnsi="Times New Roman" w:cs="Times New Roman"/>
          <w:b/>
          <w:sz w:val="24"/>
          <w:szCs w:val="24"/>
          <w:lang w:val="pl-PL"/>
        </w:rPr>
        <w:t>ene</w:t>
      </w:r>
      <w:r w:rsidRPr="00E528F1">
        <w:rPr>
          <w:rFonts w:ascii="Times New Roman" w:eastAsia="Georgia" w:hAnsi="Times New Roman" w:cs="Times New Roman"/>
          <w:b/>
          <w:sz w:val="24"/>
          <w:szCs w:val="24"/>
        </w:rPr>
        <w:t xml:space="preserve"> </w:t>
      </w:r>
      <w:r w:rsidRPr="00E528F1">
        <w:rPr>
          <w:rFonts w:ascii="Times New Roman" w:eastAsia="Georgia" w:hAnsi="Times New Roman" w:cs="Times New Roman"/>
          <w:b/>
          <w:sz w:val="24"/>
          <w:szCs w:val="24"/>
          <w:lang w:val="pl-PL"/>
        </w:rPr>
        <w:t>po</w:t>
      </w:r>
      <w:r w:rsidRPr="00E528F1">
        <w:rPr>
          <w:rFonts w:ascii="Times New Roman" w:eastAsia="Georgia" w:hAnsi="Times New Roman" w:cs="Times New Roman"/>
          <w:b/>
          <w:sz w:val="24"/>
          <w:szCs w:val="24"/>
        </w:rPr>
        <w:t>š</w:t>
      </w:r>
      <w:r w:rsidRPr="00E528F1">
        <w:rPr>
          <w:rFonts w:ascii="Times New Roman" w:eastAsia="Georgia" w:hAnsi="Times New Roman" w:cs="Times New Roman"/>
          <w:b/>
          <w:sz w:val="24"/>
          <w:szCs w:val="24"/>
          <w:lang w:val="pl-PL"/>
        </w:rPr>
        <w:t>tom.</w:t>
      </w:r>
    </w:p>
    <w:p w14:paraId="62BA002A" w14:textId="77777777" w:rsidR="00E7268D" w:rsidRPr="00E528F1" w:rsidRDefault="00E7268D" w:rsidP="00E7268D">
      <w:pPr>
        <w:widowControl w:val="0"/>
        <w:tabs>
          <w:tab w:val="left" w:pos="42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rPr>
      </w:pPr>
    </w:p>
    <w:p w14:paraId="14A54817" w14:textId="77777777" w:rsidR="00E7268D" w:rsidRPr="00E528F1" w:rsidRDefault="00E7268D" w:rsidP="00E7268D">
      <w:pPr>
        <w:widowControl w:val="0"/>
        <w:tabs>
          <w:tab w:val="left" w:pos="42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pl-PL"/>
        </w:rPr>
      </w:pPr>
      <w:r w:rsidRPr="00E528F1">
        <w:rPr>
          <w:rFonts w:ascii="Times New Roman" w:eastAsia="Georgia" w:hAnsi="Times New Roman" w:cs="Times New Roman"/>
          <w:b/>
          <w:bCs/>
          <w:sz w:val="24"/>
          <w:szCs w:val="24"/>
          <w:lang w:val="pl-PL"/>
        </w:rPr>
        <w:t>X Mjesto</w:t>
      </w:r>
      <w:r w:rsidRPr="00E528F1">
        <w:rPr>
          <w:rFonts w:ascii="Times New Roman" w:eastAsia="Georgia" w:hAnsi="Times New Roman" w:cs="Times New Roman"/>
          <w:b/>
          <w:bCs/>
          <w:spacing w:val="-11"/>
          <w:sz w:val="24"/>
          <w:szCs w:val="24"/>
          <w:lang w:val="pl-PL"/>
        </w:rPr>
        <w:t xml:space="preserve"> </w:t>
      </w:r>
      <w:r w:rsidRPr="00E528F1">
        <w:rPr>
          <w:rFonts w:ascii="Times New Roman" w:eastAsia="Georgia" w:hAnsi="Times New Roman" w:cs="Times New Roman"/>
          <w:b/>
          <w:bCs/>
          <w:sz w:val="24"/>
          <w:szCs w:val="24"/>
          <w:lang w:val="pl-PL"/>
        </w:rPr>
        <w:t>i</w:t>
      </w:r>
      <w:r w:rsidRPr="00E528F1">
        <w:rPr>
          <w:rFonts w:ascii="Times New Roman" w:eastAsia="Georgia" w:hAnsi="Times New Roman" w:cs="Times New Roman"/>
          <w:b/>
          <w:bCs/>
          <w:spacing w:val="-11"/>
          <w:sz w:val="24"/>
          <w:szCs w:val="24"/>
          <w:lang w:val="pl-PL"/>
        </w:rPr>
        <w:t xml:space="preserve"> </w:t>
      </w:r>
      <w:r w:rsidRPr="00E528F1">
        <w:rPr>
          <w:rFonts w:ascii="Times New Roman" w:eastAsia="Georgia" w:hAnsi="Times New Roman" w:cs="Times New Roman"/>
          <w:b/>
          <w:bCs/>
          <w:sz w:val="24"/>
          <w:szCs w:val="24"/>
          <w:lang w:val="pl-PL"/>
        </w:rPr>
        <w:t>datum</w:t>
      </w:r>
      <w:r w:rsidRPr="00E528F1">
        <w:rPr>
          <w:rFonts w:ascii="Times New Roman" w:eastAsia="Georgia" w:hAnsi="Times New Roman" w:cs="Times New Roman"/>
          <w:b/>
          <w:bCs/>
          <w:spacing w:val="-11"/>
          <w:sz w:val="24"/>
          <w:szCs w:val="24"/>
          <w:lang w:val="pl-PL"/>
        </w:rPr>
        <w:t xml:space="preserve"> </w:t>
      </w:r>
      <w:r w:rsidRPr="00E528F1">
        <w:rPr>
          <w:rFonts w:ascii="Times New Roman" w:eastAsia="Georgia" w:hAnsi="Times New Roman" w:cs="Times New Roman"/>
          <w:b/>
          <w:bCs/>
          <w:sz w:val="24"/>
          <w:szCs w:val="24"/>
          <w:lang w:val="pl-PL"/>
        </w:rPr>
        <w:t>otvaranja</w:t>
      </w:r>
      <w:r w:rsidRPr="00E528F1">
        <w:rPr>
          <w:rFonts w:ascii="Times New Roman" w:eastAsia="Georgia" w:hAnsi="Times New Roman" w:cs="Times New Roman"/>
          <w:b/>
          <w:bCs/>
          <w:spacing w:val="-10"/>
          <w:sz w:val="24"/>
          <w:szCs w:val="24"/>
          <w:lang w:val="pl-PL"/>
        </w:rPr>
        <w:t xml:space="preserve"> </w:t>
      </w:r>
      <w:r w:rsidRPr="00E528F1">
        <w:rPr>
          <w:rFonts w:ascii="Times New Roman" w:eastAsia="Georgia" w:hAnsi="Times New Roman" w:cs="Times New Roman"/>
          <w:b/>
          <w:bCs/>
          <w:sz w:val="24"/>
          <w:szCs w:val="24"/>
          <w:lang w:val="pl-PL"/>
        </w:rPr>
        <w:t>ponuda</w:t>
      </w:r>
    </w:p>
    <w:p w14:paraId="23CB655C" w14:textId="77777777" w:rsidR="004310FB" w:rsidRPr="00E528F1" w:rsidRDefault="004310FB" w:rsidP="00E7268D">
      <w:pPr>
        <w:widowControl w:val="0"/>
        <w:tabs>
          <w:tab w:val="left" w:pos="3969"/>
          <w:tab w:val="left" w:pos="4639"/>
        </w:tabs>
        <w:autoSpaceDE w:val="0"/>
        <w:autoSpaceDN w:val="0"/>
        <w:spacing w:after="0" w:line="264" w:lineRule="auto"/>
        <w:ind w:left="170" w:right="170"/>
        <w:jc w:val="both"/>
        <w:rPr>
          <w:rFonts w:ascii="Times New Roman" w:eastAsia="Georgia" w:hAnsi="Times New Roman" w:cs="Times New Roman"/>
          <w:sz w:val="24"/>
          <w:szCs w:val="24"/>
          <w:lang w:val="pl-PL"/>
        </w:rPr>
      </w:pPr>
    </w:p>
    <w:p w14:paraId="4CFC4D71" w14:textId="62B57B87" w:rsidR="00E7268D" w:rsidRPr="00E528F1" w:rsidRDefault="00E7268D" w:rsidP="00E7268D">
      <w:pPr>
        <w:widowControl w:val="0"/>
        <w:tabs>
          <w:tab w:val="left" w:pos="3969"/>
          <w:tab w:val="left" w:pos="4639"/>
        </w:tabs>
        <w:autoSpaceDE w:val="0"/>
        <w:autoSpaceDN w:val="0"/>
        <w:spacing w:after="0" w:line="264" w:lineRule="auto"/>
        <w:ind w:left="170" w:right="170"/>
        <w:jc w:val="both"/>
        <w:rPr>
          <w:rFonts w:ascii="Times New Roman" w:eastAsia="Georgia" w:hAnsi="Times New Roman" w:cs="Times New Roman"/>
          <w:b/>
          <w:bCs/>
          <w:sz w:val="24"/>
          <w:szCs w:val="24"/>
          <w:lang w:val="pl-PL"/>
        </w:rPr>
      </w:pPr>
      <w:r w:rsidRPr="00E528F1">
        <w:rPr>
          <w:rFonts w:ascii="Times New Roman" w:eastAsia="Georgia" w:hAnsi="Times New Roman" w:cs="Times New Roman"/>
          <w:sz w:val="24"/>
          <w:szCs w:val="24"/>
          <w:lang w:val="pl-PL"/>
        </w:rPr>
        <w:t xml:space="preserve">Javno otvaranje kojem mogu prisustvovati ponuđači, </w:t>
      </w:r>
      <w:r w:rsidRPr="00E528F1">
        <w:rPr>
          <w:rFonts w:ascii="Times New Roman" w:eastAsia="Georgia" w:hAnsi="Times New Roman" w:cs="Times New Roman"/>
          <w:b/>
          <w:sz w:val="24"/>
          <w:szCs w:val="24"/>
          <w:lang w:val="pl-PL"/>
        </w:rPr>
        <w:t>pod uslovima koji će obezbijediti poštovanje Preporuka i mjera tijela za zarazne bolesti</w:t>
      </w:r>
      <w:r w:rsidRPr="00E528F1">
        <w:rPr>
          <w:rFonts w:ascii="Times New Roman" w:eastAsia="Georgia" w:hAnsi="Times New Roman" w:cs="Times New Roman"/>
          <w:sz w:val="24"/>
          <w:szCs w:val="24"/>
          <w:lang w:val="pl-PL"/>
        </w:rPr>
        <w:t xml:space="preserve"> </w:t>
      </w:r>
      <w:r w:rsidRPr="00E528F1">
        <w:rPr>
          <w:rFonts w:ascii="Times New Roman" w:eastAsia="Georgia" w:hAnsi="Times New Roman" w:cs="Times New Roman"/>
          <w:b/>
          <w:sz w:val="24"/>
          <w:szCs w:val="24"/>
          <w:lang w:val="pl-PL"/>
        </w:rPr>
        <w:t>održaće se</w:t>
      </w:r>
      <w:r w:rsidRPr="00E528F1">
        <w:rPr>
          <w:rFonts w:ascii="Times New Roman" w:eastAsia="Georgia" w:hAnsi="Times New Roman" w:cs="Times New Roman"/>
          <w:sz w:val="24"/>
          <w:szCs w:val="24"/>
          <w:lang w:val="pl-PL"/>
        </w:rPr>
        <w:t xml:space="preserve"> d</w:t>
      </w:r>
      <w:r w:rsidRPr="00E528F1">
        <w:rPr>
          <w:rFonts w:ascii="Times New Roman" w:eastAsia="Georgia" w:hAnsi="Times New Roman" w:cs="Times New Roman"/>
          <w:b/>
          <w:sz w:val="24"/>
          <w:szCs w:val="24"/>
          <w:lang w:val="pl-PL"/>
        </w:rPr>
        <w:t xml:space="preserve">ana </w:t>
      </w:r>
      <w:r w:rsidR="002C71B4" w:rsidRPr="00E528F1">
        <w:rPr>
          <w:rFonts w:ascii="Times New Roman" w:eastAsia="Georgia" w:hAnsi="Times New Roman" w:cs="Times New Roman"/>
          <w:b/>
          <w:sz w:val="24"/>
          <w:szCs w:val="24"/>
          <w:lang w:val="pl-PL"/>
        </w:rPr>
        <w:t>01.03</w:t>
      </w:r>
      <w:r w:rsidR="002739AF" w:rsidRPr="00E528F1">
        <w:rPr>
          <w:rFonts w:ascii="Times New Roman" w:eastAsia="Georgia" w:hAnsi="Times New Roman" w:cs="Times New Roman"/>
          <w:b/>
          <w:sz w:val="24"/>
          <w:szCs w:val="24"/>
          <w:lang w:val="pl-PL"/>
        </w:rPr>
        <w:t>.2023</w:t>
      </w:r>
      <w:r w:rsidR="00D91718" w:rsidRPr="00E528F1">
        <w:rPr>
          <w:rFonts w:ascii="Times New Roman" w:eastAsia="Georgia" w:hAnsi="Times New Roman" w:cs="Times New Roman"/>
          <w:b/>
          <w:sz w:val="24"/>
          <w:szCs w:val="24"/>
          <w:lang w:val="pl-PL"/>
        </w:rPr>
        <w:t>.</w:t>
      </w:r>
      <w:r w:rsidRPr="00E528F1">
        <w:rPr>
          <w:rFonts w:ascii="Times New Roman" w:eastAsia="Georgia" w:hAnsi="Times New Roman" w:cs="Times New Roman"/>
          <w:b/>
          <w:bCs/>
          <w:sz w:val="24"/>
          <w:szCs w:val="24"/>
          <w:lang w:val="pl-PL"/>
        </w:rPr>
        <w:t xml:space="preserve">god. počev od </w:t>
      </w:r>
      <w:r w:rsidR="003E2E28" w:rsidRPr="00E528F1">
        <w:rPr>
          <w:rFonts w:ascii="Times New Roman" w:eastAsia="Georgia" w:hAnsi="Times New Roman" w:cs="Times New Roman"/>
          <w:b/>
          <w:bCs/>
          <w:sz w:val="24"/>
          <w:szCs w:val="24"/>
          <w:lang w:val="pl-PL"/>
        </w:rPr>
        <w:t>1</w:t>
      </w:r>
      <w:r w:rsidR="00E528F1" w:rsidRPr="00E528F1">
        <w:rPr>
          <w:rFonts w:ascii="Times New Roman" w:eastAsia="Georgia" w:hAnsi="Times New Roman" w:cs="Times New Roman"/>
          <w:b/>
          <w:bCs/>
          <w:sz w:val="24"/>
          <w:szCs w:val="24"/>
          <w:lang w:val="pl-PL"/>
        </w:rPr>
        <w:t>3</w:t>
      </w:r>
      <w:r w:rsidR="00D91718" w:rsidRPr="00E528F1">
        <w:rPr>
          <w:rFonts w:ascii="Times New Roman" w:eastAsia="Georgia" w:hAnsi="Times New Roman" w:cs="Times New Roman"/>
          <w:b/>
          <w:bCs/>
          <w:sz w:val="24"/>
          <w:szCs w:val="24"/>
          <w:lang w:val="pl-PL"/>
        </w:rPr>
        <w:t xml:space="preserve"> </w:t>
      </w:r>
      <w:r w:rsidR="004310FB" w:rsidRPr="00E528F1">
        <w:rPr>
          <w:rFonts w:ascii="Times New Roman" w:eastAsia="Georgia" w:hAnsi="Times New Roman" w:cs="Times New Roman"/>
          <w:b/>
          <w:bCs/>
          <w:sz w:val="24"/>
          <w:szCs w:val="24"/>
          <w:lang w:val="pl-PL"/>
        </w:rPr>
        <w:t xml:space="preserve">časova </w:t>
      </w:r>
      <w:r w:rsidRPr="00E528F1">
        <w:rPr>
          <w:rFonts w:ascii="Times New Roman" w:eastAsia="Georgia" w:hAnsi="Times New Roman" w:cs="Times New Roman"/>
          <w:b/>
          <w:bCs/>
          <w:sz w:val="24"/>
          <w:szCs w:val="24"/>
          <w:lang w:val="pl-PL"/>
        </w:rPr>
        <w:t xml:space="preserve">u Sali na I spratu poslovne zgrade Javnog preduzeća. </w:t>
      </w:r>
    </w:p>
    <w:p w14:paraId="0633CBC9" w14:textId="77777777" w:rsidR="00E7268D" w:rsidRPr="00E528F1" w:rsidRDefault="00E7268D" w:rsidP="00E7268D">
      <w:pPr>
        <w:widowControl w:val="0"/>
        <w:tabs>
          <w:tab w:val="left" w:pos="350"/>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pl-PL"/>
        </w:rPr>
      </w:pPr>
    </w:p>
    <w:p w14:paraId="0C1D886F" w14:textId="77777777" w:rsidR="00E7268D" w:rsidRPr="00E7268D" w:rsidRDefault="00E7268D" w:rsidP="00E7268D">
      <w:pPr>
        <w:widowControl w:val="0"/>
        <w:tabs>
          <w:tab w:val="left" w:pos="350"/>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pl-PL"/>
        </w:rPr>
      </w:pPr>
      <w:r w:rsidRPr="00E528F1">
        <w:rPr>
          <w:rFonts w:ascii="Times New Roman" w:eastAsia="Georgia" w:hAnsi="Times New Roman" w:cs="Times New Roman"/>
          <w:b/>
          <w:bCs/>
          <w:sz w:val="24"/>
          <w:szCs w:val="24"/>
          <w:lang w:val="pl-PL"/>
        </w:rPr>
        <w:t>XI Činidbena</w:t>
      </w:r>
      <w:r w:rsidRPr="00E528F1">
        <w:rPr>
          <w:rFonts w:ascii="Times New Roman" w:eastAsia="Georgia" w:hAnsi="Times New Roman" w:cs="Times New Roman"/>
          <w:b/>
          <w:bCs/>
          <w:spacing w:val="-10"/>
          <w:sz w:val="24"/>
          <w:szCs w:val="24"/>
          <w:lang w:val="pl-PL"/>
        </w:rPr>
        <w:t xml:space="preserve"> </w:t>
      </w:r>
      <w:r w:rsidRPr="00E528F1">
        <w:rPr>
          <w:rFonts w:ascii="Times New Roman" w:eastAsia="Georgia" w:hAnsi="Times New Roman" w:cs="Times New Roman"/>
          <w:b/>
          <w:bCs/>
          <w:sz w:val="24"/>
          <w:szCs w:val="24"/>
          <w:lang w:val="pl-PL"/>
        </w:rPr>
        <w:t>garancija</w:t>
      </w:r>
    </w:p>
    <w:p w14:paraId="6407B675" w14:textId="77777777" w:rsidR="004A2F7A" w:rsidRDefault="004A2F7A"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p>
    <w:p w14:paraId="16EF7FD2" w14:textId="77777777" w:rsidR="00E7268D" w:rsidRPr="00E7268D"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sz w:val="24"/>
          <w:szCs w:val="24"/>
          <w:lang w:val="pl-PL"/>
        </w:rPr>
        <w:t>Izabrani ponuđač za zakup kupališta je dužan da do dana određenog za zaključenje ugovora dostavi godišnju činidbenu garanciju, odnosno originalnu bankarsku garanciju kojom će se garantovati dobro izvršenje</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ugovorom</w:t>
      </w:r>
      <w:r w:rsidRPr="00E7268D">
        <w:rPr>
          <w:rFonts w:ascii="Times New Roman" w:eastAsia="Georgia" w:hAnsi="Times New Roman" w:cs="Times New Roman"/>
          <w:spacing w:val="-16"/>
          <w:sz w:val="24"/>
          <w:szCs w:val="24"/>
          <w:lang w:val="pl-PL"/>
        </w:rPr>
        <w:t xml:space="preserve"> </w:t>
      </w:r>
      <w:r w:rsidRPr="00E7268D">
        <w:rPr>
          <w:rFonts w:ascii="Times New Roman" w:eastAsia="Georgia" w:hAnsi="Times New Roman" w:cs="Times New Roman"/>
          <w:sz w:val="24"/>
          <w:szCs w:val="24"/>
          <w:lang w:val="pl-PL"/>
        </w:rPr>
        <w:t>preuzetih</w:t>
      </w:r>
      <w:r w:rsidRPr="00E7268D">
        <w:rPr>
          <w:rFonts w:ascii="Times New Roman" w:eastAsia="Georgia" w:hAnsi="Times New Roman" w:cs="Times New Roman"/>
          <w:spacing w:val="-18"/>
          <w:sz w:val="24"/>
          <w:szCs w:val="24"/>
          <w:lang w:val="pl-PL"/>
        </w:rPr>
        <w:t xml:space="preserve"> </w:t>
      </w:r>
      <w:r w:rsidRPr="00E7268D">
        <w:rPr>
          <w:rFonts w:ascii="Times New Roman" w:eastAsia="Georgia" w:hAnsi="Times New Roman" w:cs="Times New Roman"/>
          <w:sz w:val="24"/>
          <w:szCs w:val="24"/>
          <w:lang w:val="pl-PL"/>
        </w:rPr>
        <w:t>obaveza</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u</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visini</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od</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20%</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od</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ukupno</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ugovorene</w:t>
      </w:r>
      <w:r w:rsidRPr="00E7268D">
        <w:rPr>
          <w:rFonts w:ascii="Times New Roman" w:eastAsia="Georgia" w:hAnsi="Times New Roman" w:cs="Times New Roman"/>
          <w:spacing w:val="-18"/>
          <w:sz w:val="24"/>
          <w:szCs w:val="24"/>
          <w:lang w:val="pl-PL"/>
        </w:rPr>
        <w:t xml:space="preserve"> </w:t>
      </w:r>
      <w:r w:rsidRPr="00E7268D">
        <w:rPr>
          <w:rFonts w:ascii="Times New Roman" w:eastAsia="Georgia" w:hAnsi="Times New Roman" w:cs="Times New Roman"/>
          <w:sz w:val="24"/>
          <w:szCs w:val="24"/>
          <w:lang w:val="pl-PL"/>
        </w:rPr>
        <w:t>zakupnine</w:t>
      </w:r>
      <w:r w:rsidRPr="00E7268D">
        <w:rPr>
          <w:rFonts w:ascii="Times New Roman" w:eastAsia="Georgia" w:hAnsi="Times New Roman" w:cs="Times New Roman"/>
          <w:spacing w:val="-17"/>
          <w:sz w:val="24"/>
          <w:szCs w:val="24"/>
          <w:lang w:val="pl-PL"/>
        </w:rPr>
        <w:t xml:space="preserve"> </w:t>
      </w:r>
      <w:r w:rsidRPr="00E7268D">
        <w:rPr>
          <w:rFonts w:ascii="Times New Roman" w:eastAsia="Georgia" w:hAnsi="Times New Roman" w:cs="Times New Roman"/>
          <w:sz w:val="24"/>
          <w:szCs w:val="24"/>
          <w:lang w:val="pl-PL"/>
        </w:rPr>
        <w:t>uvećane</w:t>
      </w:r>
      <w:r w:rsidRPr="00E7268D">
        <w:rPr>
          <w:rFonts w:ascii="Times New Roman" w:eastAsia="Georgia" w:hAnsi="Times New Roman" w:cs="Times New Roman"/>
          <w:spacing w:val="-16"/>
          <w:sz w:val="24"/>
          <w:szCs w:val="24"/>
          <w:lang w:val="pl-PL"/>
        </w:rPr>
        <w:t xml:space="preserve"> </w:t>
      </w:r>
      <w:r w:rsidRPr="00E7268D">
        <w:rPr>
          <w:rFonts w:ascii="Times New Roman" w:eastAsia="Georgia" w:hAnsi="Times New Roman" w:cs="Times New Roman"/>
          <w:sz w:val="24"/>
          <w:szCs w:val="24"/>
          <w:lang w:val="pl-PL"/>
        </w:rPr>
        <w:t>za</w:t>
      </w:r>
      <w:r w:rsidRPr="00E7268D">
        <w:rPr>
          <w:rFonts w:ascii="Times New Roman" w:eastAsia="Georgia" w:hAnsi="Times New Roman" w:cs="Times New Roman"/>
          <w:spacing w:val="-18"/>
          <w:sz w:val="24"/>
          <w:szCs w:val="24"/>
          <w:lang w:val="pl-PL"/>
        </w:rPr>
        <w:t xml:space="preserve"> </w:t>
      </w:r>
      <w:r w:rsidRPr="00E7268D">
        <w:rPr>
          <w:rFonts w:ascii="Times New Roman" w:eastAsia="Georgia" w:hAnsi="Times New Roman" w:cs="Times New Roman"/>
          <w:spacing w:val="-7"/>
          <w:sz w:val="24"/>
          <w:szCs w:val="24"/>
          <w:lang w:val="pl-PL"/>
        </w:rPr>
        <w:t xml:space="preserve">PDV, </w:t>
      </w:r>
      <w:r w:rsidRPr="00E7268D">
        <w:rPr>
          <w:rFonts w:ascii="Times New Roman" w:eastAsia="Georgia" w:hAnsi="Times New Roman" w:cs="Times New Roman"/>
          <w:sz w:val="24"/>
          <w:szCs w:val="24"/>
          <w:lang w:val="pl-PL"/>
        </w:rPr>
        <w:t>sa</w:t>
      </w:r>
      <w:r w:rsidRPr="00E7268D">
        <w:rPr>
          <w:rFonts w:ascii="Times New Roman" w:eastAsia="Georgia" w:hAnsi="Times New Roman" w:cs="Times New Roman"/>
          <w:spacing w:val="-7"/>
          <w:sz w:val="24"/>
          <w:szCs w:val="24"/>
          <w:lang w:val="pl-PL"/>
        </w:rPr>
        <w:t xml:space="preserve"> </w:t>
      </w:r>
      <w:r w:rsidRPr="00E7268D">
        <w:rPr>
          <w:rFonts w:ascii="Times New Roman" w:eastAsia="Georgia" w:hAnsi="Times New Roman" w:cs="Times New Roman"/>
          <w:sz w:val="24"/>
          <w:szCs w:val="24"/>
          <w:lang w:val="pl-PL"/>
        </w:rPr>
        <w:t>obavezom</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njenog</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godišnjeg</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obnavljanja</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tokom</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trajanja</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ugovora.</w:t>
      </w:r>
    </w:p>
    <w:p w14:paraId="7D07628B" w14:textId="77777777" w:rsidR="00E7268D" w:rsidRPr="00E7268D" w:rsidRDefault="00E7268D" w:rsidP="00E7268D">
      <w:pPr>
        <w:widowControl w:val="0"/>
        <w:tabs>
          <w:tab w:val="left" w:pos="42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pl-PL"/>
        </w:rPr>
      </w:pPr>
    </w:p>
    <w:p w14:paraId="1F5C64BC" w14:textId="77777777" w:rsidR="00E7268D" w:rsidRPr="00E7268D" w:rsidRDefault="00E7268D" w:rsidP="00E7268D">
      <w:pPr>
        <w:widowControl w:val="0"/>
        <w:tabs>
          <w:tab w:val="left" w:pos="426"/>
          <w:tab w:val="left" w:pos="3969"/>
        </w:tabs>
        <w:autoSpaceDE w:val="0"/>
        <w:autoSpaceDN w:val="0"/>
        <w:spacing w:after="0" w:line="240" w:lineRule="auto"/>
        <w:ind w:left="170" w:right="170"/>
        <w:jc w:val="both"/>
        <w:outlineLvl w:val="0"/>
        <w:rPr>
          <w:rFonts w:ascii="Times New Roman" w:eastAsia="Georgia" w:hAnsi="Times New Roman" w:cs="Times New Roman"/>
          <w:b/>
          <w:bCs/>
          <w:sz w:val="24"/>
          <w:szCs w:val="24"/>
          <w:lang w:val="pl-PL"/>
        </w:rPr>
      </w:pPr>
      <w:r w:rsidRPr="00E7268D">
        <w:rPr>
          <w:rFonts w:ascii="Times New Roman" w:eastAsia="Georgia" w:hAnsi="Times New Roman" w:cs="Times New Roman"/>
          <w:b/>
          <w:bCs/>
          <w:sz w:val="24"/>
          <w:szCs w:val="24"/>
          <w:lang w:val="pl-PL"/>
        </w:rPr>
        <w:t>XII Zaključenje</w:t>
      </w:r>
      <w:r w:rsidRPr="00E7268D">
        <w:rPr>
          <w:rFonts w:ascii="Times New Roman" w:eastAsia="Georgia" w:hAnsi="Times New Roman" w:cs="Times New Roman"/>
          <w:b/>
          <w:bCs/>
          <w:spacing w:val="-9"/>
          <w:sz w:val="24"/>
          <w:szCs w:val="24"/>
          <w:lang w:val="pl-PL"/>
        </w:rPr>
        <w:t xml:space="preserve"> </w:t>
      </w:r>
      <w:r w:rsidRPr="00E7268D">
        <w:rPr>
          <w:rFonts w:ascii="Times New Roman" w:eastAsia="Georgia" w:hAnsi="Times New Roman" w:cs="Times New Roman"/>
          <w:b/>
          <w:bCs/>
          <w:spacing w:val="-3"/>
          <w:sz w:val="24"/>
          <w:szCs w:val="24"/>
          <w:lang w:val="pl-PL"/>
        </w:rPr>
        <w:t>ugovora</w:t>
      </w:r>
    </w:p>
    <w:p w14:paraId="36914C0D" w14:textId="77777777" w:rsidR="004A2F7A" w:rsidRDefault="004A2F7A"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p>
    <w:p w14:paraId="7F1F5AB2" w14:textId="77777777" w:rsidR="00E7268D" w:rsidRPr="00E7268D"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sz w:val="24"/>
          <w:szCs w:val="24"/>
          <w:lang w:val="pl-PL"/>
        </w:rPr>
        <w:t>Učesnici</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na</w:t>
      </w:r>
      <w:r w:rsidRPr="00E7268D">
        <w:rPr>
          <w:rFonts w:ascii="Times New Roman" w:eastAsia="Georgia" w:hAnsi="Times New Roman" w:cs="Times New Roman"/>
          <w:spacing w:val="-12"/>
          <w:sz w:val="24"/>
          <w:szCs w:val="24"/>
          <w:lang w:val="pl-PL"/>
        </w:rPr>
        <w:t xml:space="preserve"> </w:t>
      </w:r>
      <w:r w:rsidRPr="00E7268D">
        <w:rPr>
          <w:rFonts w:ascii="Times New Roman" w:eastAsia="Georgia" w:hAnsi="Times New Roman" w:cs="Times New Roman"/>
          <w:sz w:val="24"/>
          <w:szCs w:val="24"/>
          <w:lang w:val="pl-PL"/>
        </w:rPr>
        <w:t>tenderu</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imaju</w:t>
      </w:r>
      <w:r w:rsidRPr="00E7268D">
        <w:rPr>
          <w:rFonts w:ascii="Times New Roman" w:eastAsia="Georgia" w:hAnsi="Times New Roman" w:cs="Times New Roman"/>
          <w:spacing w:val="-14"/>
          <w:sz w:val="24"/>
          <w:szCs w:val="24"/>
          <w:lang w:val="pl-PL"/>
        </w:rPr>
        <w:t xml:space="preserve"> </w:t>
      </w:r>
      <w:r w:rsidRPr="00E7268D">
        <w:rPr>
          <w:rFonts w:ascii="Times New Roman" w:eastAsia="Georgia" w:hAnsi="Times New Roman" w:cs="Times New Roman"/>
          <w:spacing w:val="-3"/>
          <w:sz w:val="24"/>
          <w:szCs w:val="24"/>
          <w:lang w:val="pl-PL"/>
        </w:rPr>
        <w:t>pravo</w:t>
      </w:r>
      <w:r w:rsidRPr="00E7268D">
        <w:rPr>
          <w:rFonts w:ascii="Times New Roman" w:eastAsia="Georgia" w:hAnsi="Times New Roman" w:cs="Times New Roman"/>
          <w:spacing w:val="-14"/>
          <w:sz w:val="24"/>
          <w:szCs w:val="24"/>
          <w:lang w:val="pl-PL"/>
        </w:rPr>
        <w:t xml:space="preserve"> </w:t>
      </w:r>
      <w:r w:rsidRPr="00E7268D">
        <w:rPr>
          <w:rFonts w:ascii="Times New Roman" w:eastAsia="Georgia" w:hAnsi="Times New Roman" w:cs="Times New Roman"/>
          <w:sz w:val="24"/>
          <w:szCs w:val="24"/>
          <w:lang w:val="pl-PL"/>
        </w:rPr>
        <w:t>prigovora</w:t>
      </w:r>
      <w:r w:rsidRPr="00E7268D">
        <w:rPr>
          <w:rFonts w:ascii="Times New Roman" w:eastAsia="Georgia" w:hAnsi="Times New Roman" w:cs="Times New Roman"/>
          <w:spacing w:val="-12"/>
          <w:sz w:val="24"/>
          <w:szCs w:val="24"/>
          <w:lang w:val="pl-PL"/>
        </w:rPr>
        <w:t xml:space="preserve"> </w:t>
      </w:r>
      <w:r w:rsidRPr="00E7268D">
        <w:rPr>
          <w:rFonts w:ascii="Times New Roman" w:eastAsia="Georgia" w:hAnsi="Times New Roman" w:cs="Times New Roman"/>
          <w:sz w:val="24"/>
          <w:szCs w:val="24"/>
          <w:lang w:val="pl-PL"/>
        </w:rPr>
        <w:t>na</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odluku,</w:t>
      </w:r>
      <w:r w:rsidRPr="00E7268D">
        <w:rPr>
          <w:rFonts w:ascii="Times New Roman" w:eastAsia="Georgia" w:hAnsi="Times New Roman" w:cs="Times New Roman"/>
          <w:spacing w:val="-12"/>
          <w:sz w:val="24"/>
          <w:szCs w:val="24"/>
          <w:lang w:val="pl-PL"/>
        </w:rPr>
        <w:t xml:space="preserve"> </w:t>
      </w:r>
      <w:r w:rsidRPr="00E7268D">
        <w:rPr>
          <w:rFonts w:ascii="Times New Roman" w:eastAsia="Georgia" w:hAnsi="Times New Roman" w:cs="Times New Roman"/>
          <w:spacing w:val="-3"/>
          <w:sz w:val="24"/>
          <w:szCs w:val="24"/>
          <w:lang w:val="pl-PL"/>
        </w:rPr>
        <w:t>Tenderskoj</w:t>
      </w:r>
      <w:r w:rsidRPr="00E7268D">
        <w:rPr>
          <w:rFonts w:ascii="Times New Roman" w:eastAsia="Georgia" w:hAnsi="Times New Roman" w:cs="Times New Roman"/>
          <w:spacing w:val="-14"/>
          <w:sz w:val="24"/>
          <w:szCs w:val="24"/>
          <w:lang w:val="pl-PL"/>
        </w:rPr>
        <w:t xml:space="preserve"> </w:t>
      </w:r>
      <w:r w:rsidRPr="00E7268D">
        <w:rPr>
          <w:rFonts w:ascii="Times New Roman" w:eastAsia="Georgia" w:hAnsi="Times New Roman" w:cs="Times New Roman"/>
          <w:sz w:val="24"/>
          <w:szCs w:val="24"/>
          <w:lang w:val="pl-PL"/>
        </w:rPr>
        <w:t>Komisije</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u</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roku</w:t>
      </w:r>
      <w:r w:rsidRPr="00E7268D">
        <w:rPr>
          <w:rFonts w:ascii="Times New Roman" w:eastAsia="Georgia" w:hAnsi="Times New Roman" w:cs="Times New Roman"/>
          <w:spacing w:val="-12"/>
          <w:sz w:val="24"/>
          <w:szCs w:val="24"/>
          <w:lang w:val="pl-PL"/>
        </w:rPr>
        <w:t xml:space="preserve"> </w:t>
      </w:r>
      <w:r w:rsidRPr="00E7268D">
        <w:rPr>
          <w:rFonts w:ascii="Times New Roman" w:eastAsia="Georgia" w:hAnsi="Times New Roman" w:cs="Times New Roman"/>
          <w:sz w:val="24"/>
          <w:szCs w:val="24"/>
          <w:lang w:val="pl-PL"/>
        </w:rPr>
        <w:t>od</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pet</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dana</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od</w:t>
      </w:r>
      <w:r w:rsidRPr="00E7268D">
        <w:rPr>
          <w:rFonts w:ascii="Times New Roman" w:eastAsia="Georgia" w:hAnsi="Times New Roman" w:cs="Times New Roman"/>
          <w:spacing w:val="-13"/>
          <w:sz w:val="24"/>
          <w:szCs w:val="24"/>
          <w:lang w:val="pl-PL"/>
        </w:rPr>
        <w:t xml:space="preserve"> </w:t>
      </w:r>
      <w:r w:rsidRPr="00E7268D">
        <w:rPr>
          <w:rFonts w:ascii="Times New Roman" w:eastAsia="Georgia" w:hAnsi="Times New Roman" w:cs="Times New Roman"/>
          <w:sz w:val="24"/>
          <w:szCs w:val="24"/>
          <w:lang w:val="pl-PL"/>
        </w:rPr>
        <w:t>dana dobijanja Odluke o izboru najpovoljnijeg</w:t>
      </w:r>
      <w:r w:rsidRPr="00E7268D">
        <w:rPr>
          <w:rFonts w:ascii="Times New Roman" w:eastAsia="Georgia" w:hAnsi="Times New Roman" w:cs="Times New Roman"/>
          <w:spacing w:val="-34"/>
          <w:sz w:val="24"/>
          <w:szCs w:val="24"/>
          <w:lang w:val="pl-PL"/>
        </w:rPr>
        <w:t xml:space="preserve"> </w:t>
      </w:r>
      <w:r w:rsidRPr="00E7268D">
        <w:rPr>
          <w:rFonts w:ascii="Times New Roman" w:eastAsia="Georgia" w:hAnsi="Times New Roman" w:cs="Times New Roman"/>
          <w:sz w:val="24"/>
          <w:szCs w:val="24"/>
          <w:lang w:val="pl-PL"/>
        </w:rPr>
        <w:t>ponuđača.</w:t>
      </w:r>
    </w:p>
    <w:p w14:paraId="70E765E8" w14:textId="77777777" w:rsidR="00E7268D" w:rsidRPr="00E7268D" w:rsidRDefault="00E7268D" w:rsidP="00E7268D">
      <w:pPr>
        <w:widowControl w:val="0"/>
        <w:tabs>
          <w:tab w:val="left" w:pos="3969"/>
        </w:tabs>
        <w:autoSpaceDE w:val="0"/>
        <w:autoSpaceDN w:val="0"/>
        <w:spacing w:after="0" w:line="240"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sz w:val="24"/>
          <w:szCs w:val="24"/>
          <w:lang w:val="pl-PL"/>
        </w:rPr>
        <w:t>Odluka Tenderske komisije po prigovoru je konačna.</w:t>
      </w:r>
    </w:p>
    <w:p w14:paraId="783D703C" w14:textId="77777777" w:rsidR="00E7268D" w:rsidRPr="00E7268D"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sz w:val="24"/>
          <w:szCs w:val="24"/>
          <w:lang w:val="pl-PL"/>
        </w:rPr>
        <w:t>Izabrani ponuđač je dužan da u roku od 15 dana od konačnosti odluke o izboru najpovoljnije ponude zaključi ugovor o korišćenju morskog dobra.</w:t>
      </w:r>
    </w:p>
    <w:p w14:paraId="5E2F905C" w14:textId="77777777" w:rsidR="002739AF"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sz w:val="24"/>
          <w:szCs w:val="24"/>
          <w:lang w:val="pl-PL"/>
        </w:rPr>
        <w:t>Ponuđači</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koje</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nijesu</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izabrani</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mogu</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da</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preuzmu</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bankarske</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garancije</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ponude</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u</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roku</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od</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8</w:t>
      </w:r>
      <w:r w:rsidRPr="00E7268D">
        <w:rPr>
          <w:rFonts w:ascii="Times New Roman" w:eastAsia="Georgia" w:hAnsi="Times New Roman" w:cs="Times New Roman"/>
          <w:spacing w:val="-9"/>
          <w:sz w:val="24"/>
          <w:szCs w:val="24"/>
          <w:lang w:val="pl-PL"/>
        </w:rPr>
        <w:t xml:space="preserve"> </w:t>
      </w:r>
      <w:r w:rsidRPr="00E7268D">
        <w:rPr>
          <w:rFonts w:ascii="Times New Roman" w:eastAsia="Georgia" w:hAnsi="Times New Roman" w:cs="Times New Roman"/>
          <w:sz w:val="24"/>
          <w:szCs w:val="24"/>
          <w:lang w:val="pl-PL"/>
        </w:rPr>
        <w:t>(osam)</w:t>
      </w:r>
      <w:r w:rsidRPr="00E7268D">
        <w:rPr>
          <w:rFonts w:ascii="Times New Roman" w:eastAsia="Georgia" w:hAnsi="Times New Roman" w:cs="Times New Roman"/>
          <w:spacing w:val="-10"/>
          <w:sz w:val="24"/>
          <w:szCs w:val="24"/>
          <w:lang w:val="pl-PL"/>
        </w:rPr>
        <w:t xml:space="preserve"> </w:t>
      </w:r>
      <w:r w:rsidRPr="00E7268D">
        <w:rPr>
          <w:rFonts w:ascii="Times New Roman" w:eastAsia="Georgia" w:hAnsi="Times New Roman" w:cs="Times New Roman"/>
          <w:sz w:val="24"/>
          <w:szCs w:val="24"/>
          <w:lang w:val="pl-PL"/>
        </w:rPr>
        <w:t xml:space="preserve">dana od dana zaključenja ugovora sa najpovoljnijim ponuđačem. </w:t>
      </w:r>
    </w:p>
    <w:p w14:paraId="6807B0D8" w14:textId="7168D7E6" w:rsidR="00E7268D" w:rsidRPr="00E7268D" w:rsidRDefault="00E7268D" w:rsidP="00E7268D">
      <w:pPr>
        <w:widowControl w:val="0"/>
        <w:tabs>
          <w:tab w:val="left" w:pos="3969"/>
        </w:tabs>
        <w:autoSpaceDE w:val="0"/>
        <w:autoSpaceDN w:val="0"/>
        <w:spacing w:after="0" w:line="264"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sz w:val="24"/>
          <w:szCs w:val="24"/>
          <w:lang w:val="pl-PL"/>
        </w:rPr>
        <w:t>U slučaju da se prvorangirani ponuđač povuče</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iz</w:t>
      </w:r>
      <w:r w:rsidRPr="00E7268D">
        <w:rPr>
          <w:rFonts w:ascii="Times New Roman" w:eastAsia="Georgia" w:hAnsi="Times New Roman" w:cs="Times New Roman"/>
          <w:spacing w:val="-3"/>
          <w:sz w:val="24"/>
          <w:szCs w:val="24"/>
          <w:lang w:val="pl-PL"/>
        </w:rPr>
        <w:t xml:space="preserve"> </w:t>
      </w:r>
      <w:r w:rsidRPr="00E7268D">
        <w:rPr>
          <w:rFonts w:ascii="Times New Roman" w:eastAsia="Georgia" w:hAnsi="Times New Roman" w:cs="Times New Roman"/>
          <w:sz w:val="24"/>
          <w:szCs w:val="24"/>
          <w:lang w:val="pl-PL"/>
        </w:rPr>
        <w:t>nadmetanja,</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odnosno</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ukoliko</w:t>
      </w:r>
      <w:r w:rsidRPr="00E7268D">
        <w:rPr>
          <w:rFonts w:ascii="Times New Roman" w:eastAsia="Georgia" w:hAnsi="Times New Roman" w:cs="Times New Roman"/>
          <w:spacing w:val="-3"/>
          <w:sz w:val="24"/>
          <w:szCs w:val="24"/>
          <w:lang w:val="pl-PL"/>
        </w:rPr>
        <w:t xml:space="preserve"> </w:t>
      </w:r>
      <w:r w:rsidRPr="00E7268D">
        <w:rPr>
          <w:rFonts w:ascii="Times New Roman" w:eastAsia="Georgia" w:hAnsi="Times New Roman" w:cs="Times New Roman"/>
          <w:sz w:val="24"/>
          <w:szCs w:val="24"/>
          <w:lang w:val="pl-PL"/>
        </w:rPr>
        <w:t>se</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ne</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potpiše</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ugovor</w:t>
      </w:r>
      <w:r w:rsidRPr="00E7268D">
        <w:rPr>
          <w:rFonts w:ascii="Times New Roman" w:eastAsia="Georgia" w:hAnsi="Times New Roman" w:cs="Times New Roman"/>
          <w:spacing w:val="-3"/>
          <w:sz w:val="24"/>
          <w:szCs w:val="24"/>
          <w:lang w:val="pl-PL"/>
        </w:rPr>
        <w:t xml:space="preserve"> </w:t>
      </w:r>
      <w:r w:rsidRPr="00E7268D">
        <w:rPr>
          <w:rFonts w:ascii="Times New Roman" w:eastAsia="Georgia" w:hAnsi="Times New Roman" w:cs="Times New Roman"/>
          <w:sz w:val="24"/>
          <w:szCs w:val="24"/>
          <w:lang w:val="pl-PL"/>
        </w:rPr>
        <w:t>u</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određenom</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roku</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aktiviraće</w:t>
      </w:r>
      <w:r w:rsidRPr="00E7268D">
        <w:rPr>
          <w:rFonts w:ascii="Times New Roman" w:eastAsia="Georgia" w:hAnsi="Times New Roman" w:cs="Times New Roman"/>
          <w:spacing w:val="-3"/>
          <w:sz w:val="24"/>
          <w:szCs w:val="24"/>
          <w:lang w:val="pl-PL"/>
        </w:rPr>
        <w:t xml:space="preserve"> </w:t>
      </w:r>
      <w:r w:rsidRPr="00E7268D">
        <w:rPr>
          <w:rFonts w:ascii="Times New Roman" w:eastAsia="Georgia" w:hAnsi="Times New Roman" w:cs="Times New Roman"/>
          <w:sz w:val="24"/>
          <w:szCs w:val="24"/>
          <w:lang w:val="pl-PL"/>
        </w:rPr>
        <w:t>se</w:t>
      </w:r>
      <w:r w:rsidRPr="00E7268D">
        <w:rPr>
          <w:rFonts w:ascii="Times New Roman" w:eastAsia="Georgia" w:hAnsi="Times New Roman" w:cs="Times New Roman"/>
          <w:spacing w:val="-4"/>
          <w:sz w:val="24"/>
          <w:szCs w:val="24"/>
          <w:lang w:val="pl-PL"/>
        </w:rPr>
        <w:t xml:space="preserve"> </w:t>
      </w:r>
      <w:r w:rsidRPr="00E7268D">
        <w:rPr>
          <w:rFonts w:ascii="Times New Roman" w:eastAsia="Georgia" w:hAnsi="Times New Roman" w:cs="Times New Roman"/>
          <w:sz w:val="24"/>
          <w:szCs w:val="24"/>
          <w:lang w:val="pl-PL"/>
        </w:rPr>
        <w:t>njegova garancija</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ponude,</w:t>
      </w:r>
      <w:r w:rsidRPr="00E7268D">
        <w:rPr>
          <w:rFonts w:ascii="Times New Roman" w:eastAsia="Georgia" w:hAnsi="Times New Roman" w:cs="Times New Roman"/>
          <w:spacing w:val="-22"/>
          <w:sz w:val="24"/>
          <w:szCs w:val="24"/>
          <w:lang w:val="pl-PL"/>
        </w:rPr>
        <w:t xml:space="preserve"> </w:t>
      </w:r>
      <w:r w:rsidRPr="00E7268D">
        <w:rPr>
          <w:rFonts w:ascii="Times New Roman" w:eastAsia="Georgia" w:hAnsi="Times New Roman" w:cs="Times New Roman"/>
          <w:sz w:val="24"/>
          <w:szCs w:val="24"/>
          <w:lang w:val="pl-PL"/>
        </w:rPr>
        <w:t>a</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Javno</w:t>
      </w:r>
      <w:r w:rsidRPr="00E7268D">
        <w:rPr>
          <w:rFonts w:ascii="Times New Roman" w:eastAsia="Georgia" w:hAnsi="Times New Roman" w:cs="Times New Roman"/>
          <w:spacing w:val="-22"/>
          <w:sz w:val="24"/>
          <w:szCs w:val="24"/>
          <w:lang w:val="pl-PL"/>
        </w:rPr>
        <w:t xml:space="preserve"> </w:t>
      </w:r>
      <w:r w:rsidRPr="00E7268D">
        <w:rPr>
          <w:rFonts w:ascii="Times New Roman" w:eastAsia="Georgia" w:hAnsi="Times New Roman" w:cs="Times New Roman"/>
          <w:sz w:val="24"/>
          <w:szCs w:val="24"/>
          <w:lang w:val="pl-PL"/>
        </w:rPr>
        <w:t>preduzeće</w:t>
      </w:r>
      <w:r w:rsidRPr="00E7268D">
        <w:rPr>
          <w:rFonts w:ascii="Times New Roman" w:eastAsia="Georgia" w:hAnsi="Times New Roman" w:cs="Times New Roman"/>
          <w:spacing w:val="-22"/>
          <w:sz w:val="24"/>
          <w:szCs w:val="24"/>
          <w:lang w:val="pl-PL"/>
        </w:rPr>
        <w:t xml:space="preserve"> </w:t>
      </w:r>
      <w:r w:rsidRPr="00E7268D">
        <w:rPr>
          <w:rFonts w:ascii="Times New Roman" w:eastAsia="Georgia" w:hAnsi="Times New Roman" w:cs="Times New Roman"/>
          <w:sz w:val="24"/>
          <w:szCs w:val="24"/>
          <w:lang w:val="pl-PL"/>
        </w:rPr>
        <w:t>će</w:t>
      </w:r>
      <w:r w:rsidRPr="00E7268D">
        <w:rPr>
          <w:rFonts w:ascii="Times New Roman" w:eastAsia="Georgia" w:hAnsi="Times New Roman" w:cs="Times New Roman"/>
          <w:spacing w:val="-21"/>
          <w:sz w:val="24"/>
          <w:szCs w:val="24"/>
          <w:lang w:val="pl-PL"/>
        </w:rPr>
        <w:t xml:space="preserve"> </w:t>
      </w:r>
      <w:r w:rsidRPr="00E7268D">
        <w:rPr>
          <w:rFonts w:ascii="Times New Roman" w:eastAsia="Georgia" w:hAnsi="Times New Roman" w:cs="Times New Roman"/>
          <w:sz w:val="24"/>
          <w:szCs w:val="24"/>
          <w:lang w:val="pl-PL"/>
        </w:rPr>
        <w:t>pozvati</w:t>
      </w:r>
      <w:r w:rsidRPr="00E7268D">
        <w:rPr>
          <w:rFonts w:ascii="Times New Roman" w:eastAsia="Georgia" w:hAnsi="Times New Roman" w:cs="Times New Roman"/>
          <w:spacing w:val="-22"/>
          <w:sz w:val="24"/>
          <w:szCs w:val="24"/>
          <w:lang w:val="pl-PL"/>
        </w:rPr>
        <w:t xml:space="preserve"> </w:t>
      </w:r>
      <w:r w:rsidRPr="00E7268D">
        <w:rPr>
          <w:rFonts w:ascii="Times New Roman" w:eastAsia="Georgia" w:hAnsi="Times New Roman" w:cs="Times New Roman"/>
          <w:sz w:val="24"/>
          <w:szCs w:val="24"/>
          <w:lang w:val="pl-PL"/>
        </w:rPr>
        <w:t>na</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zaključenje</w:t>
      </w:r>
      <w:r w:rsidRPr="00E7268D">
        <w:rPr>
          <w:rFonts w:ascii="Times New Roman" w:eastAsia="Georgia" w:hAnsi="Times New Roman" w:cs="Times New Roman"/>
          <w:spacing w:val="-21"/>
          <w:sz w:val="24"/>
          <w:szCs w:val="24"/>
          <w:lang w:val="pl-PL"/>
        </w:rPr>
        <w:t xml:space="preserve"> </w:t>
      </w:r>
      <w:r w:rsidRPr="00E7268D">
        <w:rPr>
          <w:rFonts w:ascii="Times New Roman" w:eastAsia="Georgia" w:hAnsi="Times New Roman" w:cs="Times New Roman"/>
          <w:sz w:val="24"/>
          <w:szCs w:val="24"/>
          <w:lang w:val="pl-PL"/>
        </w:rPr>
        <w:t>ugovora</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sledećeg</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rangiranog</w:t>
      </w:r>
      <w:r w:rsidRPr="00E7268D">
        <w:rPr>
          <w:rFonts w:ascii="Times New Roman" w:eastAsia="Georgia" w:hAnsi="Times New Roman" w:cs="Times New Roman"/>
          <w:spacing w:val="-22"/>
          <w:sz w:val="24"/>
          <w:szCs w:val="24"/>
          <w:lang w:val="pl-PL"/>
        </w:rPr>
        <w:t xml:space="preserve"> </w:t>
      </w:r>
      <w:r w:rsidRPr="00E7268D">
        <w:rPr>
          <w:rFonts w:ascii="Times New Roman" w:eastAsia="Georgia" w:hAnsi="Times New Roman" w:cs="Times New Roman"/>
          <w:sz w:val="24"/>
          <w:szCs w:val="24"/>
          <w:lang w:val="pl-PL"/>
        </w:rPr>
        <w:t>ponuđača</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u skladu</w:t>
      </w:r>
      <w:r w:rsidRPr="00E7268D">
        <w:rPr>
          <w:rFonts w:ascii="Times New Roman" w:eastAsia="Georgia" w:hAnsi="Times New Roman" w:cs="Times New Roman"/>
          <w:spacing w:val="-25"/>
          <w:sz w:val="24"/>
          <w:szCs w:val="24"/>
          <w:lang w:val="pl-PL"/>
        </w:rPr>
        <w:t xml:space="preserve"> </w:t>
      </w:r>
      <w:r w:rsidRPr="00E7268D">
        <w:rPr>
          <w:rFonts w:ascii="Times New Roman" w:eastAsia="Georgia" w:hAnsi="Times New Roman" w:cs="Times New Roman"/>
          <w:sz w:val="24"/>
          <w:szCs w:val="24"/>
          <w:lang w:val="pl-PL"/>
        </w:rPr>
        <w:t>sa</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redosljedom</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plasmana</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ponuda.</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U</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slučaju</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odustanka</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ili</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odbijanja</w:t>
      </w:r>
      <w:r w:rsidRPr="00E7268D">
        <w:rPr>
          <w:rFonts w:ascii="Times New Roman" w:eastAsia="Georgia" w:hAnsi="Times New Roman" w:cs="Times New Roman"/>
          <w:spacing w:val="-23"/>
          <w:sz w:val="24"/>
          <w:szCs w:val="24"/>
          <w:lang w:val="pl-PL"/>
        </w:rPr>
        <w:t xml:space="preserve"> </w:t>
      </w:r>
      <w:r w:rsidRPr="00E7268D">
        <w:rPr>
          <w:rFonts w:ascii="Times New Roman" w:eastAsia="Georgia" w:hAnsi="Times New Roman" w:cs="Times New Roman"/>
          <w:sz w:val="24"/>
          <w:szCs w:val="24"/>
          <w:lang w:val="pl-PL"/>
        </w:rPr>
        <w:t>svih</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rangiranih</w:t>
      </w:r>
      <w:r w:rsidRPr="00E7268D">
        <w:rPr>
          <w:rFonts w:ascii="Times New Roman" w:eastAsia="Georgia" w:hAnsi="Times New Roman" w:cs="Times New Roman"/>
          <w:spacing w:val="-24"/>
          <w:sz w:val="24"/>
          <w:szCs w:val="24"/>
          <w:lang w:val="pl-PL"/>
        </w:rPr>
        <w:t xml:space="preserve"> </w:t>
      </w:r>
      <w:r w:rsidRPr="00E7268D">
        <w:rPr>
          <w:rFonts w:ascii="Times New Roman" w:eastAsia="Georgia" w:hAnsi="Times New Roman" w:cs="Times New Roman"/>
          <w:sz w:val="24"/>
          <w:szCs w:val="24"/>
          <w:lang w:val="pl-PL"/>
        </w:rPr>
        <w:t>ponuđača</w:t>
      </w:r>
      <w:r w:rsidRPr="00E7268D">
        <w:rPr>
          <w:rFonts w:ascii="Times New Roman" w:eastAsia="Georgia" w:hAnsi="Times New Roman" w:cs="Times New Roman"/>
          <w:spacing w:val="-25"/>
          <w:sz w:val="24"/>
          <w:szCs w:val="24"/>
          <w:lang w:val="pl-PL"/>
        </w:rPr>
        <w:t xml:space="preserve"> </w:t>
      </w:r>
      <w:r w:rsidRPr="00E7268D">
        <w:rPr>
          <w:rFonts w:ascii="Times New Roman" w:eastAsia="Georgia" w:hAnsi="Times New Roman" w:cs="Times New Roman"/>
          <w:sz w:val="24"/>
          <w:szCs w:val="24"/>
          <w:lang w:val="pl-PL"/>
        </w:rPr>
        <w:t>da potpišu</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ugovor</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pacing w:val="-3"/>
          <w:sz w:val="24"/>
          <w:szCs w:val="24"/>
          <w:lang w:val="pl-PL"/>
        </w:rPr>
        <w:t>Tenderska</w:t>
      </w:r>
      <w:r w:rsidRPr="00E7268D">
        <w:rPr>
          <w:rFonts w:ascii="Times New Roman" w:eastAsia="Georgia" w:hAnsi="Times New Roman" w:cs="Times New Roman"/>
          <w:spacing w:val="-7"/>
          <w:sz w:val="24"/>
          <w:szCs w:val="24"/>
          <w:lang w:val="pl-PL"/>
        </w:rPr>
        <w:t xml:space="preserve"> </w:t>
      </w:r>
      <w:r w:rsidRPr="00E7268D">
        <w:rPr>
          <w:rFonts w:ascii="Times New Roman" w:eastAsia="Georgia" w:hAnsi="Times New Roman" w:cs="Times New Roman"/>
          <w:sz w:val="24"/>
          <w:szCs w:val="24"/>
          <w:lang w:val="pl-PL"/>
        </w:rPr>
        <w:t>komisija</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će</w:t>
      </w:r>
      <w:r w:rsidRPr="00E7268D">
        <w:rPr>
          <w:rFonts w:ascii="Times New Roman" w:eastAsia="Georgia" w:hAnsi="Times New Roman" w:cs="Times New Roman"/>
          <w:spacing w:val="-7"/>
          <w:sz w:val="24"/>
          <w:szCs w:val="24"/>
          <w:lang w:val="pl-PL"/>
        </w:rPr>
        <w:t xml:space="preserve"> </w:t>
      </w:r>
      <w:r w:rsidRPr="00E7268D">
        <w:rPr>
          <w:rFonts w:ascii="Times New Roman" w:eastAsia="Georgia" w:hAnsi="Times New Roman" w:cs="Times New Roman"/>
          <w:sz w:val="24"/>
          <w:szCs w:val="24"/>
          <w:lang w:val="pl-PL"/>
        </w:rPr>
        <w:t>proglasiti</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tender</w:t>
      </w:r>
      <w:r w:rsidRPr="00E7268D">
        <w:rPr>
          <w:rFonts w:ascii="Times New Roman" w:eastAsia="Georgia" w:hAnsi="Times New Roman" w:cs="Times New Roman"/>
          <w:spacing w:val="-8"/>
          <w:sz w:val="24"/>
          <w:szCs w:val="24"/>
          <w:lang w:val="pl-PL"/>
        </w:rPr>
        <w:t xml:space="preserve"> </w:t>
      </w:r>
      <w:r w:rsidRPr="00E7268D">
        <w:rPr>
          <w:rFonts w:ascii="Times New Roman" w:eastAsia="Georgia" w:hAnsi="Times New Roman" w:cs="Times New Roman"/>
          <w:sz w:val="24"/>
          <w:szCs w:val="24"/>
          <w:lang w:val="pl-PL"/>
        </w:rPr>
        <w:t>neuspjelim.</w:t>
      </w:r>
    </w:p>
    <w:p w14:paraId="0A1842D6" w14:textId="77777777" w:rsidR="00E7268D" w:rsidRPr="00E7268D" w:rsidRDefault="00E7268D" w:rsidP="00E7268D">
      <w:pPr>
        <w:widowControl w:val="0"/>
        <w:tabs>
          <w:tab w:val="left" w:pos="502"/>
          <w:tab w:val="left" w:pos="3969"/>
        </w:tabs>
        <w:autoSpaceDE w:val="0"/>
        <w:autoSpaceDN w:val="0"/>
        <w:spacing w:after="0" w:line="240" w:lineRule="auto"/>
        <w:ind w:left="170" w:right="170"/>
        <w:jc w:val="both"/>
        <w:rPr>
          <w:rFonts w:ascii="Times New Roman" w:eastAsia="Georgia" w:hAnsi="Times New Roman" w:cs="Times New Roman"/>
          <w:b/>
          <w:sz w:val="24"/>
          <w:szCs w:val="24"/>
          <w:lang w:val="pl-PL"/>
        </w:rPr>
      </w:pPr>
    </w:p>
    <w:p w14:paraId="5FC8C297" w14:textId="77777777" w:rsidR="00E7268D" w:rsidRPr="00E7268D" w:rsidRDefault="00E7268D" w:rsidP="00E7268D">
      <w:pPr>
        <w:widowControl w:val="0"/>
        <w:tabs>
          <w:tab w:val="left" w:pos="502"/>
          <w:tab w:val="left" w:pos="3969"/>
        </w:tabs>
        <w:autoSpaceDE w:val="0"/>
        <w:autoSpaceDN w:val="0"/>
        <w:spacing w:after="0" w:line="240" w:lineRule="auto"/>
        <w:ind w:left="170" w:right="170"/>
        <w:jc w:val="both"/>
        <w:rPr>
          <w:rFonts w:ascii="Times New Roman" w:eastAsia="Georgia" w:hAnsi="Times New Roman" w:cs="Times New Roman"/>
          <w:sz w:val="24"/>
          <w:szCs w:val="24"/>
          <w:lang w:val="pl-PL"/>
        </w:rPr>
      </w:pPr>
      <w:r w:rsidRPr="00E7268D">
        <w:rPr>
          <w:rFonts w:ascii="Times New Roman" w:eastAsia="Georgia" w:hAnsi="Times New Roman" w:cs="Times New Roman"/>
          <w:b/>
          <w:sz w:val="24"/>
          <w:szCs w:val="24"/>
          <w:lang w:val="pl-PL"/>
        </w:rPr>
        <w:t>XIII</w:t>
      </w:r>
      <w:r w:rsidRPr="00E7268D">
        <w:rPr>
          <w:rFonts w:ascii="Times New Roman" w:eastAsia="Georgia" w:hAnsi="Times New Roman" w:cs="Times New Roman"/>
          <w:sz w:val="24"/>
          <w:szCs w:val="24"/>
          <w:lang w:val="pl-PL"/>
        </w:rPr>
        <w:t xml:space="preserve"> Javni</w:t>
      </w:r>
      <w:r w:rsidRPr="00E7268D">
        <w:rPr>
          <w:rFonts w:ascii="Times New Roman" w:eastAsia="Georgia" w:hAnsi="Times New Roman" w:cs="Times New Roman"/>
          <w:spacing w:val="-14"/>
          <w:sz w:val="24"/>
          <w:szCs w:val="24"/>
          <w:lang w:val="pl-PL"/>
        </w:rPr>
        <w:t xml:space="preserve"> </w:t>
      </w:r>
      <w:r w:rsidRPr="00E7268D">
        <w:rPr>
          <w:rFonts w:ascii="Times New Roman" w:eastAsia="Georgia" w:hAnsi="Times New Roman" w:cs="Times New Roman"/>
          <w:sz w:val="24"/>
          <w:szCs w:val="24"/>
          <w:lang w:val="pl-PL"/>
        </w:rPr>
        <w:t>poziv</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objavljuje</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se</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dnevnom</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listu</w:t>
      </w:r>
      <w:r w:rsidRPr="00E7268D">
        <w:rPr>
          <w:rFonts w:ascii="Times New Roman" w:eastAsia="Georgia" w:hAnsi="Times New Roman" w:cs="Times New Roman"/>
          <w:spacing w:val="-14"/>
          <w:sz w:val="24"/>
          <w:szCs w:val="24"/>
          <w:lang w:val="pl-PL"/>
        </w:rPr>
        <w:t xml:space="preserve"> </w:t>
      </w:r>
      <w:r w:rsidRPr="00E7268D">
        <w:rPr>
          <w:rFonts w:ascii="Times New Roman" w:eastAsia="Georgia" w:hAnsi="Times New Roman" w:cs="Times New Roman"/>
          <w:sz w:val="24"/>
          <w:szCs w:val="24"/>
          <w:lang w:val="pl-PL"/>
        </w:rPr>
        <w:t>„</w:t>
      </w:r>
      <w:r w:rsidR="00F479F0">
        <w:rPr>
          <w:rFonts w:ascii="Times New Roman" w:eastAsia="Georgia" w:hAnsi="Times New Roman" w:cs="Times New Roman"/>
          <w:sz w:val="24"/>
          <w:szCs w:val="24"/>
          <w:lang w:val="pl-PL"/>
        </w:rPr>
        <w:t>Pobjeda</w:t>
      </w:r>
      <w:r w:rsidRPr="00E7268D">
        <w:rPr>
          <w:rFonts w:ascii="Times New Roman" w:eastAsia="Georgia" w:hAnsi="Times New Roman" w:cs="Times New Roman"/>
          <w:sz w:val="24"/>
          <w:szCs w:val="24"/>
          <w:lang w:val="pl-PL"/>
        </w:rPr>
        <w:t>“</w:t>
      </w:r>
      <w:r w:rsidRPr="00E7268D">
        <w:rPr>
          <w:rFonts w:ascii="Times New Roman" w:eastAsia="Georgia" w:hAnsi="Times New Roman" w:cs="Times New Roman"/>
          <w:spacing w:val="-14"/>
          <w:sz w:val="24"/>
          <w:szCs w:val="24"/>
          <w:lang w:val="pl-PL"/>
        </w:rPr>
        <w:t xml:space="preserve"> </w:t>
      </w:r>
      <w:r w:rsidRPr="00E7268D">
        <w:rPr>
          <w:rFonts w:ascii="Times New Roman" w:eastAsia="Georgia" w:hAnsi="Times New Roman" w:cs="Times New Roman"/>
          <w:sz w:val="24"/>
          <w:szCs w:val="24"/>
          <w:lang w:val="pl-PL"/>
        </w:rPr>
        <w:t>i</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na</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internet</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stranici</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Javnog</w:t>
      </w:r>
      <w:r w:rsidRPr="00E7268D">
        <w:rPr>
          <w:rFonts w:ascii="Times New Roman" w:eastAsia="Georgia" w:hAnsi="Times New Roman" w:cs="Times New Roman"/>
          <w:spacing w:val="-15"/>
          <w:sz w:val="24"/>
          <w:szCs w:val="24"/>
          <w:lang w:val="pl-PL"/>
        </w:rPr>
        <w:t xml:space="preserve"> </w:t>
      </w:r>
      <w:r w:rsidRPr="00E7268D">
        <w:rPr>
          <w:rFonts w:ascii="Times New Roman" w:eastAsia="Georgia" w:hAnsi="Times New Roman" w:cs="Times New Roman"/>
          <w:sz w:val="24"/>
          <w:szCs w:val="24"/>
          <w:lang w:val="pl-PL"/>
        </w:rPr>
        <w:t>preduzeća.</w:t>
      </w:r>
    </w:p>
    <w:p w14:paraId="33DDF332" w14:textId="77777777" w:rsidR="00E7268D" w:rsidRPr="00E7268D" w:rsidRDefault="00E7268D" w:rsidP="004A2F7A">
      <w:pPr>
        <w:widowControl w:val="0"/>
        <w:tabs>
          <w:tab w:val="left" w:pos="538"/>
          <w:tab w:val="left" w:pos="3969"/>
        </w:tabs>
        <w:autoSpaceDE w:val="0"/>
        <w:autoSpaceDN w:val="0"/>
        <w:spacing w:after="0" w:line="242" w:lineRule="auto"/>
        <w:ind w:left="170" w:right="170"/>
        <w:jc w:val="both"/>
        <w:rPr>
          <w:rFonts w:ascii="Times New Roman" w:eastAsia="Georgia" w:hAnsi="Times New Roman" w:cs="Times New Roman"/>
          <w:sz w:val="24"/>
          <w:szCs w:val="24"/>
          <w:lang w:val="pl-PL"/>
        </w:rPr>
      </w:pPr>
    </w:p>
    <w:p w14:paraId="64C7A4EC" w14:textId="2894B0D4" w:rsidR="00DB13A0" w:rsidRDefault="007900A4" w:rsidP="00E57DC8">
      <w:pPr>
        <w:jc w:val="both"/>
      </w:pPr>
      <w:r>
        <w:rPr>
          <w:rFonts w:ascii="Times New Roman" w:eastAsia="Calibri" w:hAnsi="Times New Roman" w:cs="Times New Roman"/>
          <w:b/>
          <w:spacing w:val="-4"/>
          <w:sz w:val="24"/>
          <w:szCs w:val="24"/>
          <w:lang w:val="pl-PL"/>
        </w:rPr>
        <w:t xml:space="preserve"> </w:t>
      </w:r>
      <w:r w:rsidR="00C8679E">
        <w:rPr>
          <w:rFonts w:ascii="Times New Roman" w:eastAsia="Calibri" w:hAnsi="Times New Roman" w:cs="Times New Roman"/>
          <w:b/>
          <w:spacing w:val="-4"/>
          <w:sz w:val="24"/>
          <w:szCs w:val="24"/>
          <w:lang w:val="pl-PL"/>
        </w:rPr>
        <w:t xml:space="preserve">  </w:t>
      </w:r>
      <w:r w:rsidR="00E7268D" w:rsidRPr="00E7268D">
        <w:rPr>
          <w:rFonts w:ascii="Times New Roman" w:eastAsia="Calibri" w:hAnsi="Times New Roman" w:cs="Times New Roman"/>
          <w:b/>
          <w:spacing w:val="-4"/>
          <w:sz w:val="24"/>
          <w:szCs w:val="24"/>
          <w:lang w:val="pl-PL"/>
        </w:rPr>
        <w:t xml:space="preserve">XIV </w:t>
      </w:r>
      <w:r w:rsidR="00E7268D" w:rsidRPr="00E7268D">
        <w:rPr>
          <w:rFonts w:ascii="Times New Roman" w:eastAsia="Calibri" w:hAnsi="Times New Roman" w:cs="Times New Roman"/>
          <w:spacing w:val="-4"/>
          <w:sz w:val="24"/>
          <w:szCs w:val="24"/>
          <w:lang w:val="pl-PL"/>
        </w:rPr>
        <w:t>Sve</w:t>
      </w:r>
      <w:r w:rsidR="00E7268D" w:rsidRPr="00E7268D">
        <w:rPr>
          <w:rFonts w:ascii="Times New Roman" w:eastAsia="Calibri" w:hAnsi="Times New Roman" w:cs="Times New Roman"/>
          <w:spacing w:val="-10"/>
          <w:sz w:val="24"/>
          <w:szCs w:val="24"/>
          <w:lang w:val="pl-PL"/>
        </w:rPr>
        <w:t xml:space="preserve"> </w:t>
      </w:r>
      <w:r w:rsidR="00E7268D" w:rsidRPr="00E7268D">
        <w:rPr>
          <w:rFonts w:ascii="Times New Roman" w:eastAsia="Calibri" w:hAnsi="Times New Roman" w:cs="Times New Roman"/>
          <w:sz w:val="24"/>
          <w:szCs w:val="24"/>
          <w:lang w:val="pl-PL"/>
        </w:rPr>
        <w:t>potrebna</w:t>
      </w:r>
      <w:r w:rsidR="00E7268D" w:rsidRPr="00E7268D">
        <w:rPr>
          <w:rFonts w:ascii="Times New Roman" w:eastAsia="Calibri" w:hAnsi="Times New Roman" w:cs="Times New Roman"/>
          <w:spacing w:val="-11"/>
          <w:sz w:val="24"/>
          <w:szCs w:val="24"/>
          <w:lang w:val="pl-PL"/>
        </w:rPr>
        <w:t xml:space="preserve"> </w:t>
      </w:r>
      <w:r w:rsidR="00E7268D" w:rsidRPr="00E7268D">
        <w:rPr>
          <w:rFonts w:ascii="Times New Roman" w:eastAsia="Calibri" w:hAnsi="Times New Roman" w:cs="Times New Roman"/>
          <w:sz w:val="24"/>
          <w:szCs w:val="24"/>
          <w:lang w:val="pl-PL"/>
        </w:rPr>
        <w:t>informacije</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mogu</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se</w:t>
      </w:r>
      <w:r w:rsidR="00E7268D" w:rsidRPr="00E7268D">
        <w:rPr>
          <w:rFonts w:ascii="Times New Roman" w:eastAsia="Calibri" w:hAnsi="Times New Roman" w:cs="Times New Roman"/>
          <w:spacing w:val="-10"/>
          <w:sz w:val="24"/>
          <w:szCs w:val="24"/>
          <w:lang w:val="pl-PL"/>
        </w:rPr>
        <w:t xml:space="preserve"> </w:t>
      </w:r>
      <w:r w:rsidR="00E7268D" w:rsidRPr="00E7268D">
        <w:rPr>
          <w:rFonts w:ascii="Times New Roman" w:eastAsia="Calibri" w:hAnsi="Times New Roman" w:cs="Times New Roman"/>
          <w:sz w:val="24"/>
          <w:szCs w:val="24"/>
          <w:lang w:val="pl-PL"/>
        </w:rPr>
        <w:t>dobiti</w:t>
      </w:r>
      <w:r w:rsidR="00E7268D" w:rsidRPr="00E7268D">
        <w:rPr>
          <w:rFonts w:ascii="Times New Roman" w:eastAsia="Calibri" w:hAnsi="Times New Roman" w:cs="Times New Roman"/>
          <w:spacing w:val="-11"/>
          <w:sz w:val="24"/>
          <w:szCs w:val="24"/>
          <w:lang w:val="pl-PL"/>
        </w:rPr>
        <w:t xml:space="preserve"> </w:t>
      </w:r>
      <w:r w:rsidR="00E7268D" w:rsidRPr="00E7268D">
        <w:rPr>
          <w:rFonts w:ascii="Times New Roman" w:eastAsia="Calibri" w:hAnsi="Times New Roman" w:cs="Times New Roman"/>
          <w:sz w:val="24"/>
          <w:szCs w:val="24"/>
          <w:lang w:val="pl-PL"/>
        </w:rPr>
        <w:t>na</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brojeve</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telefona</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033</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452-709</w:t>
      </w:r>
      <w:r w:rsidR="00E57DC8">
        <w:rPr>
          <w:rFonts w:ascii="Times New Roman" w:eastAsia="Calibri" w:hAnsi="Times New Roman" w:cs="Times New Roman"/>
          <w:sz w:val="24"/>
          <w:szCs w:val="24"/>
          <w:lang w:val="pl-PL"/>
        </w:rPr>
        <w:t xml:space="preserve"> ili kod</w:t>
      </w:r>
      <w:r w:rsidR="00E7268D" w:rsidRPr="00E7268D">
        <w:rPr>
          <w:rFonts w:ascii="Times New Roman" w:eastAsia="Calibri" w:hAnsi="Times New Roman" w:cs="Times New Roman"/>
          <w:spacing w:val="-11"/>
          <w:sz w:val="24"/>
          <w:szCs w:val="24"/>
          <w:lang w:val="pl-PL"/>
        </w:rPr>
        <w:t xml:space="preserve"> </w:t>
      </w:r>
      <w:r w:rsidR="00E7268D" w:rsidRPr="00E7268D">
        <w:rPr>
          <w:rFonts w:ascii="Times New Roman" w:eastAsia="Calibri" w:hAnsi="Times New Roman" w:cs="Times New Roman"/>
          <w:sz w:val="24"/>
          <w:szCs w:val="24"/>
          <w:lang w:val="pl-PL"/>
        </w:rPr>
        <w:t>Služb</w:t>
      </w:r>
      <w:r w:rsidR="00E57DC8">
        <w:rPr>
          <w:rFonts w:ascii="Times New Roman" w:eastAsia="Calibri" w:hAnsi="Times New Roman" w:cs="Times New Roman"/>
          <w:sz w:val="24"/>
          <w:szCs w:val="24"/>
          <w:lang w:val="pl-PL"/>
        </w:rPr>
        <w:t>e</w:t>
      </w:r>
      <w:r w:rsidR="00E7268D" w:rsidRPr="00E7268D">
        <w:rPr>
          <w:rFonts w:ascii="Times New Roman" w:eastAsia="Calibri" w:hAnsi="Times New Roman" w:cs="Times New Roman"/>
          <w:spacing w:val="-12"/>
          <w:sz w:val="24"/>
          <w:szCs w:val="24"/>
          <w:lang w:val="pl-PL"/>
        </w:rPr>
        <w:t xml:space="preserve"> </w:t>
      </w:r>
      <w:r w:rsidR="00E7268D" w:rsidRPr="00E7268D">
        <w:rPr>
          <w:rFonts w:ascii="Times New Roman" w:eastAsia="Calibri" w:hAnsi="Times New Roman" w:cs="Times New Roman"/>
          <w:sz w:val="24"/>
          <w:szCs w:val="24"/>
          <w:lang w:val="pl-PL"/>
        </w:rPr>
        <w:t xml:space="preserve">za </w:t>
      </w:r>
      <w:r>
        <w:rPr>
          <w:rFonts w:ascii="Times New Roman" w:eastAsia="Calibri" w:hAnsi="Times New Roman" w:cs="Times New Roman"/>
          <w:sz w:val="24"/>
          <w:szCs w:val="24"/>
          <w:lang w:val="pl-PL"/>
        </w:rPr>
        <w:t xml:space="preserve">           </w:t>
      </w:r>
      <w:r w:rsidR="00E7268D" w:rsidRPr="00E7268D">
        <w:rPr>
          <w:rFonts w:ascii="Times New Roman" w:eastAsia="Calibri" w:hAnsi="Times New Roman" w:cs="Times New Roman"/>
          <w:sz w:val="24"/>
          <w:szCs w:val="24"/>
          <w:lang w:val="pl-PL"/>
        </w:rPr>
        <w:t>ustupanje na korišćenje morskog</w:t>
      </w:r>
      <w:r w:rsidR="00E7268D" w:rsidRPr="00E7268D">
        <w:rPr>
          <w:rFonts w:ascii="Times New Roman" w:eastAsia="Calibri" w:hAnsi="Times New Roman" w:cs="Times New Roman"/>
          <w:spacing w:val="-23"/>
          <w:sz w:val="24"/>
          <w:szCs w:val="24"/>
          <w:lang w:val="pl-PL"/>
        </w:rPr>
        <w:t xml:space="preserve"> </w:t>
      </w:r>
      <w:r w:rsidR="00E7268D" w:rsidRPr="00E7268D">
        <w:rPr>
          <w:rFonts w:ascii="Times New Roman" w:eastAsia="Calibri" w:hAnsi="Times New Roman" w:cs="Times New Roman"/>
          <w:sz w:val="24"/>
          <w:szCs w:val="24"/>
          <w:lang w:val="pl-PL"/>
        </w:rPr>
        <w:t>dobra.</w:t>
      </w:r>
    </w:p>
    <w:sectPr w:rsidR="00DB13A0" w:rsidSect="00F479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D6DE7A"/>
    <w:lvl w:ilvl="0">
      <w:numFmt w:val="bullet"/>
      <w:lvlText w:val="*"/>
      <w:lvlJc w:val="left"/>
    </w:lvl>
  </w:abstractNum>
  <w:abstractNum w:abstractNumId="1" w15:restartNumberingAfterBreak="0">
    <w:nsid w:val="1B4F5704"/>
    <w:multiLevelType w:val="multilevel"/>
    <w:tmpl w:val="C9F68314"/>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2" w15:restartNumberingAfterBreak="0">
    <w:nsid w:val="23E116F6"/>
    <w:multiLevelType w:val="hybridMultilevel"/>
    <w:tmpl w:val="2FCC1966"/>
    <w:lvl w:ilvl="0" w:tplc="315E3D9E">
      <w:start w:val="1"/>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F7548B4"/>
    <w:multiLevelType w:val="hybridMultilevel"/>
    <w:tmpl w:val="6908E89A"/>
    <w:lvl w:ilvl="0" w:tplc="98987B3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7CCC6A09"/>
    <w:multiLevelType w:val="hybridMultilevel"/>
    <w:tmpl w:val="2FCC1966"/>
    <w:lvl w:ilvl="0" w:tplc="315E3D9E">
      <w:start w:val="1"/>
      <w:numFmt w:val="decimal"/>
      <w:lvlText w:val="%1)"/>
      <w:lvlJc w:val="left"/>
      <w:pPr>
        <w:ind w:left="218" w:hanging="360"/>
      </w:pPr>
      <w:rPr>
        <w:rFonts w:hint="default"/>
        <w:b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8D"/>
    <w:rsid w:val="0000113A"/>
    <w:rsid w:val="0005390D"/>
    <w:rsid w:val="0019624A"/>
    <w:rsid w:val="001F0BB3"/>
    <w:rsid w:val="002345D4"/>
    <w:rsid w:val="002739AF"/>
    <w:rsid w:val="002C71B4"/>
    <w:rsid w:val="003013DA"/>
    <w:rsid w:val="00332F74"/>
    <w:rsid w:val="003335CD"/>
    <w:rsid w:val="003E2E28"/>
    <w:rsid w:val="004310FB"/>
    <w:rsid w:val="0044004B"/>
    <w:rsid w:val="004A2F7A"/>
    <w:rsid w:val="004D27CD"/>
    <w:rsid w:val="005454DA"/>
    <w:rsid w:val="00567818"/>
    <w:rsid w:val="005906F4"/>
    <w:rsid w:val="007900A4"/>
    <w:rsid w:val="007E051E"/>
    <w:rsid w:val="008024EC"/>
    <w:rsid w:val="0088530B"/>
    <w:rsid w:val="00923362"/>
    <w:rsid w:val="00966087"/>
    <w:rsid w:val="00A108B6"/>
    <w:rsid w:val="00A20F29"/>
    <w:rsid w:val="00AA2BB4"/>
    <w:rsid w:val="00AB653F"/>
    <w:rsid w:val="00B377AC"/>
    <w:rsid w:val="00C14A31"/>
    <w:rsid w:val="00C8679E"/>
    <w:rsid w:val="00D12009"/>
    <w:rsid w:val="00D12879"/>
    <w:rsid w:val="00D31ADC"/>
    <w:rsid w:val="00D91718"/>
    <w:rsid w:val="00DB13A0"/>
    <w:rsid w:val="00E528F1"/>
    <w:rsid w:val="00E57DC8"/>
    <w:rsid w:val="00E7268D"/>
    <w:rsid w:val="00F479F0"/>
    <w:rsid w:val="00F72DA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FBAA"/>
  <w15:chartTrackingRefBased/>
  <w15:docId w15:val="{123E282B-7BC5-4174-8715-1CF0F87F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6F4"/>
    <w:pPr>
      <w:ind w:left="720"/>
      <w:contextualSpacing/>
    </w:pPr>
  </w:style>
  <w:style w:type="paragraph" w:styleId="BalloonText">
    <w:name w:val="Balloon Text"/>
    <w:basedOn w:val="Normal"/>
    <w:link w:val="BalloonTextChar"/>
    <w:uiPriority w:val="99"/>
    <w:semiHidden/>
    <w:unhideWhenUsed/>
    <w:rsid w:val="00F47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9F0"/>
    <w:rPr>
      <w:rFonts w:ascii="Segoe UI" w:hAnsi="Segoe UI" w:cs="Segoe UI"/>
      <w:sz w:val="18"/>
      <w:szCs w:val="18"/>
    </w:rPr>
  </w:style>
  <w:style w:type="character" w:styleId="CommentReference">
    <w:name w:val="annotation reference"/>
    <w:basedOn w:val="DefaultParagraphFont"/>
    <w:uiPriority w:val="99"/>
    <w:semiHidden/>
    <w:unhideWhenUsed/>
    <w:rsid w:val="002345D4"/>
    <w:rPr>
      <w:sz w:val="16"/>
      <w:szCs w:val="16"/>
    </w:rPr>
  </w:style>
  <w:style w:type="paragraph" w:styleId="CommentText">
    <w:name w:val="annotation text"/>
    <w:basedOn w:val="Normal"/>
    <w:link w:val="CommentTextChar"/>
    <w:uiPriority w:val="99"/>
    <w:unhideWhenUsed/>
    <w:rsid w:val="002345D4"/>
    <w:pPr>
      <w:spacing w:line="240" w:lineRule="auto"/>
    </w:pPr>
    <w:rPr>
      <w:sz w:val="20"/>
      <w:szCs w:val="20"/>
    </w:rPr>
  </w:style>
  <w:style w:type="character" w:customStyle="1" w:styleId="CommentTextChar">
    <w:name w:val="Comment Text Char"/>
    <w:basedOn w:val="DefaultParagraphFont"/>
    <w:link w:val="CommentText"/>
    <w:uiPriority w:val="99"/>
    <w:rsid w:val="002345D4"/>
    <w:rPr>
      <w:sz w:val="20"/>
      <w:szCs w:val="20"/>
    </w:rPr>
  </w:style>
  <w:style w:type="paragraph" w:styleId="CommentSubject">
    <w:name w:val="annotation subject"/>
    <w:basedOn w:val="CommentText"/>
    <w:next w:val="CommentText"/>
    <w:link w:val="CommentSubjectChar"/>
    <w:uiPriority w:val="99"/>
    <w:semiHidden/>
    <w:unhideWhenUsed/>
    <w:rsid w:val="002345D4"/>
    <w:rPr>
      <w:b/>
      <w:bCs/>
    </w:rPr>
  </w:style>
  <w:style w:type="character" w:customStyle="1" w:styleId="CommentSubjectChar">
    <w:name w:val="Comment Subject Char"/>
    <w:basedOn w:val="CommentTextChar"/>
    <w:link w:val="CommentSubject"/>
    <w:uiPriority w:val="99"/>
    <w:semiHidden/>
    <w:rsid w:val="00234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9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Milica Franeta</cp:lastModifiedBy>
  <cp:revision>2</cp:revision>
  <cp:lastPrinted>2022-08-22T12:24:00Z</cp:lastPrinted>
  <dcterms:created xsi:type="dcterms:W3CDTF">2023-02-16T13:08:00Z</dcterms:created>
  <dcterms:modified xsi:type="dcterms:W3CDTF">2023-02-16T13:08:00Z</dcterms:modified>
</cp:coreProperties>
</file>