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00DF9" w14:textId="77777777" w:rsidR="00F7191F" w:rsidRPr="002E4C12" w:rsidRDefault="00F7191F" w:rsidP="00F7191F">
      <w:pPr>
        <w:pStyle w:val="Teloteksta"/>
        <w:tabs>
          <w:tab w:val="left" w:pos="3969"/>
        </w:tabs>
        <w:spacing w:before="4"/>
        <w:ind w:left="-284" w:right="-567"/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 w:rsidRPr="002E4C1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C3AA195" wp14:editId="6F61495F">
            <wp:extent cx="1409700" cy="5524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1D406" w14:textId="77777777" w:rsidR="001133EF" w:rsidRPr="002E4C12" w:rsidRDefault="001133EF" w:rsidP="001133EF">
      <w:pPr>
        <w:pStyle w:val="Teloteksta"/>
        <w:tabs>
          <w:tab w:val="left" w:pos="3969"/>
        </w:tabs>
        <w:ind w:left="0" w:right="-567"/>
        <w:jc w:val="right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0869CE6D" w14:textId="084A51F4" w:rsidR="00F7191F" w:rsidRPr="002E4C12" w:rsidRDefault="00F7191F" w:rsidP="00F7191F">
      <w:pPr>
        <w:tabs>
          <w:tab w:val="left" w:pos="3969"/>
        </w:tabs>
        <w:autoSpaceDE w:val="0"/>
        <w:ind w:left="-284" w:right="-567"/>
        <w:jc w:val="both"/>
        <w:rPr>
          <w:lang w:val="sr-Latn-ME"/>
        </w:rPr>
      </w:pPr>
      <w:r w:rsidRPr="002E4C12">
        <w:rPr>
          <w:lang w:val="sr-Latn-ME"/>
        </w:rPr>
        <w:t xml:space="preserve">       Na osnovu člana 21 Statuta Javnog preduzeća za upravljanje morskim dobrom, člana 5 i 7 Zakona o morskom dobru ("Sl. list RCG", br. 14/92, 27/94  i „</w:t>
      </w:r>
      <w:proofErr w:type="spellStart"/>
      <w:r w:rsidRPr="002E4C12">
        <w:rPr>
          <w:lang w:val="sr-Latn-ME"/>
        </w:rPr>
        <w:t>Sl.list</w:t>
      </w:r>
      <w:proofErr w:type="spellEnd"/>
      <w:r w:rsidRPr="002E4C12">
        <w:rPr>
          <w:lang w:val="sr-Latn-ME"/>
        </w:rPr>
        <w:t xml:space="preserve"> CG“, br. 51/08, 21/09, 73/10 i 40/11  ) a u vezi sa  članom 10 stav 1 alineja 12, članom 29 stav 1 i članom  39 stav 3 Zakona o državnoj imovini ("Sl. list CG", br. 21/09 i 40/11), članova 4, 29 i 31 Uredbe o prodaji i davanju u zakup stvari u državnoj imovini (“Sl. list CG” br. 44/10 ), saglasno Odluci Upravnog odbora o davanju u zakup/na korišćenje djelova morskog dobra prema Programu privremenih objekata u zoni morskog dobra i Atlasu crnogorskih plaža i kupališta, broj:0203-388/7 od 28.01.2019.god. na koju je Vlada Crne Gore dala saglasnost Zaključkom </w:t>
      </w:r>
      <w:r w:rsidR="00E0494B">
        <w:rPr>
          <w:lang w:val="sr-Latn-ME"/>
        </w:rPr>
        <w:t>broj:07-263 od 07.02.2019.god.</w:t>
      </w:r>
      <w:r w:rsidRPr="002E4C12">
        <w:rPr>
          <w:lang w:val="sr-Latn-ME"/>
        </w:rPr>
        <w:t xml:space="preserve">, Javno preduzeće za upravljanje morskim dobrom objavljuje </w:t>
      </w:r>
    </w:p>
    <w:p w14:paraId="5E20EC69" w14:textId="77777777" w:rsidR="00F7191F" w:rsidRDefault="00F7191F" w:rsidP="00F7191F">
      <w:pPr>
        <w:tabs>
          <w:tab w:val="left" w:pos="3969"/>
        </w:tabs>
        <w:autoSpaceDE w:val="0"/>
        <w:ind w:left="-284" w:right="-567"/>
        <w:jc w:val="both"/>
        <w:rPr>
          <w:lang w:val="sr-Latn-ME"/>
        </w:rPr>
      </w:pPr>
    </w:p>
    <w:p w14:paraId="751A3BA1" w14:textId="77777777" w:rsidR="00416574" w:rsidRPr="002E4C12" w:rsidRDefault="00416574" w:rsidP="00F7191F">
      <w:pPr>
        <w:tabs>
          <w:tab w:val="left" w:pos="3969"/>
        </w:tabs>
        <w:autoSpaceDE w:val="0"/>
        <w:ind w:left="-284" w:right="-567"/>
        <w:jc w:val="both"/>
        <w:rPr>
          <w:lang w:val="sr-Latn-ME"/>
        </w:rPr>
      </w:pPr>
    </w:p>
    <w:p w14:paraId="301A568E" w14:textId="7C3620EE" w:rsidR="00F7191F" w:rsidRPr="002E4C12" w:rsidRDefault="006C5B68" w:rsidP="00F7191F">
      <w:pPr>
        <w:tabs>
          <w:tab w:val="left" w:pos="3969"/>
        </w:tabs>
        <w:ind w:left="-284" w:right="-567"/>
        <w:jc w:val="center"/>
        <w:rPr>
          <w:b/>
          <w:w w:val="90"/>
          <w:lang w:val="sr-Latn-ME"/>
        </w:rPr>
      </w:pPr>
      <w:r>
        <w:rPr>
          <w:b/>
          <w:w w:val="90"/>
          <w:lang w:val="sr-Latn-ME"/>
        </w:rPr>
        <w:t xml:space="preserve">PONOVLJENI </w:t>
      </w:r>
      <w:r w:rsidR="00F7191F" w:rsidRPr="002E4C12">
        <w:rPr>
          <w:b/>
          <w:w w:val="90"/>
          <w:lang w:val="sr-Latn-ME"/>
        </w:rPr>
        <w:t xml:space="preserve">JAVNI  POZIV   </w:t>
      </w:r>
    </w:p>
    <w:p w14:paraId="7D775A54" w14:textId="6D28AB1C" w:rsidR="00F7191F" w:rsidRPr="00C40FC9" w:rsidRDefault="00F7191F" w:rsidP="00F7191F">
      <w:pPr>
        <w:tabs>
          <w:tab w:val="left" w:pos="3969"/>
        </w:tabs>
        <w:ind w:left="-284" w:right="-567"/>
        <w:jc w:val="center"/>
        <w:rPr>
          <w:b/>
          <w:w w:val="90"/>
          <w:lang w:val="sr-Latn-ME"/>
        </w:rPr>
      </w:pPr>
      <w:r w:rsidRPr="002E4C12">
        <w:rPr>
          <w:b/>
          <w:w w:val="90"/>
          <w:lang w:val="sr-Latn-ME"/>
        </w:rPr>
        <w:t xml:space="preserve">ZA PODNOŠENJE </w:t>
      </w:r>
      <w:r w:rsidRPr="00C40FC9">
        <w:rPr>
          <w:b/>
          <w:w w:val="90"/>
          <w:lang w:val="sr-Latn-ME"/>
        </w:rPr>
        <w:t xml:space="preserve">PONUDA ZA ZAKUP </w:t>
      </w:r>
      <w:r w:rsidR="00C045FE" w:rsidRPr="00C40FC9">
        <w:rPr>
          <w:b/>
          <w:w w:val="90"/>
          <w:lang w:val="sr-Latn-ME"/>
        </w:rPr>
        <w:t>DJELOVA MORSKOG DOBRA</w:t>
      </w:r>
    </w:p>
    <w:p w14:paraId="66D13310" w14:textId="42B151BA" w:rsidR="00F7191F" w:rsidRPr="002E4C12" w:rsidRDefault="00F7191F" w:rsidP="00F7191F">
      <w:pPr>
        <w:tabs>
          <w:tab w:val="left" w:pos="3969"/>
        </w:tabs>
        <w:ind w:left="-284" w:right="-567"/>
        <w:jc w:val="center"/>
        <w:rPr>
          <w:b/>
          <w:w w:val="90"/>
          <w:lang w:val="sr-Latn-ME"/>
        </w:rPr>
      </w:pPr>
      <w:r w:rsidRPr="00C40FC9">
        <w:rPr>
          <w:b/>
          <w:w w:val="90"/>
          <w:lang w:val="sr-Latn-ME"/>
        </w:rPr>
        <w:t>BROJ:</w:t>
      </w:r>
      <w:r w:rsidR="0037288B" w:rsidRPr="00C40FC9">
        <w:rPr>
          <w:b/>
          <w:w w:val="90"/>
          <w:lang w:val="sr-Latn-ME"/>
        </w:rPr>
        <w:t xml:space="preserve"> </w:t>
      </w:r>
      <w:r w:rsidRPr="00C40FC9">
        <w:rPr>
          <w:b/>
          <w:w w:val="90"/>
          <w:lang w:val="sr-Latn-ME"/>
        </w:rPr>
        <w:t>0206</w:t>
      </w:r>
      <w:r w:rsidR="0037288B" w:rsidRPr="00C40FC9">
        <w:rPr>
          <w:b/>
          <w:w w:val="90"/>
          <w:lang w:val="sr-Latn-ME"/>
        </w:rPr>
        <w:t>-</w:t>
      </w:r>
      <w:r w:rsidR="00C40FC9" w:rsidRPr="00C40FC9">
        <w:rPr>
          <w:b/>
          <w:w w:val="90"/>
          <w:lang w:val="sr-Latn-ME"/>
        </w:rPr>
        <w:t>2896/1</w:t>
      </w:r>
      <w:r w:rsidRPr="00C40FC9">
        <w:rPr>
          <w:b/>
          <w:w w:val="90"/>
          <w:lang w:val="sr-Latn-ME"/>
        </w:rPr>
        <w:t xml:space="preserve">  od  </w:t>
      </w:r>
      <w:r w:rsidR="00C40FC9" w:rsidRPr="00C40FC9">
        <w:rPr>
          <w:b/>
          <w:w w:val="90"/>
          <w:lang w:val="sr-Latn-ME"/>
        </w:rPr>
        <w:t>20.06.2023</w:t>
      </w:r>
      <w:r w:rsidRPr="00C40FC9">
        <w:rPr>
          <w:b/>
          <w:w w:val="90"/>
          <w:lang w:val="sr-Latn-ME"/>
        </w:rPr>
        <w:t>.</w:t>
      </w:r>
      <w:r w:rsidR="00C40FC9" w:rsidRPr="00C40FC9">
        <w:rPr>
          <w:b/>
          <w:w w:val="90"/>
          <w:lang w:val="sr-Latn-ME"/>
        </w:rPr>
        <w:t xml:space="preserve"> </w:t>
      </w:r>
      <w:r w:rsidRPr="00C40FC9">
        <w:rPr>
          <w:b/>
          <w:w w:val="90"/>
          <w:lang w:val="sr-Latn-ME"/>
        </w:rPr>
        <w:t>god</w:t>
      </w:r>
      <w:r w:rsidR="00E11AF2" w:rsidRPr="00C40FC9">
        <w:rPr>
          <w:b/>
          <w:w w:val="90"/>
          <w:lang w:val="sr-Latn-ME"/>
        </w:rPr>
        <w:t>ine</w:t>
      </w:r>
      <w:r w:rsidRPr="002E4C12">
        <w:rPr>
          <w:b/>
          <w:w w:val="90"/>
          <w:lang w:val="sr-Latn-ME"/>
        </w:rPr>
        <w:t xml:space="preserve">       </w:t>
      </w:r>
    </w:p>
    <w:p w14:paraId="02A0D20B" w14:textId="77777777" w:rsidR="00F7191F" w:rsidRPr="002E4C12" w:rsidRDefault="00F7191F" w:rsidP="00F7191F">
      <w:pPr>
        <w:pStyle w:val="Teloteksta"/>
        <w:tabs>
          <w:tab w:val="left" w:pos="3969"/>
        </w:tabs>
        <w:spacing w:before="7"/>
        <w:ind w:left="-284" w:right="-567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6EA6B2AE" w14:textId="3EA55F25" w:rsidR="00F7191F" w:rsidRDefault="00F7191F" w:rsidP="00E11AF2">
      <w:pPr>
        <w:widowControl w:val="0"/>
        <w:tabs>
          <w:tab w:val="left" w:pos="-142"/>
          <w:tab w:val="left" w:pos="426"/>
        </w:tabs>
        <w:autoSpaceDE w:val="0"/>
        <w:autoSpaceDN w:val="0"/>
        <w:spacing w:line="264" w:lineRule="auto"/>
        <w:ind w:left="-284" w:right="-567"/>
        <w:jc w:val="both"/>
        <w:rPr>
          <w:spacing w:val="-4"/>
          <w:lang w:val="sr-Latn-ME"/>
        </w:rPr>
      </w:pPr>
      <w:r w:rsidRPr="002E4C12">
        <w:rPr>
          <w:b/>
          <w:lang w:val="sr-Latn-ME"/>
        </w:rPr>
        <w:t>I.</w:t>
      </w:r>
      <w:r w:rsidR="00E11AF2">
        <w:rPr>
          <w:b/>
          <w:lang w:val="sr-Latn-ME"/>
        </w:rPr>
        <w:t xml:space="preserve"> </w:t>
      </w:r>
      <w:r w:rsidRPr="002E4C12">
        <w:rPr>
          <w:lang w:val="sr-Latn-ME"/>
        </w:rPr>
        <w:t xml:space="preserve">Predmet Javnog </w:t>
      </w:r>
      <w:r w:rsidRPr="002E4C12">
        <w:rPr>
          <w:spacing w:val="-22"/>
          <w:lang w:val="sr-Latn-ME"/>
        </w:rPr>
        <w:t xml:space="preserve"> </w:t>
      </w:r>
      <w:r w:rsidRPr="002E4C12">
        <w:rPr>
          <w:lang w:val="sr-Latn-ME"/>
        </w:rPr>
        <w:t>poziva</w:t>
      </w:r>
      <w:r w:rsidRPr="002E4C12">
        <w:rPr>
          <w:spacing w:val="-23"/>
          <w:lang w:val="sr-Latn-ME"/>
        </w:rPr>
        <w:t xml:space="preserve"> </w:t>
      </w:r>
      <w:r w:rsidRPr="002E4C12">
        <w:rPr>
          <w:lang w:val="sr-Latn-ME"/>
        </w:rPr>
        <w:t>je</w:t>
      </w:r>
      <w:r w:rsidRPr="002E4C12">
        <w:rPr>
          <w:spacing w:val="-22"/>
          <w:lang w:val="sr-Latn-ME"/>
        </w:rPr>
        <w:t xml:space="preserve"> </w:t>
      </w:r>
      <w:r w:rsidRPr="002E4C12">
        <w:rPr>
          <w:lang w:val="sr-Latn-ME"/>
        </w:rPr>
        <w:t xml:space="preserve">zakup </w:t>
      </w:r>
      <w:r w:rsidR="00754A90">
        <w:rPr>
          <w:lang w:val="sr-Latn-ME"/>
        </w:rPr>
        <w:t xml:space="preserve">lokacija u okviru </w:t>
      </w:r>
      <w:r w:rsidRPr="002E4C12">
        <w:rPr>
          <w:lang w:val="sr-Latn-ME"/>
        </w:rPr>
        <w:t>javnih kupališta</w:t>
      </w:r>
      <w:r w:rsidRPr="002E4C12">
        <w:rPr>
          <w:spacing w:val="-22"/>
          <w:lang w:val="sr-Latn-ME"/>
        </w:rPr>
        <w:t xml:space="preserve"> </w:t>
      </w:r>
      <w:r w:rsidRPr="002E4C12">
        <w:rPr>
          <w:lang w:val="sr-Latn-ME"/>
        </w:rPr>
        <w:t>prema</w:t>
      </w:r>
      <w:r w:rsidRPr="002E4C12">
        <w:rPr>
          <w:spacing w:val="-22"/>
          <w:lang w:val="sr-Latn-ME"/>
        </w:rPr>
        <w:t xml:space="preserve"> </w:t>
      </w:r>
      <w:r w:rsidRPr="002E4C12">
        <w:rPr>
          <w:spacing w:val="-4"/>
          <w:lang w:val="sr-Latn-ME"/>
        </w:rPr>
        <w:t xml:space="preserve">Atlasu crnogorskih </w:t>
      </w:r>
      <w:proofErr w:type="spellStart"/>
      <w:r w:rsidRPr="002E4C12">
        <w:rPr>
          <w:spacing w:val="-4"/>
          <w:lang w:val="sr-Latn-ME"/>
        </w:rPr>
        <w:t>plaza</w:t>
      </w:r>
      <w:proofErr w:type="spellEnd"/>
      <w:r w:rsidRPr="002E4C12">
        <w:rPr>
          <w:spacing w:val="-4"/>
          <w:lang w:val="sr-Latn-ME"/>
        </w:rPr>
        <w:t xml:space="preserve"> i kupališta koji je donijelo Javno preduzeće za upravljanjem morskim dobrom broj:</w:t>
      </w:r>
      <w:r w:rsidR="0037288B">
        <w:rPr>
          <w:spacing w:val="-4"/>
          <w:lang w:val="sr-Latn-ME"/>
        </w:rPr>
        <w:t xml:space="preserve"> </w:t>
      </w:r>
      <w:r w:rsidR="00E11AF2">
        <w:rPr>
          <w:spacing w:val="-4"/>
          <w:lang w:val="sr-Latn-ME"/>
        </w:rPr>
        <w:t>0203-638/13-1 od 27.02.2019.</w:t>
      </w:r>
      <w:r w:rsidR="00E353BC">
        <w:rPr>
          <w:spacing w:val="-4"/>
          <w:lang w:val="sr-Latn-ME"/>
        </w:rPr>
        <w:t xml:space="preserve"> </w:t>
      </w:r>
      <w:r w:rsidR="00E11AF2">
        <w:rPr>
          <w:spacing w:val="-4"/>
          <w:lang w:val="sr-Latn-ME"/>
        </w:rPr>
        <w:t>godine i</w:t>
      </w:r>
      <w:r w:rsidRPr="002E4C12">
        <w:rPr>
          <w:spacing w:val="-4"/>
          <w:lang w:val="sr-Latn-ME"/>
        </w:rPr>
        <w:t xml:space="preserve"> </w:t>
      </w:r>
      <w:r w:rsidR="00E11AF2" w:rsidRPr="00E11AF2">
        <w:rPr>
          <w:rFonts w:eastAsia="Georgia"/>
          <w:spacing w:val="-4"/>
          <w:lang w:val="sr-Latn-ME" w:eastAsia="en-US"/>
        </w:rPr>
        <w:t>Izmjenama i dopunama Atlasa crno</w:t>
      </w:r>
      <w:r w:rsidR="00E11AF2">
        <w:rPr>
          <w:rFonts w:eastAsia="Georgia"/>
          <w:spacing w:val="-4"/>
          <w:lang w:val="sr-Latn-ME" w:eastAsia="en-US"/>
        </w:rPr>
        <w:t xml:space="preserve">gorskih plaža i kupališta </w:t>
      </w:r>
      <w:r w:rsidR="00E353BC">
        <w:rPr>
          <w:rFonts w:eastAsia="Georgia"/>
          <w:spacing w:val="-4"/>
          <w:lang w:val="sr-Latn-ME" w:eastAsia="en-US"/>
        </w:rPr>
        <w:t>broj:</w:t>
      </w:r>
      <w:r w:rsidR="0037288B">
        <w:rPr>
          <w:rFonts w:eastAsia="Georgia"/>
          <w:spacing w:val="-4"/>
          <w:lang w:val="sr-Latn-ME" w:eastAsia="en-US"/>
        </w:rPr>
        <w:t xml:space="preserve"> </w:t>
      </w:r>
      <w:r w:rsidR="00E353BC">
        <w:rPr>
          <w:rFonts w:eastAsia="Georgia"/>
          <w:spacing w:val="-4"/>
          <w:lang w:val="sr-Latn-ME" w:eastAsia="en-US"/>
        </w:rPr>
        <w:t xml:space="preserve">0203-1768/4 od 15.06.2021. godine, </w:t>
      </w:r>
      <w:r w:rsidR="00E11AF2">
        <w:rPr>
          <w:rFonts w:eastAsia="Georgia"/>
          <w:spacing w:val="-4"/>
          <w:lang w:val="sr-Latn-ME" w:eastAsia="en-US"/>
        </w:rPr>
        <w:t>broj:</w:t>
      </w:r>
      <w:r w:rsidR="0037288B">
        <w:rPr>
          <w:rFonts w:eastAsia="Georgia"/>
          <w:spacing w:val="-4"/>
          <w:lang w:val="sr-Latn-ME" w:eastAsia="en-US"/>
        </w:rPr>
        <w:t xml:space="preserve"> </w:t>
      </w:r>
      <w:r w:rsidR="00E11AF2" w:rsidRPr="00E11AF2">
        <w:rPr>
          <w:rFonts w:eastAsia="Georgia"/>
          <w:spacing w:val="-4"/>
          <w:lang w:val="sr-Latn-ME" w:eastAsia="en-US"/>
        </w:rPr>
        <w:t>020</w:t>
      </w:r>
      <w:r w:rsidR="00E11AF2">
        <w:rPr>
          <w:rFonts w:eastAsia="Georgia"/>
          <w:spacing w:val="-4"/>
          <w:lang w:val="sr-Latn-ME" w:eastAsia="en-US"/>
        </w:rPr>
        <w:t>3-1602/4 od 15.04.2022. godine</w:t>
      </w:r>
      <w:r w:rsidR="00E353BC">
        <w:rPr>
          <w:rFonts w:eastAsia="Georgia"/>
          <w:spacing w:val="-4"/>
          <w:lang w:val="sr-Latn-ME" w:eastAsia="en-US"/>
        </w:rPr>
        <w:t xml:space="preserve"> i broj:</w:t>
      </w:r>
      <w:r w:rsidR="0037288B">
        <w:rPr>
          <w:rFonts w:eastAsia="Georgia"/>
          <w:spacing w:val="-4"/>
          <w:lang w:val="sr-Latn-ME" w:eastAsia="en-US"/>
        </w:rPr>
        <w:t xml:space="preserve"> </w:t>
      </w:r>
      <w:r w:rsidR="00E353BC">
        <w:rPr>
          <w:rFonts w:eastAsia="Georgia"/>
          <w:spacing w:val="-4"/>
          <w:lang w:val="sr-Latn-ME" w:eastAsia="en-US"/>
        </w:rPr>
        <w:t>0203-2213/3-1 od 23.06.2022. godine</w:t>
      </w:r>
      <w:r w:rsidR="00E11AF2">
        <w:rPr>
          <w:rFonts w:eastAsia="Georgia"/>
          <w:spacing w:val="-4"/>
          <w:lang w:val="sr-Latn-ME" w:eastAsia="en-US"/>
        </w:rPr>
        <w:t xml:space="preserve"> </w:t>
      </w:r>
      <w:r w:rsidRPr="00E11AF2">
        <w:rPr>
          <w:spacing w:val="-4"/>
          <w:lang w:val="sr-Latn-ME"/>
        </w:rPr>
        <w:t xml:space="preserve">i to: </w:t>
      </w:r>
    </w:p>
    <w:p w14:paraId="054F4CC7" w14:textId="77777777" w:rsidR="008D2C77" w:rsidRDefault="008D2C77" w:rsidP="00E11AF2">
      <w:pPr>
        <w:widowControl w:val="0"/>
        <w:tabs>
          <w:tab w:val="left" w:pos="-142"/>
          <w:tab w:val="left" w:pos="426"/>
        </w:tabs>
        <w:autoSpaceDE w:val="0"/>
        <w:autoSpaceDN w:val="0"/>
        <w:spacing w:line="264" w:lineRule="auto"/>
        <w:ind w:left="-284" w:right="-567"/>
        <w:jc w:val="both"/>
        <w:rPr>
          <w:rFonts w:eastAsia="Georgia"/>
          <w:spacing w:val="-4"/>
          <w:lang w:val="sr-Latn-ME" w:eastAsia="en-US"/>
        </w:rPr>
      </w:pPr>
    </w:p>
    <w:p w14:paraId="24CD8922" w14:textId="77777777" w:rsidR="00416574" w:rsidRPr="00E11AF2" w:rsidRDefault="00416574" w:rsidP="00E11AF2">
      <w:pPr>
        <w:widowControl w:val="0"/>
        <w:tabs>
          <w:tab w:val="left" w:pos="-142"/>
          <w:tab w:val="left" w:pos="426"/>
        </w:tabs>
        <w:autoSpaceDE w:val="0"/>
        <w:autoSpaceDN w:val="0"/>
        <w:spacing w:line="264" w:lineRule="auto"/>
        <w:ind w:left="-284" w:right="-567"/>
        <w:jc w:val="both"/>
        <w:rPr>
          <w:rFonts w:eastAsia="Georgia"/>
          <w:spacing w:val="-4"/>
          <w:lang w:val="sr-Latn-ME" w:eastAsia="en-US"/>
        </w:rPr>
      </w:pPr>
    </w:p>
    <w:p w14:paraId="218CBA60" w14:textId="77777777" w:rsidR="005D7EEA" w:rsidRPr="002E4C12" w:rsidRDefault="005D7EEA" w:rsidP="002E4C12">
      <w:pPr>
        <w:tabs>
          <w:tab w:val="left" w:pos="-142"/>
          <w:tab w:val="left" w:pos="426"/>
        </w:tabs>
        <w:spacing w:line="264" w:lineRule="auto"/>
        <w:ind w:right="-567"/>
        <w:rPr>
          <w:lang w:val="sr-Latn-ME"/>
        </w:rPr>
      </w:pPr>
    </w:p>
    <w:p w14:paraId="2EF870D7" w14:textId="6405B1E8" w:rsidR="00BB6633" w:rsidRDefault="00CE0C1E" w:rsidP="002E4C12">
      <w:pPr>
        <w:pStyle w:val="Pasussalistom"/>
        <w:tabs>
          <w:tab w:val="left" w:pos="-142"/>
          <w:tab w:val="left" w:pos="426"/>
        </w:tabs>
        <w:spacing w:line="264" w:lineRule="auto"/>
        <w:ind w:left="-284" w:right="-567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   </w:t>
      </w:r>
      <w:r w:rsidR="00BB6633" w:rsidRPr="002E4C12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1. </w:t>
      </w:r>
      <w:r w:rsidR="00E353BC">
        <w:rPr>
          <w:rFonts w:ascii="Times New Roman" w:hAnsi="Times New Roman" w:cs="Times New Roman"/>
          <w:b/>
          <w:sz w:val="24"/>
          <w:szCs w:val="24"/>
          <w:lang w:val="sr-Latn-ME"/>
        </w:rPr>
        <w:t>HERCEG NOVI</w:t>
      </w:r>
    </w:p>
    <w:p w14:paraId="22101F21" w14:textId="77777777" w:rsidR="00766AC6" w:rsidRPr="00AB53CB" w:rsidRDefault="00766AC6" w:rsidP="00AB53CB">
      <w:pPr>
        <w:tabs>
          <w:tab w:val="left" w:pos="-142"/>
          <w:tab w:val="left" w:pos="426"/>
        </w:tabs>
        <w:spacing w:line="264" w:lineRule="auto"/>
        <w:ind w:right="-567"/>
        <w:rPr>
          <w:b/>
          <w:lang w:val="sr-Latn-ME"/>
        </w:rPr>
      </w:pPr>
    </w:p>
    <w:p w14:paraId="02B10700" w14:textId="6C19C665" w:rsidR="004D4AC7" w:rsidRDefault="004D4AC7" w:rsidP="004D4AC7">
      <w:pPr>
        <w:tabs>
          <w:tab w:val="left" w:pos="-142"/>
          <w:tab w:val="left" w:pos="426"/>
        </w:tabs>
        <w:spacing w:line="264" w:lineRule="auto"/>
        <w:ind w:right="-567"/>
        <w:jc w:val="both"/>
        <w:rPr>
          <w:rFonts w:eastAsia="Calibri"/>
          <w:lang w:val="sr-Latn-ME" w:eastAsia="en-US"/>
        </w:rPr>
      </w:pPr>
      <w:r>
        <w:rPr>
          <w:b/>
          <w:lang w:val="sr-Latn-ME"/>
        </w:rPr>
        <w:t xml:space="preserve">1.1. </w:t>
      </w:r>
      <w:r w:rsidRPr="009D4AEF">
        <w:rPr>
          <w:lang w:val="sr-Latn-ME"/>
        </w:rPr>
        <w:t xml:space="preserve">Predmet </w:t>
      </w:r>
      <w:r>
        <w:rPr>
          <w:lang w:val="sr-Latn-ME"/>
        </w:rPr>
        <w:t>ustupanja je lokacija namijenjena za</w:t>
      </w:r>
      <w:r w:rsidRPr="009D4AEF">
        <w:rPr>
          <w:lang w:val="sr-Latn-ME"/>
        </w:rPr>
        <w:t xml:space="preserve"> </w:t>
      </w:r>
      <w:r>
        <w:rPr>
          <w:lang w:val="sr-Latn-ME"/>
        </w:rPr>
        <w:t xml:space="preserve">konzervator za sladoled u okviru kupališta označenog kao </w:t>
      </w:r>
      <w:r>
        <w:rPr>
          <w:b/>
          <w:lang w:val="sr-Latn-ME"/>
        </w:rPr>
        <w:t>4B</w:t>
      </w:r>
      <w:r>
        <w:rPr>
          <w:lang w:val="sr-Latn-ME"/>
        </w:rPr>
        <w:t xml:space="preserve"> u Atlasu crnogorskih plaža i kupališta za opštinu Herceg Novi.</w:t>
      </w:r>
    </w:p>
    <w:p w14:paraId="5C66431F" w14:textId="77777777" w:rsidR="004D4AC7" w:rsidRDefault="004D4AC7" w:rsidP="004D4AC7">
      <w:pPr>
        <w:tabs>
          <w:tab w:val="left" w:pos="-142"/>
          <w:tab w:val="left" w:pos="426"/>
        </w:tabs>
        <w:spacing w:line="264" w:lineRule="auto"/>
        <w:ind w:right="-567"/>
        <w:jc w:val="both"/>
        <w:rPr>
          <w:rFonts w:eastAsia="Calibri"/>
          <w:lang w:val="sr-Latn-ME" w:eastAsia="en-US"/>
        </w:rPr>
      </w:pPr>
    </w:p>
    <w:p w14:paraId="5A29D7FA" w14:textId="480A67CE" w:rsidR="004D4AC7" w:rsidRDefault="004D4AC7" w:rsidP="004D4AC7">
      <w:pPr>
        <w:tabs>
          <w:tab w:val="left" w:pos="-142"/>
          <w:tab w:val="left" w:pos="426"/>
        </w:tabs>
        <w:ind w:right="-567"/>
        <w:rPr>
          <w:rFonts w:eastAsia="Verdana"/>
          <w:b/>
          <w:bCs/>
          <w:lang w:val="sr-Latn-ME"/>
        </w:rPr>
      </w:pPr>
      <w:r w:rsidRPr="009D4AEF">
        <w:rPr>
          <w:rFonts w:eastAsia="Verdana"/>
          <w:bCs/>
          <w:lang w:val="sr-Latn-ME"/>
        </w:rPr>
        <w:t>Minimalna cijena sezonskog korišćenja/zakupa</w:t>
      </w:r>
      <w:r w:rsidRPr="009D4AEF">
        <w:rPr>
          <w:rFonts w:eastAsia="Verdana"/>
          <w:b/>
          <w:bCs/>
          <w:lang w:val="sr-Latn-ME"/>
        </w:rPr>
        <w:t xml:space="preserve"> (za </w:t>
      </w:r>
      <w:r>
        <w:rPr>
          <w:rFonts w:eastAsia="Verdana"/>
          <w:b/>
          <w:bCs/>
          <w:lang w:val="sr-Latn-ME"/>
        </w:rPr>
        <w:t>konzervator</w:t>
      </w:r>
      <w:r w:rsidRPr="009D4AEF">
        <w:rPr>
          <w:rFonts w:eastAsia="Verdana"/>
          <w:b/>
          <w:bCs/>
          <w:lang w:val="sr-Latn-ME"/>
        </w:rPr>
        <w:t xml:space="preserve">): </w:t>
      </w:r>
      <w:r w:rsidR="00DD3081">
        <w:rPr>
          <w:rFonts w:eastAsia="Verdana"/>
          <w:b/>
          <w:bCs/>
          <w:lang w:val="sr-Latn-ME"/>
        </w:rPr>
        <w:t>612,00</w:t>
      </w:r>
      <w:r w:rsidRPr="009D4AEF">
        <w:rPr>
          <w:rFonts w:eastAsia="Verdana"/>
          <w:b/>
          <w:bCs/>
          <w:lang w:val="sr-Latn-ME"/>
        </w:rPr>
        <w:t xml:space="preserve"> €</w:t>
      </w:r>
      <w:r>
        <w:rPr>
          <w:rFonts w:eastAsia="Verdana"/>
          <w:b/>
          <w:bCs/>
          <w:lang w:val="sr-Latn-ME"/>
        </w:rPr>
        <w:t xml:space="preserve"> + PDV.</w:t>
      </w:r>
    </w:p>
    <w:p w14:paraId="124F68E4" w14:textId="77777777" w:rsidR="004D4AC7" w:rsidRPr="0037288B" w:rsidRDefault="004D4AC7" w:rsidP="004D4AC7">
      <w:pPr>
        <w:widowControl w:val="0"/>
        <w:autoSpaceDE w:val="0"/>
        <w:autoSpaceDN w:val="0"/>
        <w:ind w:left="-284" w:right="-330"/>
        <w:jc w:val="both"/>
        <w:rPr>
          <w:rFonts w:eastAsia="Verdana"/>
          <w:b/>
          <w:bCs/>
          <w:lang w:val="sr-Latn-ME" w:eastAsia="en-US"/>
        </w:rPr>
      </w:pPr>
      <w:r w:rsidRPr="0037288B">
        <w:rPr>
          <w:rFonts w:eastAsia="Verdana"/>
          <w:b/>
          <w:bCs/>
          <w:lang w:val="sr-Latn-ME" w:eastAsia="en-US"/>
        </w:rPr>
        <w:t xml:space="preserve">    </w:t>
      </w:r>
    </w:p>
    <w:p w14:paraId="0B77A8DB" w14:textId="77777777" w:rsidR="004D4AC7" w:rsidRPr="0037288B" w:rsidRDefault="004D4AC7" w:rsidP="004D4AC7">
      <w:pPr>
        <w:tabs>
          <w:tab w:val="left" w:pos="-142"/>
          <w:tab w:val="left" w:pos="426"/>
        </w:tabs>
        <w:ind w:right="-567"/>
        <w:rPr>
          <w:rFonts w:eastAsia="Verdana"/>
          <w:b/>
          <w:bCs/>
          <w:lang w:val="sr-Latn-ME" w:eastAsia="en-US"/>
        </w:rPr>
      </w:pPr>
      <w:proofErr w:type="spellStart"/>
      <w:r w:rsidRPr="00E353BC">
        <w:rPr>
          <w:rFonts w:eastAsia="Verdana"/>
          <w:b/>
          <w:bCs/>
          <w:lang w:eastAsia="en-US"/>
        </w:rPr>
        <w:t>Napomena</w:t>
      </w:r>
      <w:proofErr w:type="spellEnd"/>
      <w:r w:rsidRPr="0037288B">
        <w:rPr>
          <w:rFonts w:eastAsia="Verdana"/>
          <w:b/>
          <w:bCs/>
          <w:lang w:val="sr-Latn-ME" w:eastAsia="en-US"/>
        </w:rPr>
        <w:t xml:space="preserve">: </w:t>
      </w:r>
      <w:proofErr w:type="spellStart"/>
      <w:r w:rsidRPr="00E353BC">
        <w:rPr>
          <w:rFonts w:eastAsia="Verdana"/>
          <w:b/>
          <w:bCs/>
          <w:lang w:eastAsia="en-US"/>
        </w:rPr>
        <w:t>Ponu</w:t>
      </w:r>
      <w:proofErr w:type="spellEnd"/>
      <w:r w:rsidRPr="0037288B">
        <w:rPr>
          <w:rFonts w:eastAsia="Verdana"/>
          <w:b/>
          <w:bCs/>
          <w:lang w:val="sr-Latn-ME" w:eastAsia="en-US"/>
        </w:rPr>
        <w:t>đ</w:t>
      </w:r>
      <w:r w:rsidRPr="00E353BC">
        <w:rPr>
          <w:rFonts w:eastAsia="Verdana"/>
          <w:b/>
          <w:bCs/>
          <w:lang w:eastAsia="en-US"/>
        </w:rPr>
        <w:t>a</w:t>
      </w:r>
      <w:r w:rsidRPr="0037288B">
        <w:rPr>
          <w:rFonts w:eastAsia="Verdana"/>
          <w:b/>
          <w:bCs/>
          <w:lang w:val="sr-Latn-ME" w:eastAsia="en-US"/>
        </w:rPr>
        <w:t xml:space="preserve">č </w:t>
      </w:r>
      <w:r w:rsidRPr="00E353BC">
        <w:rPr>
          <w:rFonts w:eastAsia="Verdana"/>
          <w:b/>
          <w:bCs/>
          <w:lang w:eastAsia="en-US"/>
        </w:rPr>
        <w:t>je</w:t>
      </w:r>
      <w:r w:rsidRPr="0037288B">
        <w:rPr>
          <w:rFonts w:eastAsia="Verdana"/>
          <w:b/>
          <w:bCs/>
          <w:lang w:val="sr-Latn-ME" w:eastAsia="en-US"/>
        </w:rPr>
        <w:t xml:space="preserve"> </w:t>
      </w:r>
      <w:r w:rsidRPr="00E353BC">
        <w:rPr>
          <w:rFonts w:eastAsia="Verdana"/>
          <w:b/>
          <w:bCs/>
          <w:lang w:eastAsia="en-US"/>
        </w:rPr>
        <w:t>u</w:t>
      </w:r>
      <w:r w:rsidRPr="0037288B">
        <w:rPr>
          <w:rFonts w:eastAsia="Verdana"/>
          <w:b/>
          <w:bCs/>
          <w:lang w:val="sr-Latn-ME" w:eastAsia="en-US"/>
        </w:rPr>
        <w:t xml:space="preserve"> </w:t>
      </w:r>
      <w:proofErr w:type="spellStart"/>
      <w:r w:rsidRPr="00E353BC">
        <w:rPr>
          <w:rFonts w:eastAsia="Verdana"/>
          <w:b/>
          <w:bCs/>
          <w:lang w:eastAsia="en-US"/>
        </w:rPr>
        <w:t>obavezi</w:t>
      </w:r>
      <w:proofErr w:type="spellEnd"/>
      <w:r w:rsidRPr="0037288B">
        <w:rPr>
          <w:rFonts w:eastAsia="Verdana"/>
          <w:b/>
          <w:bCs/>
          <w:lang w:val="sr-Latn-ME" w:eastAsia="en-US"/>
        </w:rPr>
        <w:t xml:space="preserve"> </w:t>
      </w:r>
      <w:r w:rsidRPr="00E353BC">
        <w:rPr>
          <w:rFonts w:eastAsia="Verdana"/>
          <w:b/>
          <w:bCs/>
          <w:lang w:eastAsia="en-US"/>
        </w:rPr>
        <w:t>da</w:t>
      </w:r>
      <w:r w:rsidRPr="0037288B">
        <w:rPr>
          <w:rFonts w:eastAsia="Verdana"/>
          <w:b/>
          <w:bCs/>
          <w:lang w:val="sr-Latn-ME" w:eastAsia="en-US"/>
        </w:rPr>
        <w:t xml:space="preserve"> </w:t>
      </w:r>
      <w:proofErr w:type="spellStart"/>
      <w:r w:rsidRPr="00E353BC">
        <w:rPr>
          <w:rFonts w:eastAsia="Verdana"/>
          <w:b/>
          <w:bCs/>
          <w:lang w:eastAsia="en-US"/>
        </w:rPr>
        <w:t>dostavi</w:t>
      </w:r>
      <w:proofErr w:type="spellEnd"/>
      <w:r w:rsidRPr="0037288B">
        <w:rPr>
          <w:rFonts w:eastAsia="Verdana"/>
          <w:b/>
          <w:bCs/>
          <w:lang w:val="sr-Latn-ME" w:eastAsia="en-US"/>
        </w:rPr>
        <w:t xml:space="preserve"> </w:t>
      </w:r>
      <w:proofErr w:type="spellStart"/>
      <w:r w:rsidRPr="00E353BC">
        <w:rPr>
          <w:rFonts w:eastAsia="Verdana"/>
          <w:b/>
          <w:bCs/>
          <w:lang w:eastAsia="en-US"/>
        </w:rPr>
        <w:t>pisanu</w:t>
      </w:r>
      <w:proofErr w:type="spellEnd"/>
      <w:r w:rsidRPr="0037288B">
        <w:rPr>
          <w:rFonts w:eastAsia="Verdana"/>
          <w:b/>
          <w:bCs/>
          <w:lang w:val="sr-Latn-ME" w:eastAsia="en-US"/>
        </w:rPr>
        <w:t xml:space="preserve"> </w:t>
      </w:r>
      <w:proofErr w:type="spellStart"/>
      <w:r w:rsidRPr="00E353BC">
        <w:rPr>
          <w:rFonts w:eastAsia="Verdana"/>
          <w:b/>
          <w:bCs/>
          <w:lang w:eastAsia="en-US"/>
        </w:rPr>
        <w:t>saglasnost</w:t>
      </w:r>
      <w:proofErr w:type="spellEnd"/>
      <w:r w:rsidRPr="0037288B">
        <w:rPr>
          <w:rFonts w:eastAsia="Verdana"/>
          <w:b/>
          <w:bCs/>
          <w:lang w:val="sr-Latn-ME" w:eastAsia="en-US"/>
        </w:rPr>
        <w:t xml:space="preserve"> </w:t>
      </w:r>
      <w:proofErr w:type="spellStart"/>
      <w:r w:rsidRPr="00E353BC">
        <w:rPr>
          <w:rFonts w:eastAsia="Verdana"/>
          <w:b/>
          <w:bCs/>
          <w:lang w:eastAsia="en-US"/>
        </w:rPr>
        <w:t>korisnika</w:t>
      </w:r>
      <w:proofErr w:type="spellEnd"/>
      <w:r w:rsidRPr="0037288B">
        <w:rPr>
          <w:rFonts w:eastAsia="Verdana"/>
          <w:b/>
          <w:bCs/>
          <w:lang w:val="sr-Latn-ME" w:eastAsia="en-US"/>
        </w:rPr>
        <w:t xml:space="preserve"> </w:t>
      </w:r>
      <w:proofErr w:type="spellStart"/>
      <w:r w:rsidRPr="00E353BC">
        <w:rPr>
          <w:rFonts w:eastAsia="Verdana"/>
          <w:b/>
          <w:bCs/>
          <w:lang w:eastAsia="en-US"/>
        </w:rPr>
        <w:t>kupali</w:t>
      </w:r>
      <w:proofErr w:type="spellEnd"/>
      <w:r w:rsidRPr="0037288B">
        <w:rPr>
          <w:rFonts w:eastAsia="Verdana"/>
          <w:b/>
          <w:bCs/>
          <w:lang w:val="sr-Latn-ME" w:eastAsia="en-US"/>
        </w:rPr>
        <w:t>š</w:t>
      </w:r>
      <w:r w:rsidRPr="00E353BC">
        <w:rPr>
          <w:rFonts w:eastAsia="Verdana"/>
          <w:b/>
          <w:bCs/>
          <w:lang w:eastAsia="en-US"/>
        </w:rPr>
        <w:t>ta</w:t>
      </w:r>
      <w:r w:rsidRPr="0037288B">
        <w:rPr>
          <w:rFonts w:eastAsia="Verdana"/>
          <w:b/>
          <w:bCs/>
          <w:lang w:val="sr-Latn-ME" w:eastAsia="en-US"/>
        </w:rPr>
        <w:t>.</w:t>
      </w:r>
    </w:p>
    <w:p w14:paraId="5AC07B98" w14:textId="77777777" w:rsidR="004D4AC7" w:rsidRPr="0037288B" w:rsidRDefault="004D4AC7" w:rsidP="004D4AC7">
      <w:pPr>
        <w:tabs>
          <w:tab w:val="left" w:pos="-142"/>
          <w:tab w:val="left" w:pos="426"/>
        </w:tabs>
        <w:ind w:right="-567"/>
        <w:rPr>
          <w:rFonts w:eastAsia="Verdana"/>
          <w:b/>
          <w:bCs/>
          <w:lang w:val="sr-Latn-ME" w:eastAsia="en-US"/>
        </w:rPr>
      </w:pPr>
    </w:p>
    <w:p w14:paraId="44A00B38" w14:textId="77777777" w:rsidR="009D4AEF" w:rsidRDefault="009D4AEF" w:rsidP="002E4C12">
      <w:pPr>
        <w:pStyle w:val="Pasussalistom"/>
        <w:tabs>
          <w:tab w:val="left" w:pos="-142"/>
          <w:tab w:val="left" w:pos="426"/>
        </w:tabs>
        <w:spacing w:line="264" w:lineRule="auto"/>
        <w:ind w:left="-284" w:right="-567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51532479" w14:textId="77777777" w:rsidR="00DD3081" w:rsidRPr="002E4C12" w:rsidRDefault="00DD3081" w:rsidP="002E4C12">
      <w:pPr>
        <w:pStyle w:val="Pasussalistom"/>
        <w:tabs>
          <w:tab w:val="left" w:pos="-142"/>
          <w:tab w:val="left" w:pos="426"/>
        </w:tabs>
        <w:spacing w:line="264" w:lineRule="auto"/>
        <w:ind w:left="-284" w:right="-567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71402941" w14:textId="523D295E" w:rsidR="009D4AEF" w:rsidRDefault="00AB3024" w:rsidP="009D4AEF">
      <w:pPr>
        <w:tabs>
          <w:tab w:val="left" w:pos="-142"/>
          <w:tab w:val="left" w:pos="426"/>
        </w:tabs>
        <w:spacing w:line="264" w:lineRule="auto"/>
        <w:ind w:right="-567"/>
        <w:jc w:val="both"/>
        <w:rPr>
          <w:rFonts w:eastAsia="Calibri"/>
          <w:lang w:val="sr-Latn-ME" w:eastAsia="en-US"/>
        </w:rPr>
      </w:pPr>
      <w:r>
        <w:rPr>
          <w:b/>
          <w:lang w:val="sr-Latn-ME"/>
        </w:rPr>
        <w:t>1.</w:t>
      </w:r>
      <w:r w:rsidR="004D4AC7">
        <w:rPr>
          <w:b/>
          <w:lang w:val="sr-Latn-ME"/>
        </w:rPr>
        <w:t>2</w:t>
      </w:r>
      <w:r w:rsidR="009D4AEF">
        <w:rPr>
          <w:b/>
          <w:lang w:val="sr-Latn-ME"/>
        </w:rPr>
        <w:t>.</w:t>
      </w:r>
      <w:r>
        <w:rPr>
          <w:b/>
          <w:lang w:val="sr-Latn-ME"/>
        </w:rPr>
        <w:t xml:space="preserve"> </w:t>
      </w:r>
      <w:r w:rsidR="009D4AEF" w:rsidRPr="009D4AEF">
        <w:rPr>
          <w:lang w:val="sr-Latn-ME"/>
        </w:rPr>
        <w:t xml:space="preserve">Predmet </w:t>
      </w:r>
      <w:r w:rsidR="00766AC6">
        <w:rPr>
          <w:lang w:val="sr-Latn-ME"/>
        </w:rPr>
        <w:t>ustupanja je lokacija namijenjena za</w:t>
      </w:r>
      <w:r w:rsidR="009D4AEF" w:rsidRPr="009D4AEF">
        <w:rPr>
          <w:lang w:val="sr-Latn-ME"/>
        </w:rPr>
        <w:t xml:space="preserve"> </w:t>
      </w:r>
      <w:r w:rsidR="00766AC6">
        <w:rPr>
          <w:lang w:val="sr-Latn-ME"/>
        </w:rPr>
        <w:t xml:space="preserve">konzervator za sladoled u okviru kupališta označenog kao </w:t>
      </w:r>
      <w:r w:rsidR="00766AC6" w:rsidRPr="00766AC6">
        <w:rPr>
          <w:b/>
          <w:lang w:val="sr-Latn-ME"/>
        </w:rPr>
        <w:t>11A2</w:t>
      </w:r>
      <w:r w:rsidR="00766AC6">
        <w:rPr>
          <w:lang w:val="sr-Latn-ME"/>
        </w:rPr>
        <w:t xml:space="preserve"> u Atlasu crnogorskih plaža i kupališta za opštinu Herceg Novi.</w:t>
      </w:r>
    </w:p>
    <w:p w14:paraId="4CF88F78" w14:textId="77777777" w:rsidR="009D4AEF" w:rsidRDefault="009D4AEF" w:rsidP="009D4AEF">
      <w:pPr>
        <w:tabs>
          <w:tab w:val="left" w:pos="-142"/>
          <w:tab w:val="left" w:pos="426"/>
        </w:tabs>
        <w:spacing w:line="264" w:lineRule="auto"/>
        <w:ind w:right="-567"/>
        <w:jc w:val="both"/>
        <w:rPr>
          <w:rFonts w:eastAsia="Calibri"/>
          <w:lang w:val="sr-Latn-ME" w:eastAsia="en-US"/>
        </w:rPr>
      </w:pPr>
    </w:p>
    <w:p w14:paraId="07F6DEC9" w14:textId="3748D77F" w:rsidR="00416574" w:rsidRDefault="009D4AEF" w:rsidP="00D91D61">
      <w:pPr>
        <w:tabs>
          <w:tab w:val="left" w:pos="-142"/>
          <w:tab w:val="left" w:pos="426"/>
        </w:tabs>
        <w:ind w:right="-567"/>
        <w:rPr>
          <w:rFonts w:eastAsia="Verdana"/>
          <w:b/>
          <w:bCs/>
          <w:lang w:val="sr-Latn-ME"/>
        </w:rPr>
      </w:pPr>
      <w:r w:rsidRPr="009D4AEF">
        <w:rPr>
          <w:rFonts w:eastAsia="Verdana"/>
          <w:bCs/>
          <w:lang w:val="sr-Latn-ME"/>
        </w:rPr>
        <w:t>Minimalna cijena sezonskog korišćenja/zakupa</w:t>
      </w:r>
      <w:r w:rsidRPr="009D4AEF">
        <w:rPr>
          <w:rFonts w:eastAsia="Verdana"/>
          <w:b/>
          <w:bCs/>
          <w:lang w:val="sr-Latn-ME"/>
        </w:rPr>
        <w:t xml:space="preserve"> (za </w:t>
      </w:r>
      <w:r w:rsidR="00766AC6">
        <w:rPr>
          <w:rFonts w:eastAsia="Verdana"/>
          <w:b/>
          <w:bCs/>
          <w:lang w:val="sr-Latn-ME"/>
        </w:rPr>
        <w:t>konzervator</w:t>
      </w:r>
      <w:r w:rsidRPr="009D4AEF">
        <w:rPr>
          <w:rFonts w:eastAsia="Verdana"/>
          <w:b/>
          <w:bCs/>
          <w:lang w:val="sr-Latn-ME"/>
        </w:rPr>
        <w:t xml:space="preserve">): </w:t>
      </w:r>
      <w:r w:rsidR="00206C4E" w:rsidRPr="00206C4E">
        <w:rPr>
          <w:rFonts w:eastAsia="Verdana"/>
          <w:b/>
          <w:bCs/>
          <w:lang w:val="sr-Latn-ME"/>
        </w:rPr>
        <w:t>612</w:t>
      </w:r>
      <w:r w:rsidRPr="00206C4E">
        <w:rPr>
          <w:rFonts w:eastAsia="Verdana"/>
          <w:b/>
          <w:bCs/>
          <w:lang w:val="sr-Latn-ME"/>
        </w:rPr>
        <w:t>,00</w:t>
      </w:r>
      <w:r w:rsidRPr="009D4AEF">
        <w:rPr>
          <w:rFonts w:eastAsia="Verdana"/>
          <w:b/>
          <w:bCs/>
          <w:lang w:val="sr-Latn-ME"/>
        </w:rPr>
        <w:t xml:space="preserve"> €</w:t>
      </w:r>
      <w:r>
        <w:rPr>
          <w:rFonts w:eastAsia="Verdana"/>
          <w:b/>
          <w:bCs/>
          <w:lang w:val="sr-Latn-ME"/>
        </w:rPr>
        <w:t xml:space="preserve"> + PDV.</w:t>
      </w:r>
    </w:p>
    <w:p w14:paraId="007FF064" w14:textId="77777777" w:rsidR="00D91D61" w:rsidRPr="00416574" w:rsidRDefault="00D91D61" w:rsidP="00D91D61">
      <w:pPr>
        <w:tabs>
          <w:tab w:val="left" w:pos="-142"/>
          <w:tab w:val="left" w:pos="426"/>
        </w:tabs>
        <w:ind w:right="-567"/>
        <w:rPr>
          <w:rFonts w:eastAsia="Verdana"/>
          <w:b/>
          <w:bCs/>
          <w:lang w:val="sr-Latn-ME"/>
        </w:rPr>
      </w:pPr>
    </w:p>
    <w:p w14:paraId="1E68B3A5" w14:textId="1F0EB94E" w:rsidR="00766AC6" w:rsidRPr="0037288B" w:rsidRDefault="00766AC6" w:rsidP="00D91D61">
      <w:pPr>
        <w:widowControl w:val="0"/>
        <w:autoSpaceDE w:val="0"/>
        <w:autoSpaceDN w:val="0"/>
        <w:ind w:left="-284" w:right="-330"/>
        <w:jc w:val="both"/>
        <w:rPr>
          <w:rFonts w:eastAsia="Verdana"/>
          <w:b/>
          <w:bCs/>
          <w:lang w:val="sr-Latn-ME" w:eastAsia="en-US"/>
        </w:rPr>
      </w:pPr>
      <w:r w:rsidRPr="0037288B">
        <w:rPr>
          <w:rFonts w:eastAsia="Verdana"/>
          <w:b/>
          <w:bCs/>
          <w:lang w:val="sr-Latn-ME" w:eastAsia="en-US"/>
        </w:rPr>
        <w:t xml:space="preserve">   </w:t>
      </w:r>
      <w:r w:rsidR="002D4090" w:rsidRPr="0037288B">
        <w:rPr>
          <w:rFonts w:eastAsia="Verdana"/>
          <w:b/>
          <w:bCs/>
          <w:lang w:val="sr-Latn-ME" w:eastAsia="en-US"/>
        </w:rPr>
        <w:t xml:space="preserve"> </w:t>
      </w:r>
      <w:r w:rsidRPr="0037288B">
        <w:rPr>
          <w:rFonts w:eastAsia="Verdana"/>
          <w:b/>
          <w:bCs/>
          <w:lang w:val="sr-Latn-ME" w:eastAsia="en-US"/>
        </w:rPr>
        <w:t xml:space="preserve"> </w:t>
      </w:r>
      <w:proofErr w:type="spellStart"/>
      <w:r w:rsidRPr="00E353BC">
        <w:rPr>
          <w:rFonts w:eastAsia="Verdana"/>
          <w:b/>
          <w:bCs/>
          <w:lang w:eastAsia="en-US"/>
        </w:rPr>
        <w:t>Napomena</w:t>
      </w:r>
      <w:proofErr w:type="spellEnd"/>
      <w:r w:rsidRPr="0037288B">
        <w:rPr>
          <w:rFonts w:eastAsia="Verdana"/>
          <w:b/>
          <w:bCs/>
          <w:lang w:val="sr-Latn-ME" w:eastAsia="en-US"/>
        </w:rPr>
        <w:t xml:space="preserve">: </w:t>
      </w:r>
      <w:proofErr w:type="spellStart"/>
      <w:r w:rsidRPr="00E353BC">
        <w:rPr>
          <w:rFonts w:eastAsia="Verdana"/>
          <w:b/>
          <w:bCs/>
          <w:lang w:eastAsia="en-US"/>
        </w:rPr>
        <w:t>Ponu</w:t>
      </w:r>
      <w:proofErr w:type="spellEnd"/>
      <w:r w:rsidRPr="0037288B">
        <w:rPr>
          <w:rFonts w:eastAsia="Verdana"/>
          <w:b/>
          <w:bCs/>
          <w:lang w:val="sr-Latn-ME" w:eastAsia="en-US"/>
        </w:rPr>
        <w:t>đ</w:t>
      </w:r>
      <w:r w:rsidRPr="00E353BC">
        <w:rPr>
          <w:rFonts w:eastAsia="Verdana"/>
          <w:b/>
          <w:bCs/>
          <w:lang w:eastAsia="en-US"/>
        </w:rPr>
        <w:t>a</w:t>
      </w:r>
      <w:r w:rsidRPr="0037288B">
        <w:rPr>
          <w:rFonts w:eastAsia="Verdana"/>
          <w:b/>
          <w:bCs/>
          <w:lang w:val="sr-Latn-ME" w:eastAsia="en-US"/>
        </w:rPr>
        <w:t xml:space="preserve">č </w:t>
      </w:r>
      <w:r w:rsidRPr="00E353BC">
        <w:rPr>
          <w:rFonts w:eastAsia="Verdana"/>
          <w:b/>
          <w:bCs/>
          <w:lang w:eastAsia="en-US"/>
        </w:rPr>
        <w:t>je</w:t>
      </w:r>
      <w:r w:rsidRPr="0037288B">
        <w:rPr>
          <w:rFonts w:eastAsia="Verdana"/>
          <w:b/>
          <w:bCs/>
          <w:lang w:val="sr-Latn-ME" w:eastAsia="en-US"/>
        </w:rPr>
        <w:t xml:space="preserve"> </w:t>
      </w:r>
      <w:r w:rsidRPr="00E353BC">
        <w:rPr>
          <w:rFonts w:eastAsia="Verdana"/>
          <w:b/>
          <w:bCs/>
          <w:lang w:eastAsia="en-US"/>
        </w:rPr>
        <w:t>u</w:t>
      </w:r>
      <w:r w:rsidRPr="0037288B">
        <w:rPr>
          <w:rFonts w:eastAsia="Verdana"/>
          <w:b/>
          <w:bCs/>
          <w:lang w:val="sr-Latn-ME" w:eastAsia="en-US"/>
        </w:rPr>
        <w:t xml:space="preserve"> </w:t>
      </w:r>
      <w:proofErr w:type="spellStart"/>
      <w:r w:rsidRPr="00E353BC">
        <w:rPr>
          <w:rFonts w:eastAsia="Verdana"/>
          <w:b/>
          <w:bCs/>
          <w:lang w:eastAsia="en-US"/>
        </w:rPr>
        <w:t>obavezi</w:t>
      </w:r>
      <w:proofErr w:type="spellEnd"/>
      <w:r w:rsidRPr="0037288B">
        <w:rPr>
          <w:rFonts w:eastAsia="Verdana"/>
          <w:b/>
          <w:bCs/>
          <w:lang w:val="sr-Latn-ME" w:eastAsia="en-US"/>
        </w:rPr>
        <w:t xml:space="preserve"> </w:t>
      </w:r>
      <w:r w:rsidRPr="00E353BC">
        <w:rPr>
          <w:rFonts w:eastAsia="Verdana"/>
          <w:b/>
          <w:bCs/>
          <w:lang w:eastAsia="en-US"/>
        </w:rPr>
        <w:t>da</w:t>
      </w:r>
      <w:r w:rsidRPr="0037288B">
        <w:rPr>
          <w:rFonts w:eastAsia="Verdana"/>
          <w:b/>
          <w:bCs/>
          <w:lang w:val="sr-Latn-ME" w:eastAsia="en-US"/>
        </w:rPr>
        <w:t xml:space="preserve"> </w:t>
      </w:r>
      <w:proofErr w:type="spellStart"/>
      <w:r w:rsidRPr="00E353BC">
        <w:rPr>
          <w:rFonts w:eastAsia="Verdana"/>
          <w:b/>
          <w:bCs/>
          <w:lang w:eastAsia="en-US"/>
        </w:rPr>
        <w:t>dostavi</w:t>
      </w:r>
      <w:proofErr w:type="spellEnd"/>
      <w:r w:rsidRPr="0037288B">
        <w:rPr>
          <w:rFonts w:eastAsia="Verdana"/>
          <w:b/>
          <w:bCs/>
          <w:lang w:val="sr-Latn-ME" w:eastAsia="en-US"/>
        </w:rPr>
        <w:t xml:space="preserve"> </w:t>
      </w:r>
      <w:proofErr w:type="spellStart"/>
      <w:r w:rsidRPr="00E353BC">
        <w:rPr>
          <w:rFonts w:eastAsia="Verdana"/>
          <w:b/>
          <w:bCs/>
          <w:lang w:eastAsia="en-US"/>
        </w:rPr>
        <w:t>pisanu</w:t>
      </w:r>
      <w:proofErr w:type="spellEnd"/>
      <w:r w:rsidRPr="0037288B">
        <w:rPr>
          <w:rFonts w:eastAsia="Verdana"/>
          <w:b/>
          <w:bCs/>
          <w:lang w:val="sr-Latn-ME" w:eastAsia="en-US"/>
        </w:rPr>
        <w:t xml:space="preserve"> </w:t>
      </w:r>
      <w:proofErr w:type="spellStart"/>
      <w:r w:rsidRPr="00E353BC">
        <w:rPr>
          <w:rFonts w:eastAsia="Verdana"/>
          <w:b/>
          <w:bCs/>
          <w:lang w:eastAsia="en-US"/>
        </w:rPr>
        <w:t>saglasnost</w:t>
      </w:r>
      <w:proofErr w:type="spellEnd"/>
      <w:r w:rsidRPr="0037288B">
        <w:rPr>
          <w:rFonts w:eastAsia="Verdana"/>
          <w:b/>
          <w:bCs/>
          <w:lang w:val="sr-Latn-ME" w:eastAsia="en-US"/>
        </w:rPr>
        <w:t xml:space="preserve"> </w:t>
      </w:r>
      <w:proofErr w:type="spellStart"/>
      <w:r w:rsidRPr="00E353BC">
        <w:rPr>
          <w:rFonts w:eastAsia="Verdana"/>
          <w:b/>
          <w:bCs/>
          <w:lang w:eastAsia="en-US"/>
        </w:rPr>
        <w:t>korisnika</w:t>
      </w:r>
      <w:proofErr w:type="spellEnd"/>
      <w:r w:rsidRPr="0037288B">
        <w:rPr>
          <w:rFonts w:eastAsia="Verdana"/>
          <w:b/>
          <w:bCs/>
          <w:lang w:val="sr-Latn-ME" w:eastAsia="en-US"/>
        </w:rPr>
        <w:t xml:space="preserve"> </w:t>
      </w:r>
      <w:proofErr w:type="spellStart"/>
      <w:r w:rsidRPr="00E353BC">
        <w:rPr>
          <w:rFonts w:eastAsia="Verdana"/>
          <w:b/>
          <w:bCs/>
          <w:lang w:eastAsia="en-US"/>
        </w:rPr>
        <w:t>kupali</w:t>
      </w:r>
      <w:proofErr w:type="spellEnd"/>
      <w:r w:rsidRPr="0037288B">
        <w:rPr>
          <w:rFonts w:eastAsia="Verdana"/>
          <w:b/>
          <w:bCs/>
          <w:lang w:val="sr-Latn-ME" w:eastAsia="en-US"/>
        </w:rPr>
        <w:t>š</w:t>
      </w:r>
      <w:r w:rsidRPr="00E353BC">
        <w:rPr>
          <w:rFonts w:eastAsia="Verdana"/>
          <w:b/>
          <w:bCs/>
          <w:lang w:eastAsia="en-US"/>
        </w:rPr>
        <w:t>ta</w:t>
      </w:r>
      <w:r w:rsidRPr="0037288B">
        <w:rPr>
          <w:rFonts w:eastAsia="Verdana"/>
          <w:b/>
          <w:bCs/>
          <w:lang w:val="sr-Latn-ME" w:eastAsia="en-US"/>
        </w:rPr>
        <w:t>.</w:t>
      </w:r>
    </w:p>
    <w:p w14:paraId="5F86FF77" w14:textId="77777777" w:rsidR="00766AC6" w:rsidRDefault="00766AC6" w:rsidP="009D4AEF">
      <w:pPr>
        <w:tabs>
          <w:tab w:val="left" w:pos="-142"/>
          <w:tab w:val="left" w:pos="426"/>
        </w:tabs>
        <w:spacing w:line="264" w:lineRule="auto"/>
        <w:ind w:right="-567"/>
        <w:rPr>
          <w:rFonts w:eastAsia="Verdana"/>
          <w:b/>
          <w:bCs/>
          <w:lang w:val="sr-Latn-ME"/>
        </w:rPr>
      </w:pPr>
    </w:p>
    <w:p w14:paraId="7D6A052A" w14:textId="4575FEE5" w:rsidR="00766AC6" w:rsidRDefault="00766AC6" w:rsidP="00766AC6">
      <w:pPr>
        <w:tabs>
          <w:tab w:val="left" w:pos="-142"/>
          <w:tab w:val="left" w:pos="426"/>
        </w:tabs>
        <w:spacing w:line="264" w:lineRule="auto"/>
        <w:ind w:right="-567"/>
        <w:jc w:val="both"/>
        <w:rPr>
          <w:rFonts w:eastAsia="Calibri"/>
          <w:lang w:val="sr-Latn-ME" w:eastAsia="en-US"/>
        </w:rPr>
      </w:pPr>
      <w:r>
        <w:rPr>
          <w:b/>
          <w:lang w:val="sr-Latn-ME"/>
        </w:rPr>
        <w:lastRenderedPageBreak/>
        <w:t>1.</w:t>
      </w:r>
      <w:r w:rsidR="004D4AC7">
        <w:rPr>
          <w:b/>
          <w:lang w:val="sr-Latn-ME"/>
        </w:rPr>
        <w:t>3</w:t>
      </w:r>
      <w:r>
        <w:rPr>
          <w:b/>
          <w:lang w:val="sr-Latn-ME"/>
        </w:rPr>
        <w:t xml:space="preserve">. </w:t>
      </w:r>
      <w:r w:rsidRPr="009D4AEF">
        <w:rPr>
          <w:lang w:val="sr-Latn-ME"/>
        </w:rPr>
        <w:t xml:space="preserve">Predmet </w:t>
      </w:r>
      <w:r>
        <w:rPr>
          <w:lang w:val="sr-Latn-ME"/>
        </w:rPr>
        <w:t>ustupanja je lokacija namijenjena za</w:t>
      </w:r>
      <w:r w:rsidRPr="009D4AEF">
        <w:rPr>
          <w:lang w:val="sr-Latn-ME"/>
        </w:rPr>
        <w:t xml:space="preserve"> </w:t>
      </w:r>
      <w:r>
        <w:rPr>
          <w:lang w:val="sr-Latn-ME"/>
        </w:rPr>
        <w:t>ugostiteljsku terasu površine 20m</w:t>
      </w:r>
      <w:r>
        <w:rPr>
          <w:vertAlign w:val="superscript"/>
          <w:lang w:val="sr-Latn-ME"/>
        </w:rPr>
        <w:t>2</w:t>
      </w:r>
      <w:r>
        <w:rPr>
          <w:lang w:val="sr-Latn-ME"/>
        </w:rPr>
        <w:t xml:space="preserve"> u okviru kupališta označenog kao </w:t>
      </w:r>
      <w:r>
        <w:rPr>
          <w:b/>
          <w:lang w:val="sr-Latn-ME"/>
        </w:rPr>
        <w:t>15E</w:t>
      </w:r>
      <w:r>
        <w:rPr>
          <w:lang w:val="sr-Latn-ME"/>
        </w:rPr>
        <w:t xml:space="preserve"> u Atlasu crnogorskih plaža i kupališta za opštinu Herceg Novi.</w:t>
      </w:r>
    </w:p>
    <w:p w14:paraId="675513C4" w14:textId="77777777" w:rsidR="00766AC6" w:rsidRDefault="00766AC6" w:rsidP="00766AC6">
      <w:pPr>
        <w:tabs>
          <w:tab w:val="left" w:pos="-142"/>
          <w:tab w:val="left" w:pos="426"/>
        </w:tabs>
        <w:spacing w:line="264" w:lineRule="auto"/>
        <w:ind w:right="-567"/>
        <w:jc w:val="both"/>
        <w:rPr>
          <w:rFonts w:eastAsia="Calibri"/>
          <w:lang w:val="sr-Latn-ME" w:eastAsia="en-US"/>
        </w:rPr>
      </w:pPr>
    </w:p>
    <w:p w14:paraId="45E43B9E" w14:textId="162BEBFE" w:rsidR="00766AC6" w:rsidRDefault="00766AC6" w:rsidP="00D91D61">
      <w:pPr>
        <w:tabs>
          <w:tab w:val="left" w:pos="-142"/>
          <w:tab w:val="left" w:pos="426"/>
        </w:tabs>
        <w:ind w:right="-567"/>
        <w:rPr>
          <w:rFonts w:eastAsia="Verdana"/>
          <w:b/>
          <w:bCs/>
          <w:lang w:val="sr-Latn-ME"/>
        </w:rPr>
      </w:pPr>
      <w:r w:rsidRPr="009D4AEF">
        <w:rPr>
          <w:rFonts w:eastAsia="Verdana"/>
          <w:bCs/>
          <w:lang w:val="sr-Latn-ME"/>
        </w:rPr>
        <w:t>Minimalna cijena sezonskog korišćenja/zakupa</w:t>
      </w:r>
      <w:r w:rsidRPr="009D4AEF">
        <w:rPr>
          <w:rFonts w:eastAsia="Verdana"/>
          <w:b/>
          <w:bCs/>
          <w:lang w:val="sr-Latn-ME"/>
        </w:rPr>
        <w:t xml:space="preserve"> (za </w:t>
      </w:r>
      <w:r>
        <w:rPr>
          <w:rFonts w:eastAsia="Verdana"/>
          <w:b/>
          <w:bCs/>
          <w:lang w:val="sr-Latn-ME"/>
        </w:rPr>
        <w:t>ugostiteljsku terasu</w:t>
      </w:r>
      <w:r w:rsidRPr="009D4AEF">
        <w:rPr>
          <w:rFonts w:eastAsia="Verdana"/>
          <w:b/>
          <w:bCs/>
          <w:lang w:val="sr-Latn-ME"/>
        </w:rPr>
        <w:t xml:space="preserve">): </w:t>
      </w:r>
      <w:r w:rsidR="007F4279" w:rsidRPr="007F4279">
        <w:rPr>
          <w:rFonts w:eastAsia="Verdana"/>
          <w:b/>
          <w:bCs/>
          <w:lang w:val="sr-Latn-ME"/>
        </w:rPr>
        <w:t>260</w:t>
      </w:r>
      <w:r w:rsidRPr="007F4279">
        <w:rPr>
          <w:rFonts w:eastAsia="Verdana"/>
          <w:b/>
          <w:bCs/>
          <w:lang w:val="sr-Latn-ME"/>
        </w:rPr>
        <w:t>,00</w:t>
      </w:r>
      <w:r w:rsidRPr="009D4AEF">
        <w:rPr>
          <w:rFonts w:eastAsia="Verdana"/>
          <w:b/>
          <w:bCs/>
          <w:lang w:val="sr-Latn-ME"/>
        </w:rPr>
        <w:t xml:space="preserve"> €</w:t>
      </w:r>
      <w:r>
        <w:rPr>
          <w:rFonts w:eastAsia="Verdana"/>
          <w:b/>
          <w:bCs/>
          <w:lang w:val="sr-Latn-ME"/>
        </w:rPr>
        <w:t xml:space="preserve"> + PDV.</w:t>
      </w:r>
    </w:p>
    <w:p w14:paraId="5FCFE813" w14:textId="77777777" w:rsidR="00766AC6" w:rsidRPr="0037288B" w:rsidRDefault="00766AC6" w:rsidP="00D91D61">
      <w:pPr>
        <w:widowControl w:val="0"/>
        <w:autoSpaceDE w:val="0"/>
        <w:autoSpaceDN w:val="0"/>
        <w:ind w:left="-284" w:right="-330"/>
        <w:jc w:val="both"/>
        <w:rPr>
          <w:rFonts w:eastAsia="Verdana"/>
          <w:b/>
          <w:bCs/>
          <w:lang w:val="sr-Latn-ME" w:eastAsia="en-US"/>
        </w:rPr>
      </w:pPr>
      <w:r w:rsidRPr="0037288B">
        <w:rPr>
          <w:rFonts w:eastAsia="Verdana"/>
          <w:b/>
          <w:bCs/>
          <w:lang w:val="sr-Latn-ME" w:eastAsia="en-US"/>
        </w:rPr>
        <w:t xml:space="preserve">    </w:t>
      </w:r>
    </w:p>
    <w:p w14:paraId="46070C46" w14:textId="12E7AFD1" w:rsidR="00766AC6" w:rsidRPr="0037288B" w:rsidRDefault="00766AC6" w:rsidP="00D91D61">
      <w:pPr>
        <w:widowControl w:val="0"/>
        <w:autoSpaceDE w:val="0"/>
        <w:autoSpaceDN w:val="0"/>
        <w:ind w:left="-284" w:right="-330"/>
        <w:jc w:val="both"/>
        <w:rPr>
          <w:rFonts w:eastAsia="Verdana"/>
          <w:b/>
          <w:bCs/>
          <w:lang w:val="sr-Latn-ME" w:eastAsia="en-US"/>
        </w:rPr>
      </w:pPr>
      <w:r w:rsidRPr="0037288B">
        <w:rPr>
          <w:rFonts w:eastAsia="Verdana"/>
          <w:b/>
          <w:bCs/>
          <w:lang w:val="sr-Latn-ME" w:eastAsia="en-US"/>
        </w:rPr>
        <w:t xml:space="preserve">   </w:t>
      </w:r>
      <w:r w:rsidR="002D4090" w:rsidRPr="0037288B">
        <w:rPr>
          <w:rFonts w:eastAsia="Verdana"/>
          <w:b/>
          <w:bCs/>
          <w:lang w:val="sr-Latn-ME" w:eastAsia="en-US"/>
        </w:rPr>
        <w:t xml:space="preserve"> </w:t>
      </w:r>
      <w:r w:rsidRPr="0037288B">
        <w:rPr>
          <w:rFonts w:eastAsia="Verdana"/>
          <w:b/>
          <w:bCs/>
          <w:lang w:val="sr-Latn-ME" w:eastAsia="en-US"/>
        </w:rPr>
        <w:t xml:space="preserve"> </w:t>
      </w:r>
      <w:proofErr w:type="spellStart"/>
      <w:r w:rsidRPr="00E353BC">
        <w:rPr>
          <w:rFonts w:eastAsia="Verdana"/>
          <w:b/>
          <w:bCs/>
          <w:lang w:eastAsia="en-US"/>
        </w:rPr>
        <w:t>Napomena</w:t>
      </w:r>
      <w:proofErr w:type="spellEnd"/>
      <w:r w:rsidRPr="0037288B">
        <w:rPr>
          <w:rFonts w:eastAsia="Verdana"/>
          <w:b/>
          <w:bCs/>
          <w:lang w:val="sr-Latn-ME" w:eastAsia="en-US"/>
        </w:rPr>
        <w:t xml:space="preserve">: </w:t>
      </w:r>
      <w:proofErr w:type="spellStart"/>
      <w:r w:rsidRPr="00E353BC">
        <w:rPr>
          <w:rFonts w:eastAsia="Verdana"/>
          <w:b/>
          <w:bCs/>
          <w:lang w:eastAsia="en-US"/>
        </w:rPr>
        <w:t>Ponu</w:t>
      </w:r>
      <w:proofErr w:type="spellEnd"/>
      <w:r w:rsidRPr="0037288B">
        <w:rPr>
          <w:rFonts w:eastAsia="Verdana"/>
          <w:b/>
          <w:bCs/>
          <w:lang w:val="sr-Latn-ME" w:eastAsia="en-US"/>
        </w:rPr>
        <w:t>đ</w:t>
      </w:r>
      <w:r w:rsidRPr="00E353BC">
        <w:rPr>
          <w:rFonts w:eastAsia="Verdana"/>
          <w:b/>
          <w:bCs/>
          <w:lang w:eastAsia="en-US"/>
        </w:rPr>
        <w:t>a</w:t>
      </w:r>
      <w:r w:rsidRPr="0037288B">
        <w:rPr>
          <w:rFonts w:eastAsia="Verdana"/>
          <w:b/>
          <w:bCs/>
          <w:lang w:val="sr-Latn-ME" w:eastAsia="en-US"/>
        </w:rPr>
        <w:t xml:space="preserve">č </w:t>
      </w:r>
      <w:r w:rsidRPr="00E353BC">
        <w:rPr>
          <w:rFonts w:eastAsia="Verdana"/>
          <w:b/>
          <w:bCs/>
          <w:lang w:eastAsia="en-US"/>
        </w:rPr>
        <w:t>je</w:t>
      </w:r>
      <w:r w:rsidRPr="0037288B">
        <w:rPr>
          <w:rFonts w:eastAsia="Verdana"/>
          <w:b/>
          <w:bCs/>
          <w:lang w:val="sr-Latn-ME" w:eastAsia="en-US"/>
        </w:rPr>
        <w:t xml:space="preserve"> </w:t>
      </w:r>
      <w:r w:rsidRPr="00E353BC">
        <w:rPr>
          <w:rFonts w:eastAsia="Verdana"/>
          <w:b/>
          <w:bCs/>
          <w:lang w:eastAsia="en-US"/>
        </w:rPr>
        <w:t>u</w:t>
      </w:r>
      <w:r w:rsidRPr="0037288B">
        <w:rPr>
          <w:rFonts w:eastAsia="Verdana"/>
          <w:b/>
          <w:bCs/>
          <w:lang w:val="sr-Latn-ME" w:eastAsia="en-US"/>
        </w:rPr>
        <w:t xml:space="preserve"> </w:t>
      </w:r>
      <w:proofErr w:type="spellStart"/>
      <w:r w:rsidRPr="00E353BC">
        <w:rPr>
          <w:rFonts w:eastAsia="Verdana"/>
          <w:b/>
          <w:bCs/>
          <w:lang w:eastAsia="en-US"/>
        </w:rPr>
        <w:t>obavezi</w:t>
      </w:r>
      <w:proofErr w:type="spellEnd"/>
      <w:r w:rsidRPr="0037288B">
        <w:rPr>
          <w:rFonts w:eastAsia="Verdana"/>
          <w:b/>
          <w:bCs/>
          <w:lang w:val="sr-Latn-ME" w:eastAsia="en-US"/>
        </w:rPr>
        <w:t xml:space="preserve"> </w:t>
      </w:r>
      <w:r w:rsidRPr="00E353BC">
        <w:rPr>
          <w:rFonts w:eastAsia="Verdana"/>
          <w:b/>
          <w:bCs/>
          <w:lang w:eastAsia="en-US"/>
        </w:rPr>
        <w:t>da</w:t>
      </w:r>
      <w:r w:rsidRPr="0037288B">
        <w:rPr>
          <w:rFonts w:eastAsia="Verdana"/>
          <w:b/>
          <w:bCs/>
          <w:lang w:val="sr-Latn-ME" w:eastAsia="en-US"/>
        </w:rPr>
        <w:t xml:space="preserve"> </w:t>
      </w:r>
      <w:proofErr w:type="spellStart"/>
      <w:r w:rsidRPr="00E353BC">
        <w:rPr>
          <w:rFonts w:eastAsia="Verdana"/>
          <w:b/>
          <w:bCs/>
          <w:lang w:eastAsia="en-US"/>
        </w:rPr>
        <w:t>dostavi</w:t>
      </w:r>
      <w:proofErr w:type="spellEnd"/>
      <w:r w:rsidRPr="0037288B">
        <w:rPr>
          <w:rFonts w:eastAsia="Verdana"/>
          <w:b/>
          <w:bCs/>
          <w:lang w:val="sr-Latn-ME" w:eastAsia="en-US"/>
        </w:rPr>
        <w:t xml:space="preserve"> </w:t>
      </w:r>
      <w:proofErr w:type="spellStart"/>
      <w:r w:rsidRPr="00E353BC">
        <w:rPr>
          <w:rFonts w:eastAsia="Verdana"/>
          <w:b/>
          <w:bCs/>
          <w:lang w:eastAsia="en-US"/>
        </w:rPr>
        <w:t>pisanu</w:t>
      </w:r>
      <w:proofErr w:type="spellEnd"/>
      <w:r w:rsidRPr="0037288B">
        <w:rPr>
          <w:rFonts w:eastAsia="Verdana"/>
          <w:b/>
          <w:bCs/>
          <w:lang w:val="sr-Latn-ME" w:eastAsia="en-US"/>
        </w:rPr>
        <w:t xml:space="preserve"> </w:t>
      </w:r>
      <w:proofErr w:type="spellStart"/>
      <w:r w:rsidRPr="00E353BC">
        <w:rPr>
          <w:rFonts w:eastAsia="Verdana"/>
          <w:b/>
          <w:bCs/>
          <w:lang w:eastAsia="en-US"/>
        </w:rPr>
        <w:t>saglasnost</w:t>
      </w:r>
      <w:proofErr w:type="spellEnd"/>
      <w:r w:rsidRPr="0037288B">
        <w:rPr>
          <w:rFonts w:eastAsia="Verdana"/>
          <w:b/>
          <w:bCs/>
          <w:lang w:val="sr-Latn-ME" w:eastAsia="en-US"/>
        </w:rPr>
        <w:t xml:space="preserve"> </w:t>
      </w:r>
      <w:proofErr w:type="spellStart"/>
      <w:r w:rsidRPr="00E353BC">
        <w:rPr>
          <w:rFonts w:eastAsia="Verdana"/>
          <w:b/>
          <w:bCs/>
          <w:lang w:eastAsia="en-US"/>
        </w:rPr>
        <w:t>korisnika</w:t>
      </w:r>
      <w:proofErr w:type="spellEnd"/>
      <w:r w:rsidRPr="0037288B">
        <w:rPr>
          <w:rFonts w:eastAsia="Verdana"/>
          <w:b/>
          <w:bCs/>
          <w:lang w:val="sr-Latn-ME" w:eastAsia="en-US"/>
        </w:rPr>
        <w:t xml:space="preserve"> </w:t>
      </w:r>
      <w:proofErr w:type="spellStart"/>
      <w:r w:rsidRPr="00E353BC">
        <w:rPr>
          <w:rFonts w:eastAsia="Verdana"/>
          <w:b/>
          <w:bCs/>
          <w:lang w:eastAsia="en-US"/>
        </w:rPr>
        <w:t>kupali</w:t>
      </w:r>
      <w:proofErr w:type="spellEnd"/>
      <w:r w:rsidRPr="0037288B">
        <w:rPr>
          <w:rFonts w:eastAsia="Verdana"/>
          <w:b/>
          <w:bCs/>
          <w:lang w:val="sr-Latn-ME" w:eastAsia="en-US"/>
        </w:rPr>
        <w:t>š</w:t>
      </w:r>
      <w:r w:rsidRPr="00E353BC">
        <w:rPr>
          <w:rFonts w:eastAsia="Verdana"/>
          <w:b/>
          <w:bCs/>
          <w:lang w:eastAsia="en-US"/>
        </w:rPr>
        <w:t>ta</w:t>
      </w:r>
      <w:r w:rsidRPr="0037288B">
        <w:rPr>
          <w:rFonts w:eastAsia="Verdana"/>
          <w:b/>
          <w:bCs/>
          <w:lang w:val="sr-Latn-ME" w:eastAsia="en-US"/>
        </w:rPr>
        <w:t>.</w:t>
      </w:r>
    </w:p>
    <w:p w14:paraId="4D1AF4DB" w14:textId="77777777" w:rsidR="00405F78" w:rsidRDefault="00405F78" w:rsidP="00405F78">
      <w:pPr>
        <w:tabs>
          <w:tab w:val="left" w:pos="-142"/>
          <w:tab w:val="left" w:pos="426"/>
        </w:tabs>
        <w:spacing w:line="264" w:lineRule="auto"/>
        <w:ind w:right="-567"/>
        <w:rPr>
          <w:lang w:val="sr-Latn-ME"/>
        </w:rPr>
      </w:pPr>
    </w:p>
    <w:p w14:paraId="193026EC" w14:textId="77777777" w:rsidR="00AB53CB" w:rsidRPr="0037288B" w:rsidRDefault="00AB53CB" w:rsidP="00405F78">
      <w:pPr>
        <w:tabs>
          <w:tab w:val="left" w:pos="-142"/>
          <w:tab w:val="left" w:pos="426"/>
        </w:tabs>
        <w:spacing w:line="264" w:lineRule="auto"/>
        <w:ind w:right="-567"/>
        <w:rPr>
          <w:rFonts w:eastAsia="Verdana"/>
          <w:b/>
          <w:bCs/>
          <w:lang w:val="sr-Latn-ME" w:eastAsia="en-US"/>
        </w:rPr>
      </w:pPr>
    </w:p>
    <w:p w14:paraId="7A73F7F4" w14:textId="77777777" w:rsidR="00405F78" w:rsidRPr="0037288B" w:rsidRDefault="00405F78" w:rsidP="00405F78">
      <w:pPr>
        <w:tabs>
          <w:tab w:val="left" w:pos="-142"/>
          <w:tab w:val="left" w:pos="426"/>
        </w:tabs>
        <w:spacing w:line="264" w:lineRule="auto"/>
        <w:ind w:right="-567"/>
        <w:rPr>
          <w:lang w:val="sr-Latn-ME"/>
        </w:rPr>
      </w:pPr>
    </w:p>
    <w:p w14:paraId="0D0BA06B" w14:textId="3526358F" w:rsidR="00BA53C2" w:rsidRPr="0037288B" w:rsidRDefault="00CE0C1E" w:rsidP="009D4AEF">
      <w:pPr>
        <w:tabs>
          <w:tab w:val="left" w:pos="-142"/>
          <w:tab w:val="left" w:pos="426"/>
        </w:tabs>
        <w:spacing w:line="264" w:lineRule="auto"/>
        <w:ind w:right="-567"/>
        <w:rPr>
          <w:b/>
          <w:lang w:val="sr-Latn-ME"/>
        </w:rPr>
      </w:pPr>
      <w:r w:rsidRPr="0037288B">
        <w:rPr>
          <w:b/>
          <w:lang w:val="sr-Latn-ME"/>
        </w:rPr>
        <w:t xml:space="preserve">2. </w:t>
      </w:r>
      <w:r w:rsidRPr="00CE0C1E">
        <w:rPr>
          <w:b/>
        </w:rPr>
        <w:t>TIVAT</w:t>
      </w:r>
    </w:p>
    <w:p w14:paraId="3B799AFA" w14:textId="77777777" w:rsidR="009D4AEF" w:rsidRDefault="009D4AEF" w:rsidP="009D4AEF">
      <w:pPr>
        <w:spacing w:line="257" w:lineRule="auto"/>
        <w:ind w:right="-567"/>
        <w:jc w:val="both"/>
        <w:rPr>
          <w:rFonts w:eastAsia="Georgia"/>
          <w:b/>
          <w:lang w:val="sr-Latn-ME" w:eastAsia="en-US"/>
        </w:rPr>
      </w:pPr>
    </w:p>
    <w:p w14:paraId="2356A7C4" w14:textId="4726B865" w:rsidR="00766AC6" w:rsidRDefault="008D2C77" w:rsidP="00766AC6">
      <w:pPr>
        <w:tabs>
          <w:tab w:val="left" w:pos="-142"/>
          <w:tab w:val="left" w:pos="426"/>
        </w:tabs>
        <w:spacing w:line="264" w:lineRule="auto"/>
        <w:ind w:right="-567"/>
        <w:jc w:val="both"/>
        <w:rPr>
          <w:rFonts w:eastAsia="Calibri"/>
          <w:lang w:val="sr-Latn-ME" w:eastAsia="en-US"/>
        </w:rPr>
      </w:pPr>
      <w:r>
        <w:rPr>
          <w:b/>
          <w:bCs/>
          <w:lang w:val="sr-Latn-ME"/>
        </w:rPr>
        <w:t>2</w:t>
      </w:r>
      <w:r w:rsidR="00211CFA" w:rsidRPr="002E4C12">
        <w:rPr>
          <w:b/>
          <w:bCs/>
          <w:lang w:val="sr-Latn-ME"/>
        </w:rPr>
        <w:t>.</w:t>
      </w:r>
      <w:r>
        <w:rPr>
          <w:b/>
          <w:bCs/>
          <w:lang w:val="sr-Latn-ME"/>
        </w:rPr>
        <w:t>1</w:t>
      </w:r>
      <w:r w:rsidR="005D7EEA" w:rsidRPr="002E4C12">
        <w:rPr>
          <w:b/>
          <w:bCs/>
          <w:lang w:val="sr-Latn-ME"/>
        </w:rPr>
        <w:t>.</w:t>
      </w:r>
      <w:r w:rsidR="00D93CB7">
        <w:rPr>
          <w:rFonts w:eastAsia="Calibri"/>
          <w:b/>
          <w:lang w:val="sr-Latn-CS" w:eastAsia="en-US"/>
        </w:rPr>
        <w:t xml:space="preserve"> </w:t>
      </w:r>
      <w:r w:rsidR="00766AC6" w:rsidRPr="009D4AEF">
        <w:rPr>
          <w:lang w:val="sr-Latn-ME"/>
        </w:rPr>
        <w:t xml:space="preserve">Predmet </w:t>
      </w:r>
      <w:r w:rsidR="00766AC6">
        <w:rPr>
          <w:lang w:val="sr-Latn-ME"/>
        </w:rPr>
        <w:t>ustupanja je lokacija namijenjena za</w:t>
      </w:r>
      <w:r w:rsidR="00766AC6" w:rsidRPr="009D4AEF">
        <w:rPr>
          <w:lang w:val="sr-Latn-ME"/>
        </w:rPr>
        <w:t xml:space="preserve"> </w:t>
      </w:r>
      <w:proofErr w:type="spellStart"/>
      <w:r w:rsidR="00DD3081">
        <w:rPr>
          <w:lang w:val="sr-Latn-ME"/>
        </w:rPr>
        <w:t>Plažni</w:t>
      </w:r>
      <w:proofErr w:type="spellEnd"/>
      <w:r w:rsidR="00DD3081">
        <w:rPr>
          <w:lang w:val="sr-Latn-ME"/>
        </w:rPr>
        <w:t xml:space="preserve"> bar površine </w:t>
      </w:r>
      <w:r w:rsidR="00766AC6" w:rsidRPr="00766AC6">
        <w:rPr>
          <w:lang w:val="sr-Latn-ME"/>
        </w:rPr>
        <w:t>12m</w:t>
      </w:r>
      <w:r w:rsidR="00766AC6" w:rsidRPr="00766AC6">
        <w:rPr>
          <w:vertAlign w:val="superscript"/>
          <w:lang w:val="sr-Latn-ME"/>
        </w:rPr>
        <w:t>2</w:t>
      </w:r>
      <w:r w:rsidR="00766AC6">
        <w:rPr>
          <w:lang w:val="sr-Latn-ME"/>
        </w:rPr>
        <w:t xml:space="preserve"> i </w:t>
      </w:r>
      <w:r w:rsidR="00766AC6" w:rsidRPr="00766AC6">
        <w:rPr>
          <w:lang w:val="sr-Latn-ME"/>
        </w:rPr>
        <w:t>ugostiteljsku</w:t>
      </w:r>
      <w:r w:rsidR="00766AC6">
        <w:rPr>
          <w:lang w:val="sr-Latn-ME"/>
        </w:rPr>
        <w:t xml:space="preserve"> terasu površine 10m</w:t>
      </w:r>
      <w:r w:rsidR="00766AC6">
        <w:rPr>
          <w:vertAlign w:val="superscript"/>
          <w:lang w:val="sr-Latn-ME"/>
        </w:rPr>
        <w:t>2</w:t>
      </w:r>
      <w:r w:rsidR="00766AC6">
        <w:rPr>
          <w:lang w:val="sr-Latn-ME"/>
        </w:rPr>
        <w:t xml:space="preserve"> u okviru kupališta označenog kao </w:t>
      </w:r>
      <w:r w:rsidR="00766AC6">
        <w:rPr>
          <w:b/>
          <w:lang w:val="sr-Latn-ME"/>
        </w:rPr>
        <w:t>5C</w:t>
      </w:r>
      <w:r w:rsidR="00766AC6">
        <w:rPr>
          <w:lang w:val="sr-Latn-ME"/>
        </w:rPr>
        <w:t xml:space="preserve"> u Atlasu crnogorskih plaža i kupališta za opštinu Tivat.</w:t>
      </w:r>
    </w:p>
    <w:p w14:paraId="4E6ECA91" w14:textId="77777777" w:rsidR="00766AC6" w:rsidRDefault="00766AC6" w:rsidP="00766AC6">
      <w:pPr>
        <w:tabs>
          <w:tab w:val="left" w:pos="-142"/>
          <w:tab w:val="left" w:pos="426"/>
        </w:tabs>
        <w:spacing w:line="264" w:lineRule="auto"/>
        <w:ind w:right="-567"/>
        <w:jc w:val="both"/>
        <w:rPr>
          <w:rFonts w:eastAsia="Calibri"/>
          <w:lang w:val="sr-Latn-ME" w:eastAsia="en-US"/>
        </w:rPr>
      </w:pPr>
    </w:p>
    <w:p w14:paraId="0B5DF7A4" w14:textId="2F75B233" w:rsidR="00766AC6" w:rsidRDefault="00766AC6" w:rsidP="00D91D61">
      <w:pPr>
        <w:tabs>
          <w:tab w:val="left" w:pos="-142"/>
          <w:tab w:val="left" w:pos="426"/>
        </w:tabs>
        <w:ind w:right="-567"/>
        <w:rPr>
          <w:rFonts w:eastAsia="Verdana"/>
          <w:b/>
          <w:bCs/>
          <w:lang w:val="sr-Latn-ME"/>
        </w:rPr>
      </w:pPr>
      <w:r w:rsidRPr="009D4AEF">
        <w:rPr>
          <w:rFonts w:eastAsia="Verdana"/>
          <w:bCs/>
          <w:lang w:val="sr-Latn-ME"/>
        </w:rPr>
        <w:t>Minimalna cijena sezonskog korišćenja/zakupa</w:t>
      </w:r>
      <w:r w:rsidRPr="009D4AEF">
        <w:rPr>
          <w:rFonts w:eastAsia="Verdana"/>
          <w:b/>
          <w:bCs/>
          <w:lang w:val="sr-Latn-ME"/>
        </w:rPr>
        <w:t xml:space="preserve"> (za </w:t>
      </w:r>
      <w:proofErr w:type="spellStart"/>
      <w:r>
        <w:rPr>
          <w:rFonts w:eastAsia="Verdana"/>
          <w:b/>
          <w:bCs/>
          <w:lang w:val="sr-Latn-ME"/>
        </w:rPr>
        <w:t>Plažni</w:t>
      </w:r>
      <w:proofErr w:type="spellEnd"/>
      <w:r>
        <w:rPr>
          <w:rFonts w:eastAsia="Verdana"/>
          <w:b/>
          <w:bCs/>
          <w:lang w:val="sr-Latn-ME"/>
        </w:rPr>
        <w:t xml:space="preserve"> bar i ugostiteljsku terasu</w:t>
      </w:r>
      <w:r w:rsidRPr="009D4AEF">
        <w:rPr>
          <w:rFonts w:eastAsia="Verdana"/>
          <w:b/>
          <w:bCs/>
          <w:lang w:val="sr-Latn-ME"/>
        </w:rPr>
        <w:t xml:space="preserve">): </w:t>
      </w:r>
      <w:r w:rsidR="007F4279">
        <w:rPr>
          <w:rFonts w:eastAsia="Verdana"/>
          <w:b/>
          <w:bCs/>
          <w:lang w:val="sr-Latn-ME"/>
        </w:rPr>
        <w:t>3.709,00</w:t>
      </w:r>
      <w:r w:rsidRPr="009D4AEF">
        <w:rPr>
          <w:rFonts w:eastAsia="Verdana"/>
          <w:b/>
          <w:bCs/>
          <w:lang w:val="sr-Latn-ME"/>
        </w:rPr>
        <w:t xml:space="preserve"> €</w:t>
      </w:r>
      <w:r>
        <w:rPr>
          <w:rFonts w:eastAsia="Verdana"/>
          <w:b/>
          <w:bCs/>
          <w:lang w:val="sr-Latn-ME"/>
        </w:rPr>
        <w:t xml:space="preserve"> + PDV.</w:t>
      </w:r>
    </w:p>
    <w:p w14:paraId="2EF215B0" w14:textId="77777777" w:rsidR="00766AC6" w:rsidRPr="0037288B" w:rsidRDefault="00766AC6" w:rsidP="00D91D61">
      <w:pPr>
        <w:widowControl w:val="0"/>
        <w:autoSpaceDE w:val="0"/>
        <w:autoSpaceDN w:val="0"/>
        <w:ind w:left="-284" w:right="-330"/>
        <w:jc w:val="both"/>
        <w:rPr>
          <w:rFonts w:eastAsia="Verdana"/>
          <w:b/>
          <w:bCs/>
          <w:lang w:val="sr-Latn-ME" w:eastAsia="en-US"/>
        </w:rPr>
      </w:pPr>
      <w:r w:rsidRPr="0037288B">
        <w:rPr>
          <w:rFonts w:eastAsia="Verdana"/>
          <w:b/>
          <w:bCs/>
          <w:lang w:val="sr-Latn-ME" w:eastAsia="en-US"/>
        </w:rPr>
        <w:t xml:space="preserve">    </w:t>
      </w:r>
    </w:p>
    <w:p w14:paraId="1836C2E1" w14:textId="66B0622B" w:rsidR="00766AC6" w:rsidRPr="0037288B" w:rsidRDefault="00766AC6" w:rsidP="00D91D61">
      <w:pPr>
        <w:widowControl w:val="0"/>
        <w:autoSpaceDE w:val="0"/>
        <w:autoSpaceDN w:val="0"/>
        <w:ind w:left="-284" w:right="-330"/>
        <w:jc w:val="both"/>
        <w:rPr>
          <w:rFonts w:eastAsia="Verdana"/>
          <w:b/>
          <w:bCs/>
          <w:lang w:val="sr-Latn-ME" w:eastAsia="en-US"/>
        </w:rPr>
      </w:pPr>
      <w:r w:rsidRPr="0037288B">
        <w:rPr>
          <w:rFonts w:eastAsia="Verdana"/>
          <w:b/>
          <w:bCs/>
          <w:lang w:val="sr-Latn-ME" w:eastAsia="en-US"/>
        </w:rPr>
        <w:t xml:space="preserve">   </w:t>
      </w:r>
      <w:r w:rsidR="00D91D61" w:rsidRPr="0037288B">
        <w:rPr>
          <w:rFonts w:eastAsia="Verdana"/>
          <w:b/>
          <w:bCs/>
          <w:lang w:val="sr-Latn-ME" w:eastAsia="en-US"/>
        </w:rPr>
        <w:t xml:space="preserve"> </w:t>
      </w:r>
      <w:proofErr w:type="spellStart"/>
      <w:r w:rsidRPr="00E353BC">
        <w:rPr>
          <w:rFonts w:eastAsia="Verdana"/>
          <w:b/>
          <w:bCs/>
          <w:lang w:eastAsia="en-US"/>
        </w:rPr>
        <w:t>Napomena</w:t>
      </w:r>
      <w:proofErr w:type="spellEnd"/>
      <w:r w:rsidRPr="0037288B">
        <w:rPr>
          <w:rFonts w:eastAsia="Verdana"/>
          <w:b/>
          <w:bCs/>
          <w:lang w:val="sr-Latn-ME" w:eastAsia="en-US"/>
        </w:rPr>
        <w:t xml:space="preserve">: </w:t>
      </w:r>
      <w:proofErr w:type="spellStart"/>
      <w:r w:rsidRPr="00E353BC">
        <w:rPr>
          <w:rFonts w:eastAsia="Verdana"/>
          <w:b/>
          <w:bCs/>
          <w:lang w:eastAsia="en-US"/>
        </w:rPr>
        <w:t>Ponu</w:t>
      </w:r>
      <w:proofErr w:type="spellEnd"/>
      <w:r w:rsidRPr="0037288B">
        <w:rPr>
          <w:rFonts w:eastAsia="Verdana"/>
          <w:b/>
          <w:bCs/>
          <w:lang w:val="sr-Latn-ME" w:eastAsia="en-US"/>
        </w:rPr>
        <w:t>đ</w:t>
      </w:r>
      <w:r w:rsidRPr="00E353BC">
        <w:rPr>
          <w:rFonts w:eastAsia="Verdana"/>
          <w:b/>
          <w:bCs/>
          <w:lang w:eastAsia="en-US"/>
        </w:rPr>
        <w:t>a</w:t>
      </w:r>
      <w:r w:rsidRPr="0037288B">
        <w:rPr>
          <w:rFonts w:eastAsia="Verdana"/>
          <w:b/>
          <w:bCs/>
          <w:lang w:val="sr-Latn-ME" w:eastAsia="en-US"/>
        </w:rPr>
        <w:t xml:space="preserve">č </w:t>
      </w:r>
      <w:r w:rsidRPr="00E353BC">
        <w:rPr>
          <w:rFonts w:eastAsia="Verdana"/>
          <w:b/>
          <w:bCs/>
          <w:lang w:eastAsia="en-US"/>
        </w:rPr>
        <w:t>je</w:t>
      </w:r>
      <w:r w:rsidRPr="0037288B">
        <w:rPr>
          <w:rFonts w:eastAsia="Verdana"/>
          <w:b/>
          <w:bCs/>
          <w:lang w:val="sr-Latn-ME" w:eastAsia="en-US"/>
        </w:rPr>
        <w:t xml:space="preserve"> </w:t>
      </w:r>
      <w:r w:rsidRPr="00E353BC">
        <w:rPr>
          <w:rFonts w:eastAsia="Verdana"/>
          <w:b/>
          <w:bCs/>
          <w:lang w:eastAsia="en-US"/>
        </w:rPr>
        <w:t>u</w:t>
      </w:r>
      <w:r w:rsidRPr="0037288B">
        <w:rPr>
          <w:rFonts w:eastAsia="Verdana"/>
          <w:b/>
          <w:bCs/>
          <w:lang w:val="sr-Latn-ME" w:eastAsia="en-US"/>
        </w:rPr>
        <w:t xml:space="preserve"> </w:t>
      </w:r>
      <w:proofErr w:type="spellStart"/>
      <w:r w:rsidRPr="00E353BC">
        <w:rPr>
          <w:rFonts w:eastAsia="Verdana"/>
          <w:b/>
          <w:bCs/>
          <w:lang w:eastAsia="en-US"/>
        </w:rPr>
        <w:t>obavezi</w:t>
      </w:r>
      <w:proofErr w:type="spellEnd"/>
      <w:r w:rsidRPr="0037288B">
        <w:rPr>
          <w:rFonts w:eastAsia="Verdana"/>
          <w:b/>
          <w:bCs/>
          <w:lang w:val="sr-Latn-ME" w:eastAsia="en-US"/>
        </w:rPr>
        <w:t xml:space="preserve"> </w:t>
      </w:r>
      <w:r w:rsidRPr="00E353BC">
        <w:rPr>
          <w:rFonts w:eastAsia="Verdana"/>
          <w:b/>
          <w:bCs/>
          <w:lang w:eastAsia="en-US"/>
        </w:rPr>
        <w:t>da</w:t>
      </w:r>
      <w:r w:rsidRPr="0037288B">
        <w:rPr>
          <w:rFonts w:eastAsia="Verdana"/>
          <w:b/>
          <w:bCs/>
          <w:lang w:val="sr-Latn-ME" w:eastAsia="en-US"/>
        </w:rPr>
        <w:t xml:space="preserve"> </w:t>
      </w:r>
      <w:proofErr w:type="spellStart"/>
      <w:r w:rsidRPr="00E353BC">
        <w:rPr>
          <w:rFonts w:eastAsia="Verdana"/>
          <w:b/>
          <w:bCs/>
          <w:lang w:eastAsia="en-US"/>
        </w:rPr>
        <w:t>dostavi</w:t>
      </w:r>
      <w:proofErr w:type="spellEnd"/>
      <w:r w:rsidRPr="0037288B">
        <w:rPr>
          <w:rFonts w:eastAsia="Verdana"/>
          <w:b/>
          <w:bCs/>
          <w:lang w:val="sr-Latn-ME" w:eastAsia="en-US"/>
        </w:rPr>
        <w:t xml:space="preserve"> </w:t>
      </w:r>
      <w:proofErr w:type="spellStart"/>
      <w:r w:rsidRPr="00E353BC">
        <w:rPr>
          <w:rFonts w:eastAsia="Verdana"/>
          <w:b/>
          <w:bCs/>
          <w:lang w:eastAsia="en-US"/>
        </w:rPr>
        <w:t>pisanu</w:t>
      </w:r>
      <w:proofErr w:type="spellEnd"/>
      <w:r w:rsidRPr="0037288B">
        <w:rPr>
          <w:rFonts w:eastAsia="Verdana"/>
          <w:b/>
          <w:bCs/>
          <w:lang w:val="sr-Latn-ME" w:eastAsia="en-US"/>
        </w:rPr>
        <w:t xml:space="preserve"> </w:t>
      </w:r>
      <w:proofErr w:type="spellStart"/>
      <w:r w:rsidRPr="00E353BC">
        <w:rPr>
          <w:rFonts w:eastAsia="Verdana"/>
          <w:b/>
          <w:bCs/>
          <w:lang w:eastAsia="en-US"/>
        </w:rPr>
        <w:t>saglasnost</w:t>
      </w:r>
      <w:proofErr w:type="spellEnd"/>
      <w:r w:rsidRPr="0037288B">
        <w:rPr>
          <w:rFonts w:eastAsia="Verdana"/>
          <w:b/>
          <w:bCs/>
          <w:lang w:val="sr-Latn-ME" w:eastAsia="en-US"/>
        </w:rPr>
        <w:t xml:space="preserve"> </w:t>
      </w:r>
      <w:proofErr w:type="spellStart"/>
      <w:r w:rsidRPr="00E353BC">
        <w:rPr>
          <w:rFonts w:eastAsia="Verdana"/>
          <w:b/>
          <w:bCs/>
          <w:lang w:eastAsia="en-US"/>
        </w:rPr>
        <w:t>korisnika</w:t>
      </w:r>
      <w:proofErr w:type="spellEnd"/>
      <w:r w:rsidRPr="0037288B">
        <w:rPr>
          <w:rFonts w:eastAsia="Verdana"/>
          <w:b/>
          <w:bCs/>
          <w:lang w:val="sr-Latn-ME" w:eastAsia="en-US"/>
        </w:rPr>
        <w:t xml:space="preserve"> </w:t>
      </w:r>
      <w:proofErr w:type="spellStart"/>
      <w:r w:rsidRPr="00E353BC">
        <w:rPr>
          <w:rFonts w:eastAsia="Verdana"/>
          <w:b/>
          <w:bCs/>
          <w:lang w:eastAsia="en-US"/>
        </w:rPr>
        <w:t>kupali</w:t>
      </w:r>
      <w:proofErr w:type="spellEnd"/>
      <w:r w:rsidRPr="0037288B">
        <w:rPr>
          <w:rFonts w:eastAsia="Verdana"/>
          <w:b/>
          <w:bCs/>
          <w:lang w:val="sr-Latn-ME" w:eastAsia="en-US"/>
        </w:rPr>
        <w:t>š</w:t>
      </w:r>
      <w:r w:rsidRPr="00E353BC">
        <w:rPr>
          <w:rFonts w:eastAsia="Verdana"/>
          <w:b/>
          <w:bCs/>
          <w:lang w:eastAsia="en-US"/>
        </w:rPr>
        <w:t>ta</w:t>
      </w:r>
      <w:r w:rsidRPr="0037288B">
        <w:rPr>
          <w:rFonts w:eastAsia="Verdana"/>
          <w:b/>
          <w:bCs/>
          <w:lang w:val="sr-Latn-ME" w:eastAsia="en-US"/>
        </w:rPr>
        <w:t>.</w:t>
      </w:r>
    </w:p>
    <w:p w14:paraId="3DE22162" w14:textId="77777777" w:rsidR="00322633" w:rsidRPr="0037288B" w:rsidRDefault="00322633" w:rsidP="00766AC6">
      <w:pPr>
        <w:widowControl w:val="0"/>
        <w:autoSpaceDE w:val="0"/>
        <w:autoSpaceDN w:val="0"/>
        <w:ind w:left="-284" w:right="-330"/>
        <w:jc w:val="both"/>
        <w:rPr>
          <w:rFonts w:eastAsia="Verdana"/>
          <w:b/>
          <w:bCs/>
          <w:lang w:val="sr-Latn-ME" w:eastAsia="en-US"/>
        </w:rPr>
      </w:pPr>
    </w:p>
    <w:p w14:paraId="045908B9" w14:textId="77777777" w:rsidR="00BA53C2" w:rsidRPr="0037288B" w:rsidRDefault="00BA53C2" w:rsidP="00766AC6">
      <w:pPr>
        <w:widowControl w:val="0"/>
        <w:autoSpaceDE w:val="0"/>
        <w:autoSpaceDN w:val="0"/>
        <w:ind w:left="-284" w:right="-330"/>
        <w:jc w:val="both"/>
        <w:rPr>
          <w:rFonts w:eastAsia="Verdana"/>
          <w:b/>
          <w:bCs/>
          <w:lang w:val="sr-Latn-ME" w:eastAsia="en-US"/>
        </w:rPr>
      </w:pPr>
    </w:p>
    <w:p w14:paraId="27278731" w14:textId="77777777" w:rsidR="00322633" w:rsidRPr="0037288B" w:rsidRDefault="00322633" w:rsidP="00766AC6">
      <w:pPr>
        <w:widowControl w:val="0"/>
        <w:autoSpaceDE w:val="0"/>
        <w:autoSpaceDN w:val="0"/>
        <w:ind w:left="-284" w:right="-330"/>
        <w:jc w:val="both"/>
        <w:rPr>
          <w:rFonts w:eastAsia="Verdana"/>
          <w:b/>
          <w:bCs/>
          <w:lang w:val="sr-Latn-ME" w:eastAsia="en-US"/>
        </w:rPr>
      </w:pPr>
    </w:p>
    <w:p w14:paraId="142DAB82" w14:textId="6CD7FF83" w:rsidR="00322633" w:rsidRDefault="00322633" w:rsidP="00322633">
      <w:pPr>
        <w:tabs>
          <w:tab w:val="left" w:pos="-142"/>
          <w:tab w:val="left" w:pos="426"/>
        </w:tabs>
        <w:spacing w:line="264" w:lineRule="auto"/>
        <w:ind w:right="-567"/>
        <w:jc w:val="both"/>
        <w:rPr>
          <w:rFonts w:eastAsia="Calibri"/>
          <w:lang w:val="sr-Latn-ME" w:eastAsia="en-US"/>
        </w:rPr>
      </w:pPr>
      <w:r>
        <w:rPr>
          <w:b/>
          <w:bCs/>
          <w:lang w:val="sr-Latn-ME"/>
        </w:rPr>
        <w:t>2</w:t>
      </w:r>
      <w:r w:rsidRPr="002E4C12">
        <w:rPr>
          <w:b/>
          <w:bCs/>
          <w:lang w:val="sr-Latn-ME"/>
        </w:rPr>
        <w:t>.</w:t>
      </w:r>
      <w:r>
        <w:rPr>
          <w:b/>
          <w:bCs/>
          <w:lang w:val="sr-Latn-ME"/>
        </w:rPr>
        <w:t>2</w:t>
      </w:r>
      <w:r w:rsidRPr="002E4C12">
        <w:rPr>
          <w:b/>
          <w:bCs/>
          <w:lang w:val="sr-Latn-ME"/>
        </w:rPr>
        <w:t>.</w:t>
      </w:r>
      <w:r>
        <w:rPr>
          <w:rFonts w:eastAsia="Calibri"/>
          <w:b/>
          <w:lang w:val="sr-Latn-CS" w:eastAsia="en-US"/>
        </w:rPr>
        <w:t xml:space="preserve"> </w:t>
      </w:r>
      <w:r w:rsidRPr="009D4AEF">
        <w:rPr>
          <w:lang w:val="sr-Latn-ME"/>
        </w:rPr>
        <w:t xml:space="preserve">Predmet </w:t>
      </w:r>
      <w:r>
        <w:rPr>
          <w:lang w:val="sr-Latn-ME"/>
        </w:rPr>
        <w:t>ustupanja je lokacija namijenjena za</w:t>
      </w:r>
      <w:r w:rsidRPr="009D4AEF">
        <w:rPr>
          <w:lang w:val="sr-Latn-ME"/>
        </w:rPr>
        <w:t xml:space="preserve"> </w:t>
      </w:r>
      <w:proofErr w:type="spellStart"/>
      <w:r>
        <w:rPr>
          <w:lang w:val="sr-Latn-ME"/>
        </w:rPr>
        <w:t>Plažni</w:t>
      </w:r>
      <w:proofErr w:type="spellEnd"/>
      <w:r>
        <w:rPr>
          <w:lang w:val="sr-Latn-ME"/>
        </w:rPr>
        <w:t xml:space="preserve"> bar površine 18</w:t>
      </w:r>
      <w:r w:rsidRPr="00766AC6">
        <w:rPr>
          <w:lang w:val="sr-Latn-ME"/>
        </w:rPr>
        <w:t>m</w:t>
      </w:r>
      <w:r w:rsidRPr="00766AC6">
        <w:rPr>
          <w:vertAlign w:val="superscript"/>
          <w:lang w:val="sr-Latn-ME"/>
        </w:rPr>
        <w:t>2</w:t>
      </w:r>
      <w:r>
        <w:rPr>
          <w:lang w:val="sr-Latn-ME"/>
        </w:rPr>
        <w:t xml:space="preserve"> i </w:t>
      </w:r>
      <w:r w:rsidRPr="00766AC6">
        <w:rPr>
          <w:lang w:val="sr-Latn-ME"/>
        </w:rPr>
        <w:t>ugostiteljsku</w:t>
      </w:r>
      <w:r>
        <w:rPr>
          <w:lang w:val="sr-Latn-ME"/>
        </w:rPr>
        <w:t xml:space="preserve"> terasu površine 45 m</w:t>
      </w:r>
      <w:r>
        <w:rPr>
          <w:vertAlign w:val="superscript"/>
          <w:lang w:val="sr-Latn-ME"/>
        </w:rPr>
        <w:t>2</w:t>
      </w:r>
      <w:r>
        <w:rPr>
          <w:lang w:val="sr-Latn-ME"/>
        </w:rPr>
        <w:t xml:space="preserve"> u okviru kupališta označenog kao </w:t>
      </w:r>
      <w:r>
        <w:rPr>
          <w:b/>
          <w:lang w:val="sr-Latn-ME"/>
        </w:rPr>
        <w:t>8A</w:t>
      </w:r>
      <w:r>
        <w:rPr>
          <w:lang w:val="sr-Latn-ME"/>
        </w:rPr>
        <w:t xml:space="preserve"> u Atlasu crnogorskih plaža i kupališta za opštinu Tivat.</w:t>
      </w:r>
    </w:p>
    <w:p w14:paraId="371945D6" w14:textId="77777777" w:rsidR="00322633" w:rsidRDefault="00322633" w:rsidP="00322633">
      <w:pPr>
        <w:tabs>
          <w:tab w:val="left" w:pos="-142"/>
          <w:tab w:val="left" w:pos="426"/>
        </w:tabs>
        <w:spacing w:line="264" w:lineRule="auto"/>
        <w:ind w:right="-567"/>
        <w:jc w:val="both"/>
        <w:rPr>
          <w:rFonts w:eastAsia="Calibri"/>
          <w:lang w:val="sr-Latn-ME" w:eastAsia="en-US"/>
        </w:rPr>
      </w:pPr>
    </w:p>
    <w:p w14:paraId="5F98F1A4" w14:textId="3E548361" w:rsidR="00322633" w:rsidRDefault="00322633" w:rsidP="00BA53C2">
      <w:pPr>
        <w:tabs>
          <w:tab w:val="left" w:pos="-142"/>
          <w:tab w:val="left" w:pos="426"/>
        </w:tabs>
        <w:ind w:right="-567"/>
        <w:rPr>
          <w:rFonts w:eastAsia="Verdana"/>
          <w:b/>
          <w:bCs/>
          <w:lang w:val="sr-Latn-ME"/>
        </w:rPr>
      </w:pPr>
      <w:r w:rsidRPr="009D4AEF">
        <w:rPr>
          <w:rFonts w:eastAsia="Verdana"/>
          <w:bCs/>
          <w:lang w:val="sr-Latn-ME"/>
        </w:rPr>
        <w:t>Minimalna cijena sezonskog korišćenja/zakupa</w:t>
      </w:r>
      <w:r w:rsidRPr="009D4AEF">
        <w:rPr>
          <w:rFonts w:eastAsia="Verdana"/>
          <w:b/>
          <w:bCs/>
          <w:lang w:val="sr-Latn-ME"/>
        </w:rPr>
        <w:t xml:space="preserve"> (za </w:t>
      </w:r>
      <w:proofErr w:type="spellStart"/>
      <w:r>
        <w:rPr>
          <w:rFonts w:eastAsia="Verdana"/>
          <w:b/>
          <w:bCs/>
          <w:lang w:val="sr-Latn-ME"/>
        </w:rPr>
        <w:t>Plažni</w:t>
      </w:r>
      <w:proofErr w:type="spellEnd"/>
      <w:r>
        <w:rPr>
          <w:rFonts w:eastAsia="Verdana"/>
          <w:b/>
          <w:bCs/>
          <w:lang w:val="sr-Latn-ME"/>
        </w:rPr>
        <w:t xml:space="preserve"> bar i ugostiteljsku terasu</w:t>
      </w:r>
      <w:r w:rsidRPr="009D4AEF">
        <w:rPr>
          <w:rFonts w:eastAsia="Verdana"/>
          <w:b/>
          <w:bCs/>
          <w:lang w:val="sr-Latn-ME"/>
        </w:rPr>
        <w:t xml:space="preserve">): </w:t>
      </w:r>
      <w:r w:rsidR="00FE5D6F" w:rsidRPr="00FE5D6F">
        <w:rPr>
          <w:rFonts w:eastAsia="Verdana"/>
          <w:b/>
          <w:bCs/>
          <w:lang w:val="sr-Latn-ME"/>
        </w:rPr>
        <w:t>2.407</w:t>
      </w:r>
      <w:r w:rsidRPr="00FE5D6F">
        <w:rPr>
          <w:rFonts w:eastAsia="Verdana"/>
          <w:b/>
          <w:bCs/>
          <w:lang w:val="sr-Latn-ME"/>
        </w:rPr>
        <w:t>,00</w:t>
      </w:r>
      <w:r w:rsidRPr="009D4AEF">
        <w:rPr>
          <w:rFonts w:eastAsia="Verdana"/>
          <w:b/>
          <w:bCs/>
          <w:lang w:val="sr-Latn-ME"/>
        </w:rPr>
        <w:t xml:space="preserve"> €</w:t>
      </w:r>
      <w:r>
        <w:rPr>
          <w:rFonts w:eastAsia="Verdana"/>
          <w:b/>
          <w:bCs/>
          <w:lang w:val="sr-Latn-ME"/>
        </w:rPr>
        <w:t xml:space="preserve"> + PDV.</w:t>
      </w:r>
    </w:p>
    <w:p w14:paraId="097B04B0" w14:textId="77777777" w:rsidR="00322633" w:rsidRPr="0037288B" w:rsidRDefault="00322633" w:rsidP="00BA53C2">
      <w:pPr>
        <w:widowControl w:val="0"/>
        <w:autoSpaceDE w:val="0"/>
        <w:autoSpaceDN w:val="0"/>
        <w:ind w:left="-284" w:right="-330"/>
        <w:jc w:val="both"/>
        <w:rPr>
          <w:rFonts w:eastAsia="Verdana"/>
          <w:b/>
          <w:bCs/>
          <w:lang w:val="sr-Latn-ME" w:eastAsia="en-US"/>
        </w:rPr>
      </w:pPr>
      <w:r w:rsidRPr="0037288B">
        <w:rPr>
          <w:rFonts w:eastAsia="Verdana"/>
          <w:b/>
          <w:bCs/>
          <w:lang w:val="sr-Latn-ME" w:eastAsia="en-US"/>
        </w:rPr>
        <w:t xml:space="preserve">    </w:t>
      </w:r>
    </w:p>
    <w:p w14:paraId="4F6F7AD3" w14:textId="77777777" w:rsidR="00322633" w:rsidRPr="0037288B" w:rsidRDefault="00322633" w:rsidP="00BA53C2">
      <w:pPr>
        <w:widowControl w:val="0"/>
        <w:autoSpaceDE w:val="0"/>
        <w:autoSpaceDN w:val="0"/>
        <w:ind w:left="-284" w:right="-330"/>
        <w:jc w:val="both"/>
        <w:rPr>
          <w:rFonts w:eastAsia="Verdana"/>
          <w:b/>
          <w:bCs/>
          <w:lang w:val="sr-Latn-ME" w:eastAsia="en-US"/>
        </w:rPr>
      </w:pPr>
      <w:r w:rsidRPr="0037288B">
        <w:rPr>
          <w:rFonts w:eastAsia="Verdana"/>
          <w:b/>
          <w:bCs/>
          <w:lang w:val="sr-Latn-ME" w:eastAsia="en-US"/>
        </w:rPr>
        <w:t xml:space="preserve">    </w:t>
      </w:r>
      <w:proofErr w:type="spellStart"/>
      <w:r w:rsidRPr="00E353BC">
        <w:rPr>
          <w:rFonts w:eastAsia="Verdana"/>
          <w:b/>
          <w:bCs/>
          <w:lang w:eastAsia="en-US"/>
        </w:rPr>
        <w:t>Napomena</w:t>
      </w:r>
      <w:proofErr w:type="spellEnd"/>
      <w:r w:rsidRPr="0037288B">
        <w:rPr>
          <w:rFonts w:eastAsia="Verdana"/>
          <w:b/>
          <w:bCs/>
          <w:lang w:val="sr-Latn-ME" w:eastAsia="en-US"/>
        </w:rPr>
        <w:t xml:space="preserve">: </w:t>
      </w:r>
      <w:proofErr w:type="spellStart"/>
      <w:r w:rsidRPr="00E353BC">
        <w:rPr>
          <w:rFonts w:eastAsia="Verdana"/>
          <w:b/>
          <w:bCs/>
          <w:lang w:eastAsia="en-US"/>
        </w:rPr>
        <w:t>Ponu</w:t>
      </w:r>
      <w:proofErr w:type="spellEnd"/>
      <w:r w:rsidRPr="0037288B">
        <w:rPr>
          <w:rFonts w:eastAsia="Verdana"/>
          <w:b/>
          <w:bCs/>
          <w:lang w:val="sr-Latn-ME" w:eastAsia="en-US"/>
        </w:rPr>
        <w:t>đ</w:t>
      </w:r>
      <w:r w:rsidRPr="00E353BC">
        <w:rPr>
          <w:rFonts w:eastAsia="Verdana"/>
          <w:b/>
          <w:bCs/>
          <w:lang w:eastAsia="en-US"/>
        </w:rPr>
        <w:t>a</w:t>
      </w:r>
      <w:r w:rsidRPr="0037288B">
        <w:rPr>
          <w:rFonts w:eastAsia="Verdana"/>
          <w:b/>
          <w:bCs/>
          <w:lang w:val="sr-Latn-ME" w:eastAsia="en-US"/>
        </w:rPr>
        <w:t xml:space="preserve">č </w:t>
      </w:r>
      <w:r w:rsidRPr="00E353BC">
        <w:rPr>
          <w:rFonts w:eastAsia="Verdana"/>
          <w:b/>
          <w:bCs/>
          <w:lang w:eastAsia="en-US"/>
        </w:rPr>
        <w:t>je</w:t>
      </w:r>
      <w:r w:rsidRPr="0037288B">
        <w:rPr>
          <w:rFonts w:eastAsia="Verdana"/>
          <w:b/>
          <w:bCs/>
          <w:lang w:val="sr-Latn-ME" w:eastAsia="en-US"/>
        </w:rPr>
        <w:t xml:space="preserve"> </w:t>
      </w:r>
      <w:r w:rsidRPr="00E353BC">
        <w:rPr>
          <w:rFonts w:eastAsia="Verdana"/>
          <w:b/>
          <w:bCs/>
          <w:lang w:eastAsia="en-US"/>
        </w:rPr>
        <w:t>u</w:t>
      </w:r>
      <w:r w:rsidRPr="0037288B">
        <w:rPr>
          <w:rFonts w:eastAsia="Verdana"/>
          <w:b/>
          <w:bCs/>
          <w:lang w:val="sr-Latn-ME" w:eastAsia="en-US"/>
        </w:rPr>
        <w:t xml:space="preserve"> </w:t>
      </w:r>
      <w:proofErr w:type="spellStart"/>
      <w:r w:rsidRPr="00E353BC">
        <w:rPr>
          <w:rFonts w:eastAsia="Verdana"/>
          <w:b/>
          <w:bCs/>
          <w:lang w:eastAsia="en-US"/>
        </w:rPr>
        <w:t>obavezi</w:t>
      </w:r>
      <w:proofErr w:type="spellEnd"/>
      <w:r w:rsidRPr="0037288B">
        <w:rPr>
          <w:rFonts w:eastAsia="Verdana"/>
          <w:b/>
          <w:bCs/>
          <w:lang w:val="sr-Latn-ME" w:eastAsia="en-US"/>
        </w:rPr>
        <w:t xml:space="preserve"> </w:t>
      </w:r>
      <w:r w:rsidRPr="00E353BC">
        <w:rPr>
          <w:rFonts w:eastAsia="Verdana"/>
          <w:b/>
          <w:bCs/>
          <w:lang w:eastAsia="en-US"/>
        </w:rPr>
        <w:t>da</w:t>
      </w:r>
      <w:r w:rsidRPr="0037288B">
        <w:rPr>
          <w:rFonts w:eastAsia="Verdana"/>
          <w:b/>
          <w:bCs/>
          <w:lang w:val="sr-Latn-ME" w:eastAsia="en-US"/>
        </w:rPr>
        <w:t xml:space="preserve"> </w:t>
      </w:r>
      <w:proofErr w:type="spellStart"/>
      <w:r w:rsidRPr="00E353BC">
        <w:rPr>
          <w:rFonts w:eastAsia="Verdana"/>
          <w:b/>
          <w:bCs/>
          <w:lang w:eastAsia="en-US"/>
        </w:rPr>
        <w:t>dostavi</w:t>
      </w:r>
      <w:proofErr w:type="spellEnd"/>
      <w:r w:rsidRPr="0037288B">
        <w:rPr>
          <w:rFonts w:eastAsia="Verdana"/>
          <w:b/>
          <w:bCs/>
          <w:lang w:val="sr-Latn-ME" w:eastAsia="en-US"/>
        </w:rPr>
        <w:t xml:space="preserve"> </w:t>
      </w:r>
      <w:proofErr w:type="spellStart"/>
      <w:r w:rsidRPr="00E353BC">
        <w:rPr>
          <w:rFonts w:eastAsia="Verdana"/>
          <w:b/>
          <w:bCs/>
          <w:lang w:eastAsia="en-US"/>
        </w:rPr>
        <w:t>pisanu</w:t>
      </w:r>
      <w:proofErr w:type="spellEnd"/>
      <w:r w:rsidRPr="0037288B">
        <w:rPr>
          <w:rFonts w:eastAsia="Verdana"/>
          <w:b/>
          <w:bCs/>
          <w:lang w:val="sr-Latn-ME" w:eastAsia="en-US"/>
        </w:rPr>
        <w:t xml:space="preserve"> </w:t>
      </w:r>
      <w:proofErr w:type="spellStart"/>
      <w:r w:rsidRPr="00E353BC">
        <w:rPr>
          <w:rFonts w:eastAsia="Verdana"/>
          <w:b/>
          <w:bCs/>
          <w:lang w:eastAsia="en-US"/>
        </w:rPr>
        <w:t>saglasnost</w:t>
      </w:r>
      <w:proofErr w:type="spellEnd"/>
      <w:r w:rsidRPr="0037288B">
        <w:rPr>
          <w:rFonts w:eastAsia="Verdana"/>
          <w:b/>
          <w:bCs/>
          <w:lang w:val="sr-Latn-ME" w:eastAsia="en-US"/>
        </w:rPr>
        <w:t xml:space="preserve"> </w:t>
      </w:r>
      <w:proofErr w:type="spellStart"/>
      <w:r w:rsidRPr="00E353BC">
        <w:rPr>
          <w:rFonts w:eastAsia="Verdana"/>
          <w:b/>
          <w:bCs/>
          <w:lang w:eastAsia="en-US"/>
        </w:rPr>
        <w:t>korisnika</w:t>
      </w:r>
      <w:proofErr w:type="spellEnd"/>
      <w:r w:rsidRPr="0037288B">
        <w:rPr>
          <w:rFonts w:eastAsia="Verdana"/>
          <w:b/>
          <w:bCs/>
          <w:lang w:val="sr-Latn-ME" w:eastAsia="en-US"/>
        </w:rPr>
        <w:t xml:space="preserve"> </w:t>
      </w:r>
      <w:proofErr w:type="spellStart"/>
      <w:r w:rsidRPr="00E353BC">
        <w:rPr>
          <w:rFonts w:eastAsia="Verdana"/>
          <w:b/>
          <w:bCs/>
          <w:lang w:eastAsia="en-US"/>
        </w:rPr>
        <w:t>kupali</w:t>
      </w:r>
      <w:proofErr w:type="spellEnd"/>
      <w:r w:rsidRPr="0037288B">
        <w:rPr>
          <w:rFonts w:eastAsia="Verdana"/>
          <w:b/>
          <w:bCs/>
          <w:lang w:val="sr-Latn-ME" w:eastAsia="en-US"/>
        </w:rPr>
        <w:t>š</w:t>
      </w:r>
      <w:r w:rsidRPr="00E353BC">
        <w:rPr>
          <w:rFonts w:eastAsia="Verdana"/>
          <w:b/>
          <w:bCs/>
          <w:lang w:eastAsia="en-US"/>
        </w:rPr>
        <w:t>ta</w:t>
      </w:r>
      <w:r w:rsidRPr="0037288B">
        <w:rPr>
          <w:rFonts w:eastAsia="Verdana"/>
          <w:b/>
          <w:bCs/>
          <w:lang w:val="sr-Latn-ME" w:eastAsia="en-US"/>
        </w:rPr>
        <w:t>.</w:t>
      </w:r>
    </w:p>
    <w:p w14:paraId="02C7D4E9" w14:textId="77777777" w:rsidR="00322633" w:rsidRPr="0037288B" w:rsidRDefault="00322633" w:rsidP="00322633">
      <w:pPr>
        <w:widowControl w:val="0"/>
        <w:autoSpaceDE w:val="0"/>
        <w:autoSpaceDN w:val="0"/>
        <w:ind w:left="-284" w:right="-330"/>
        <w:jc w:val="both"/>
        <w:rPr>
          <w:rFonts w:eastAsia="Verdana"/>
          <w:b/>
          <w:bCs/>
          <w:lang w:val="sr-Latn-ME" w:eastAsia="en-US"/>
        </w:rPr>
      </w:pPr>
    </w:p>
    <w:p w14:paraId="6093C532" w14:textId="77777777" w:rsidR="00766AC6" w:rsidRPr="0037288B" w:rsidRDefault="00766AC6" w:rsidP="008A3DF3">
      <w:pPr>
        <w:widowControl w:val="0"/>
        <w:autoSpaceDE w:val="0"/>
        <w:autoSpaceDN w:val="0"/>
        <w:ind w:right="-330"/>
        <w:jc w:val="both"/>
        <w:rPr>
          <w:rFonts w:eastAsia="Verdana"/>
          <w:b/>
          <w:bCs/>
          <w:lang w:val="sr-Latn-ME" w:eastAsia="en-US"/>
        </w:rPr>
      </w:pPr>
    </w:p>
    <w:p w14:paraId="5CB2037E" w14:textId="77777777" w:rsidR="00AB53CB" w:rsidRDefault="00AB53CB" w:rsidP="00766AC6">
      <w:pPr>
        <w:spacing w:line="257" w:lineRule="auto"/>
        <w:ind w:right="-567"/>
        <w:jc w:val="both"/>
        <w:rPr>
          <w:rFonts w:eastAsia="Verdana"/>
          <w:b/>
          <w:bCs/>
          <w:lang w:val="sr-Latn-ME"/>
        </w:rPr>
      </w:pPr>
    </w:p>
    <w:p w14:paraId="4FE6F18C" w14:textId="6B4CAB5C" w:rsidR="008D2C77" w:rsidRDefault="008D2C77" w:rsidP="009D4AEF">
      <w:pPr>
        <w:tabs>
          <w:tab w:val="left" w:pos="-142"/>
          <w:tab w:val="left" w:pos="426"/>
        </w:tabs>
        <w:spacing w:line="264" w:lineRule="auto"/>
        <w:ind w:right="-567"/>
        <w:rPr>
          <w:rFonts w:eastAsia="Verdana"/>
          <w:b/>
          <w:bCs/>
          <w:lang w:val="sr-Latn-ME"/>
        </w:rPr>
      </w:pPr>
      <w:r>
        <w:rPr>
          <w:rFonts w:eastAsia="Verdana"/>
          <w:b/>
          <w:bCs/>
          <w:lang w:val="sr-Latn-ME"/>
        </w:rPr>
        <w:t>3. B</w:t>
      </w:r>
      <w:r w:rsidR="007754B0">
        <w:rPr>
          <w:rFonts w:eastAsia="Verdana"/>
          <w:b/>
          <w:bCs/>
          <w:lang w:val="sr-Latn-ME"/>
        </w:rPr>
        <w:t>UDVA</w:t>
      </w:r>
    </w:p>
    <w:p w14:paraId="0E23FD4A" w14:textId="77777777" w:rsidR="00BA53C2" w:rsidRDefault="00BA53C2" w:rsidP="009D4AEF">
      <w:pPr>
        <w:tabs>
          <w:tab w:val="left" w:pos="-142"/>
          <w:tab w:val="left" w:pos="426"/>
        </w:tabs>
        <w:spacing w:line="264" w:lineRule="auto"/>
        <w:ind w:right="-567"/>
        <w:rPr>
          <w:rFonts w:eastAsia="Verdana"/>
          <w:b/>
          <w:bCs/>
          <w:lang w:val="sr-Latn-ME"/>
        </w:rPr>
      </w:pPr>
    </w:p>
    <w:p w14:paraId="41C4221B" w14:textId="6D302A91" w:rsidR="002D4090" w:rsidRDefault="002D4090" w:rsidP="002D4090">
      <w:pPr>
        <w:tabs>
          <w:tab w:val="left" w:pos="-142"/>
          <w:tab w:val="left" w:pos="426"/>
        </w:tabs>
        <w:spacing w:line="264" w:lineRule="auto"/>
        <w:ind w:right="-567"/>
        <w:jc w:val="both"/>
        <w:rPr>
          <w:rFonts w:eastAsia="Calibri"/>
          <w:lang w:val="sr-Latn-ME" w:eastAsia="en-US"/>
        </w:rPr>
      </w:pPr>
      <w:r>
        <w:rPr>
          <w:b/>
          <w:lang w:val="sr-Latn-ME"/>
        </w:rPr>
        <w:t xml:space="preserve">3.1. </w:t>
      </w:r>
      <w:r w:rsidRPr="009D4AEF">
        <w:rPr>
          <w:lang w:val="sr-Latn-ME"/>
        </w:rPr>
        <w:t xml:space="preserve">Predmet </w:t>
      </w:r>
      <w:r>
        <w:rPr>
          <w:lang w:val="sr-Latn-ME"/>
        </w:rPr>
        <w:t>ustupanja je lokacija namijenjena za</w:t>
      </w:r>
      <w:r w:rsidRPr="009D4AEF">
        <w:rPr>
          <w:lang w:val="sr-Latn-ME"/>
        </w:rPr>
        <w:t xml:space="preserve"> </w:t>
      </w:r>
      <w:r>
        <w:rPr>
          <w:lang w:val="sr-Latn-ME"/>
        </w:rPr>
        <w:t xml:space="preserve">konzervator za sladoled u okviru kupališta označenog kao </w:t>
      </w:r>
      <w:r w:rsidR="007A4F1F">
        <w:rPr>
          <w:b/>
          <w:lang w:val="sr-Latn-ME"/>
        </w:rPr>
        <w:t>2</w:t>
      </w:r>
      <w:r>
        <w:rPr>
          <w:b/>
          <w:lang w:val="sr-Latn-ME"/>
        </w:rPr>
        <w:t>B</w:t>
      </w:r>
      <w:r>
        <w:rPr>
          <w:lang w:val="sr-Latn-ME"/>
        </w:rPr>
        <w:t xml:space="preserve"> u Atlasu crnogorskih plaža i kupališta za opštinu Budva.</w:t>
      </w:r>
    </w:p>
    <w:p w14:paraId="1C5D4B6A" w14:textId="77777777" w:rsidR="002D4090" w:rsidRDefault="002D4090" w:rsidP="002D4090">
      <w:pPr>
        <w:tabs>
          <w:tab w:val="left" w:pos="-142"/>
          <w:tab w:val="left" w:pos="426"/>
        </w:tabs>
        <w:spacing w:line="264" w:lineRule="auto"/>
        <w:ind w:right="-567"/>
        <w:jc w:val="both"/>
        <w:rPr>
          <w:rFonts w:eastAsia="Calibri"/>
          <w:lang w:val="sr-Latn-ME" w:eastAsia="en-US"/>
        </w:rPr>
      </w:pPr>
    </w:p>
    <w:p w14:paraId="4222E0AC" w14:textId="5978F9FB" w:rsidR="002D4090" w:rsidRDefault="002D4090" w:rsidP="00BA53C2">
      <w:pPr>
        <w:tabs>
          <w:tab w:val="left" w:pos="-142"/>
          <w:tab w:val="left" w:pos="426"/>
        </w:tabs>
        <w:ind w:right="-567"/>
        <w:rPr>
          <w:rFonts w:eastAsia="Verdana"/>
          <w:b/>
          <w:bCs/>
          <w:lang w:val="sr-Latn-ME"/>
        </w:rPr>
      </w:pPr>
      <w:r w:rsidRPr="009D4AEF">
        <w:rPr>
          <w:rFonts w:eastAsia="Verdana"/>
          <w:bCs/>
          <w:lang w:val="sr-Latn-ME"/>
        </w:rPr>
        <w:t>Minimalna cijena sezonskog korišćenja/zakupa</w:t>
      </w:r>
      <w:r w:rsidRPr="009D4AEF">
        <w:rPr>
          <w:rFonts w:eastAsia="Verdana"/>
          <w:b/>
          <w:bCs/>
          <w:lang w:val="sr-Latn-ME"/>
        </w:rPr>
        <w:t xml:space="preserve"> (za </w:t>
      </w:r>
      <w:r>
        <w:rPr>
          <w:rFonts w:eastAsia="Verdana"/>
          <w:b/>
          <w:bCs/>
          <w:lang w:val="sr-Latn-ME"/>
        </w:rPr>
        <w:t>konzervator za sladoled</w:t>
      </w:r>
      <w:r w:rsidRPr="009D4AEF">
        <w:rPr>
          <w:rFonts w:eastAsia="Verdana"/>
          <w:b/>
          <w:bCs/>
          <w:lang w:val="sr-Latn-ME"/>
        </w:rPr>
        <w:t xml:space="preserve">): </w:t>
      </w:r>
      <w:r w:rsidR="00DD3081" w:rsidRPr="00DD3081">
        <w:rPr>
          <w:rFonts w:eastAsia="Verdana"/>
          <w:b/>
          <w:bCs/>
          <w:lang w:val="sr-Latn-ME"/>
        </w:rPr>
        <w:t>765</w:t>
      </w:r>
      <w:r w:rsidRPr="00DD3081">
        <w:rPr>
          <w:rFonts w:eastAsia="Verdana"/>
          <w:b/>
          <w:bCs/>
          <w:lang w:val="sr-Latn-ME"/>
        </w:rPr>
        <w:t>,00</w:t>
      </w:r>
      <w:r w:rsidRPr="009D4AEF">
        <w:rPr>
          <w:rFonts w:eastAsia="Verdana"/>
          <w:b/>
          <w:bCs/>
          <w:lang w:val="sr-Latn-ME"/>
        </w:rPr>
        <w:t xml:space="preserve"> €</w:t>
      </w:r>
      <w:r>
        <w:rPr>
          <w:rFonts w:eastAsia="Verdana"/>
          <w:b/>
          <w:bCs/>
          <w:lang w:val="sr-Latn-ME"/>
        </w:rPr>
        <w:t xml:space="preserve"> + PDV.</w:t>
      </w:r>
    </w:p>
    <w:p w14:paraId="4F12050B" w14:textId="77777777" w:rsidR="002D4090" w:rsidRPr="0037288B" w:rsidRDefault="002D4090" w:rsidP="00BA53C2">
      <w:pPr>
        <w:widowControl w:val="0"/>
        <w:autoSpaceDE w:val="0"/>
        <w:autoSpaceDN w:val="0"/>
        <w:ind w:left="-284" w:right="-330"/>
        <w:jc w:val="both"/>
        <w:rPr>
          <w:rFonts w:eastAsia="Verdana"/>
          <w:b/>
          <w:bCs/>
          <w:lang w:val="sr-Latn-ME" w:eastAsia="en-US"/>
        </w:rPr>
      </w:pPr>
      <w:r w:rsidRPr="0037288B">
        <w:rPr>
          <w:rFonts w:eastAsia="Verdana"/>
          <w:b/>
          <w:bCs/>
          <w:lang w:val="sr-Latn-ME" w:eastAsia="en-US"/>
        </w:rPr>
        <w:t xml:space="preserve">    </w:t>
      </w:r>
    </w:p>
    <w:p w14:paraId="015859AE" w14:textId="77777777" w:rsidR="002D4090" w:rsidRPr="0037288B" w:rsidRDefault="002D4090" w:rsidP="00BA53C2">
      <w:pPr>
        <w:widowControl w:val="0"/>
        <w:autoSpaceDE w:val="0"/>
        <w:autoSpaceDN w:val="0"/>
        <w:ind w:left="-284" w:right="-330"/>
        <w:jc w:val="both"/>
        <w:rPr>
          <w:rFonts w:eastAsia="Verdana"/>
          <w:b/>
          <w:bCs/>
          <w:lang w:val="sr-Latn-ME" w:eastAsia="en-US"/>
        </w:rPr>
      </w:pPr>
      <w:r w:rsidRPr="0037288B">
        <w:rPr>
          <w:rFonts w:eastAsia="Verdana"/>
          <w:b/>
          <w:bCs/>
          <w:lang w:val="sr-Latn-ME" w:eastAsia="en-US"/>
        </w:rPr>
        <w:t xml:space="preserve">    </w:t>
      </w:r>
      <w:proofErr w:type="spellStart"/>
      <w:r w:rsidRPr="00E353BC">
        <w:rPr>
          <w:rFonts w:eastAsia="Verdana"/>
          <w:b/>
          <w:bCs/>
          <w:lang w:eastAsia="en-US"/>
        </w:rPr>
        <w:t>Napomena</w:t>
      </w:r>
      <w:proofErr w:type="spellEnd"/>
      <w:r w:rsidRPr="0037288B">
        <w:rPr>
          <w:rFonts w:eastAsia="Verdana"/>
          <w:b/>
          <w:bCs/>
          <w:lang w:val="sr-Latn-ME" w:eastAsia="en-US"/>
        </w:rPr>
        <w:t xml:space="preserve">: </w:t>
      </w:r>
      <w:proofErr w:type="spellStart"/>
      <w:r w:rsidRPr="00E353BC">
        <w:rPr>
          <w:rFonts w:eastAsia="Verdana"/>
          <w:b/>
          <w:bCs/>
          <w:lang w:eastAsia="en-US"/>
        </w:rPr>
        <w:t>Ponu</w:t>
      </w:r>
      <w:proofErr w:type="spellEnd"/>
      <w:r w:rsidRPr="0037288B">
        <w:rPr>
          <w:rFonts w:eastAsia="Verdana"/>
          <w:b/>
          <w:bCs/>
          <w:lang w:val="sr-Latn-ME" w:eastAsia="en-US"/>
        </w:rPr>
        <w:t>đ</w:t>
      </w:r>
      <w:r w:rsidRPr="00E353BC">
        <w:rPr>
          <w:rFonts w:eastAsia="Verdana"/>
          <w:b/>
          <w:bCs/>
          <w:lang w:eastAsia="en-US"/>
        </w:rPr>
        <w:t>a</w:t>
      </w:r>
      <w:r w:rsidRPr="0037288B">
        <w:rPr>
          <w:rFonts w:eastAsia="Verdana"/>
          <w:b/>
          <w:bCs/>
          <w:lang w:val="sr-Latn-ME" w:eastAsia="en-US"/>
        </w:rPr>
        <w:t xml:space="preserve">č </w:t>
      </w:r>
      <w:r w:rsidRPr="00E353BC">
        <w:rPr>
          <w:rFonts w:eastAsia="Verdana"/>
          <w:b/>
          <w:bCs/>
          <w:lang w:eastAsia="en-US"/>
        </w:rPr>
        <w:t>je</w:t>
      </w:r>
      <w:r w:rsidRPr="0037288B">
        <w:rPr>
          <w:rFonts w:eastAsia="Verdana"/>
          <w:b/>
          <w:bCs/>
          <w:lang w:val="sr-Latn-ME" w:eastAsia="en-US"/>
        </w:rPr>
        <w:t xml:space="preserve"> </w:t>
      </w:r>
      <w:r w:rsidRPr="00E353BC">
        <w:rPr>
          <w:rFonts w:eastAsia="Verdana"/>
          <w:b/>
          <w:bCs/>
          <w:lang w:eastAsia="en-US"/>
        </w:rPr>
        <w:t>u</w:t>
      </w:r>
      <w:r w:rsidRPr="0037288B">
        <w:rPr>
          <w:rFonts w:eastAsia="Verdana"/>
          <w:b/>
          <w:bCs/>
          <w:lang w:val="sr-Latn-ME" w:eastAsia="en-US"/>
        </w:rPr>
        <w:t xml:space="preserve"> </w:t>
      </w:r>
      <w:proofErr w:type="spellStart"/>
      <w:r w:rsidRPr="00E353BC">
        <w:rPr>
          <w:rFonts w:eastAsia="Verdana"/>
          <w:b/>
          <w:bCs/>
          <w:lang w:eastAsia="en-US"/>
        </w:rPr>
        <w:t>obavezi</w:t>
      </w:r>
      <w:proofErr w:type="spellEnd"/>
      <w:r w:rsidRPr="0037288B">
        <w:rPr>
          <w:rFonts w:eastAsia="Verdana"/>
          <w:b/>
          <w:bCs/>
          <w:lang w:val="sr-Latn-ME" w:eastAsia="en-US"/>
        </w:rPr>
        <w:t xml:space="preserve"> </w:t>
      </w:r>
      <w:r w:rsidRPr="00E353BC">
        <w:rPr>
          <w:rFonts w:eastAsia="Verdana"/>
          <w:b/>
          <w:bCs/>
          <w:lang w:eastAsia="en-US"/>
        </w:rPr>
        <w:t>da</w:t>
      </w:r>
      <w:r w:rsidRPr="0037288B">
        <w:rPr>
          <w:rFonts w:eastAsia="Verdana"/>
          <w:b/>
          <w:bCs/>
          <w:lang w:val="sr-Latn-ME" w:eastAsia="en-US"/>
        </w:rPr>
        <w:t xml:space="preserve"> </w:t>
      </w:r>
      <w:proofErr w:type="spellStart"/>
      <w:r w:rsidRPr="00E353BC">
        <w:rPr>
          <w:rFonts w:eastAsia="Verdana"/>
          <w:b/>
          <w:bCs/>
          <w:lang w:eastAsia="en-US"/>
        </w:rPr>
        <w:t>dostavi</w:t>
      </w:r>
      <w:proofErr w:type="spellEnd"/>
      <w:r w:rsidRPr="0037288B">
        <w:rPr>
          <w:rFonts w:eastAsia="Verdana"/>
          <w:b/>
          <w:bCs/>
          <w:lang w:val="sr-Latn-ME" w:eastAsia="en-US"/>
        </w:rPr>
        <w:t xml:space="preserve"> </w:t>
      </w:r>
      <w:proofErr w:type="spellStart"/>
      <w:r w:rsidRPr="00E353BC">
        <w:rPr>
          <w:rFonts w:eastAsia="Verdana"/>
          <w:b/>
          <w:bCs/>
          <w:lang w:eastAsia="en-US"/>
        </w:rPr>
        <w:t>pisanu</w:t>
      </w:r>
      <w:proofErr w:type="spellEnd"/>
      <w:r w:rsidRPr="0037288B">
        <w:rPr>
          <w:rFonts w:eastAsia="Verdana"/>
          <w:b/>
          <w:bCs/>
          <w:lang w:val="sr-Latn-ME" w:eastAsia="en-US"/>
        </w:rPr>
        <w:t xml:space="preserve"> </w:t>
      </w:r>
      <w:proofErr w:type="spellStart"/>
      <w:r w:rsidRPr="00E353BC">
        <w:rPr>
          <w:rFonts w:eastAsia="Verdana"/>
          <w:b/>
          <w:bCs/>
          <w:lang w:eastAsia="en-US"/>
        </w:rPr>
        <w:t>saglasnost</w:t>
      </w:r>
      <w:proofErr w:type="spellEnd"/>
      <w:r w:rsidRPr="0037288B">
        <w:rPr>
          <w:rFonts w:eastAsia="Verdana"/>
          <w:b/>
          <w:bCs/>
          <w:lang w:val="sr-Latn-ME" w:eastAsia="en-US"/>
        </w:rPr>
        <w:t xml:space="preserve"> </w:t>
      </w:r>
      <w:proofErr w:type="spellStart"/>
      <w:r w:rsidRPr="00E353BC">
        <w:rPr>
          <w:rFonts w:eastAsia="Verdana"/>
          <w:b/>
          <w:bCs/>
          <w:lang w:eastAsia="en-US"/>
        </w:rPr>
        <w:t>korisnika</w:t>
      </w:r>
      <w:proofErr w:type="spellEnd"/>
      <w:r w:rsidRPr="0037288B">
        <w:rPr>
          <w:rFonts w:eastAsia="Verdana"/>
          <w:b/>
          <w:bCs/>
          <w:lang w:val="sr-Latn-ME" w:eastAsia="en-US"/>
        </w:rPr>
        <w:t xml:space="preserve"> </w:t>
      </w:r>
      <w:proofErr w:type="spellStart"/>
      <w:r w:rsidRPr="00E353BC">
        <w:rPr>
          <w:rFonts w:eastAsia="Verdana"/>
          <w:b/>
          <w:bCs/>
          <w:lang w:eastAsia="en-US"/>
        </w:rPr>
        <w:t>kupali</w:t>
      </w:r>
      <w:proofErr w:type="spellEnd"/>
      <w:r w:rsidRPr="0037288B">
        <w:rPr>
          <w:rFonts w:eastAsia="Verdana"/>
          <w:b/>
          <w:bCs/>
          <w:lang w:val="sr-Latn-ME" w:eastAsia="en-US"/>
        </w:rPr>
        <w:t>š</w:t>
      </w:r>
      <w:r w:rsidRPr="00E353BC">
        <w:rPr>
          <w:rFonts w:eastAsia="Verdana"/>
          <w:b/>
          <w:bCs/>
          <w:lang w:eastAsia="en-US"/>
        </w:rPr>
        <w:t>ta</w:t>
      </w:r>
      <w:r w:rsidRPr="0037288B">
        <w:rPr>
          <w:rFonts w:eastAsia="Verdana"/>
          <w:b/>
          <w:bCs/>
          <w:lang w:val="sr-Latn-ME" w:eastAsia="en-US"/>
        </w:rPr>
        <w:t>.</w:t>
      </w:r>
    </w:p>
    <w:p w14:paraId="3EBDB05F" w14:textId="77777777" w:rsidR="00BA53C2" w:rsidRPr="0037288B" w:rsidRDefault="00BA53C2" w:rsidP="002D4090">
      <w:pPr>
        <w:widowControl w:val="0"/>
        <w:autoSpaceDE w:val="0"/>
        <w:autoSpaceDN w:val="0"/>
        <w:ind w:right="-330"/>
        <w:jc w:val="both"/>
        <w:rPr>
          <w:lang w:val="sr-Latn-ME"/>
        </w:rPr>
      </w:pPr>
    </w:p>
    <w:p w14:paraId="69F8D1FF" w14:textId="77777777" w:rsidR="002D4090" w:rsidRPr="00AA5617" w:rsidRDefault="002D4090" w:rsidP="002D4090">
      <w:pPr>
        <w:widowControl w:val="0"/>
        <w:autoSpaceDE w:val="0"/>
        <w:autoSpaceDN w:val="0"/>
        <w:ind w:right="-330"/>
        <w:jc w:val="both"/>
        <w:rPr>
          <w:lang w:val="sr-Latn-ME"/>
        </w:rPr>
      </w:pPr>
      <w:r>
        <w:t>U</w:t>
      </w:r>
      <w:r w:rsidRPr="00AA5617">
        <w:rPr>
          <w:lang w:val="sr-Latn-ME"/>
        </w:rPr>
        <w:t xml:space="preserve"> </w:t>
      </w:r>
      <w:proofErr w:type="spellStart"/>
      <w:r>
        <w:t>skladu</w:t>
      </w:r>
      <w:proofErr w:type="spellEnd"/>
      <w:r w:rsidRPr="00AA5617">
        <w:rPr>
          <w:lang w:val="sr-Latn-ME"/>
        </w:rPr>
        <w:t xml:space="preserve"> </w:t>
      </w:r>
      <w:proofErr w:type="spellStart"/>
      <w:r>
        <w:t>sa</w:t>
      </w:r>
      <w:proofErr w:type="spellEnd"/>
      <w:r w:rsidRPr="00AA5617">
        <w:rPr>
          <w:lang w:val="sr-Latn-ME"/>
        </w:rPr>
        <w:t xml:space="preserve"> č</w:t>
      </w:r>
      <w:proofErr w:type="spellStart"/>
      <w:r>
        <w:t>lanom</w:t>
      </w:r>
      <w:proofErr w:type="spellEnd"/>
      <w:r w:rsidRPr="00AA5617">
        <w:rPr>
          <w:lang w:val="sr-Latn-ME"/>
        </w:rPr>
        <w:t xml:space="preserve"> </w:t>
      </w:r>
      <w:proofErr w:type="spellStart"/>
      <w:r>
        <w:t>br</w:t>
      </w:r>
      <w:proofErr w:type="spellEnd"/>
      <w:r w:rsidRPr="00AA5617">
        <w:rPr>
          <w:lang w:val="sr-Latn-ME"/>
        </w:rPr>
        <w:t xml:space="preserve">. 40 </w:t>
      </w:r>
      <w:proofErr w:type="spellStart"/>
      <w:r>
        <w:t>Zakona</w:t>
      </w:r>
      <w:proofErr w:type="spellEnd"/>
      <w:r w:rsidRPr="00AA5617">
        <w:rPr>
          <w:lang w:val="sr-Latn-ME"/>
        </w:rPr>
        <w:t xml:space="preserve"> </w:t>
      </w:r>
      <w:r>
        <w:t>o</w:t>
      </w:r>
      <w:r w:rsidRPr="00AA5617">
        <w:rPr>
          <w:lang w:val="sr-Latn-ME"/>
        </w:rPr>
        <w:t xml:space="preserve"> </w:t>
      </w:r>
      <w:r>
        <w:t>za</w:t>
      </w:r>
      <w:r w:rsidRPr="00AA5617">
        <w:rPr>
          <w:lang w:val="sr-Latn-ME"/>
        </w:rPr>
        <w:t>š</w:t>
      </w:r>
      <w:r>
        <w:t>titi</w:t>
      </w:r>
      <w:r w:rsidRPr="00AA5617">
        <w:rPr>
          <w:lang w:val="sr-Latn-ME"/>
        </w:rPr>
        <w:t xml:space="preserve"> </w:t>
      </w:r>
      <w:proofErr w:type="spellStart"/>
      <w:r>
        <w:t>prirode</w:t>
      </w:r>
      <w:proofErr w:type="spellEnd"/>
      <w:r w:rsidRPr="00AA5617">
        <w:rPr>
          <w:lang w:val="sr-Latn-ME"/>
        </w:rPr>
        <w:t xml:space="preserve"> (</w:t>
      </w:r>
      <w:proofErr w:type="spellStart"/>
      <w:r>
        <w:t>sl</w:t>
      </w:r>
      <w:proofErr w:type="spellEnd"/>
      <w:r w:rsidRPr="00AA5617">
        <w:rPr>
          <w:lang w:val="sr-Latn-ME"/>
        </w:rPr>
        <w:t>.</w:t>
      </w:r>
      <w:r>
        <w:t>list</w:t>
      </w:r>
      <w:r w:rsidRPr="00AA5617">
        <w:rPr>
          <w:lang w:val="sr-Latn-ME"/>
        </w:rPr>
        <w:t xml:space="preserve"> </w:t>
      </w:r>
      <w:proofErr w:type="spellStart"/>
      <w:r>
        <w:t>Crne</w:t>
      </w:r>
      <w:proofErr w:type="spellEnd"/>
      <w:r w:rsidRPr="00AA5617">
        <w:rPr>
          <w:lang w:val="sr-Latn-ME"/>
        </w:rPr>
        <w:t xml:space="preserve"> </w:t>
      </w:r>
      <w:r>
        <w:t>Gore</w:t>
      </w:r>
      <w:r w:rsidRPr="00AA5617">
        <w:rPr>
          <w:lang w:val="sr-Latn-ME"/>
        </w:rPr>
        <w:t xml:space="preserve"> 54/16) </w:t>
      </w:r>
      <w:proofErr w:type="spellStart"/>
      <w:r>
        <w:t>potrebno</w:t>
      </w:r>
      <w:proofErr w:type="spellEnd"/>
      <w:r w:rsidRPr="00AA5617">
        <w:rPr>
          <w:lang w:val="sr-Latn-ME"/>
        </w:rPr>
        <w:t xml:space="preserve"> </w:t>
      </w:r>
      <w:r>
        <w:t>je</w:t>
      </w:r>
      <w:r w:rsidRPr="00AA5617">
        <w:rPr>
          <w:lang w:val="sr-Latn-ME"/>
        </w:rPr>
        <w:t xml:space="preserve"> </w:t>
      </w:r>
      <w:r>
        <w:t>od</w:t>
      </w:r>
      <w:r w:rsidRPr="00AA5617">
        <w:rPr>
          <w:lang w:val="sr-Latn-ME"/>
        </w:rPr>
        <w:t xml:space="preserve"> </w:t>
      </w:r>
      <w:proofErr w:type="spellStart"/>
      <w:r>
        <w:t>Agencije</w:t>
      </w:r>
      <w:proofErr w:type="spellEnd"/>
      <w:r w:rsidRPr="00AA5617">
        <w:rPr>
          <w:lang w:val="sr-Latn-ME"/>
        </w:rPr>
        <w:t xml:space="preserve"> </w:t>
      </w:r>
      <w:r>
        <w:t>za</w:t>
      </w:r>
      <w:r w:rsidRPr="00AA5617">
        <w:rPr>
          <w:lang w:val="sr-Latn-ME"/>
        </w:rPr>
        <w:t xml:space="preserve"> </w:t>
      </w:r>
      <w:proofErr w:type="spellStart"/>
      <w:r>
        <w:t>za</w:t>
      </w:r>
      <w:proofErr w:type="spellEnd"/>
      <w:r w:rsidRPr="00AA5617">
        <w:rPr>
          <w:lang w:val="sr-Latn-ME"/>
        </w:rPr>
        <w:t>š</w:t>
      </w:r>
      <w:proofErr w:type="spellStart"/>
      <w:r>
        <w:t>titu</w:t>
      </w:r>
      <w:proofErr w:type="spellEnd"/>
      <w:r w:rsidRPr="00AA5617">
        <w:rPr>
          <w:lang w:val="sr-Latn-ME"/>
        </w:rPr>
        <w:t xml:space="preserve"> </w:t>
      </w:r>
      <w:proofErr w:type="spellStart"/>
      <w:r>
        <w:t>prirode</w:t>
      </w:r>
      <w:proofErr w:type="spellEnd"/>
      <w:r w:rsidRPr="00AA5617">
        <w:rPr>
          <w:lang w:val="sr-Latn-ME"/>
        </w:rPr>
        <w:t xml:space="preserve"> </w:t>
      </w:r>
      <w:proofErr w:type="spellStart"/>
      <w:r>
        <w:t>i</w:t>
      </w:r>
      <w:proofErr w:type="spellEnd"/>
      <w:r w:rsidRPr="00AA5617">
        <w:rPr>
          <w:lang w:val="sr-Latn-ME"/>
        </w:rPr>
        <w:t xml:space="preserve"> ž</w:t>
      </w:r>
      <w:proofErr w:type="spellStart"/>
      <w:r>
        <w:t>ivotne</w:t>
      </w:r>
      <w:proofErr w:type="spellEnd"/>
      <w:r w:rsidRPr="00AA5617">
        <w:rPr>
          <w:lang w:val="sr-Latn-ME"/>
        </w:rPr>
        <w:t xml:space="preserve"> </w:t>
      </w:r>
      <w:proofErr w:type="spellStart"/>
      <w:r>
        <w:t>sredine</w:t>
      </w:r>
      <w:proofErr w:type="spellEnd"/>
      <w:r w:rsidRPr="00AA5617">
        <w:rPr>
          <w:lang w:val="sr-Latn-ME"/>
        </w:rPr>
        <w:t xml:space="preserve"> </w:t>
      </w:r>
      <w:proofErr w:type="spellStart"/>
      <w:r>
        <w:t>pribaviti</w:t>
      </w:r>
      <w:proofErr w:type="spellEnd"/>
      <w:r w:rsidRPr="00AA5617">
        <w:rPr>
          <w:lang w:val="sr-Latn-ME"/>
        </w:rPr>
        <w:t xml:space="preserve"> </w:t>
      </w:r>
      <w:proofErr w:type="spellStart"/>
      <w:r>
        <w:t>dozvolu</w:t>
      </w:r>
      <w:proofErr w:type="spellEnd"/>
      <w:r w:rsidRPr="00AA5617">
        <w:rPr>
          <w:lang w:val="sr-Latn-ME"/>
        </w:rPr>
        <w:t xml:space="preserve"> </w:t>
      </w:r>
      <w:r>
        <w:t>za</w:t>
      </w:r>
      <w:r w:rsidRPr="00AA5617">
        <w:rPr>
          <w:lang w:val="sr-Latn-ME"/>
        </w:rPr>
        <w:t xml:space="preserve"> </w:t>
      </w:r>
      <w:proofErr w:type="spellStart"/>
      <w:r>
        <w:t>obavljanje</w:t>
      </w:r>
      <w:proofErr w:type="spellEnd"/>
      <w:r w:rsidRPr="00AA5617">
        <w:rPr>
          <w:lang w:val="sr-Latn-ME"/>
        </w:rPr>
        <w:t xml:space="preserve"> </w:t>
      </w:r>
      <w:proofErr w:type="spellStart"/>
      <w:r>
        <w:t>radnji</w:t>
      </w:r>
      <w:proofErr w:type="spellEnd"/>
      <w:r w:rsidRPr="00AA5617">
        <w:rPr>
          <w:lang w:val="sr-Latn-ME"/>
        </w:rPr>
        <w:t xml:space="preserve">, </w:t>
      </w:r>
      <w:proofErr w:type="spellStart"/>
      <w:r>
        <w:t>aktivnosti</w:t>
      </w:r>
      <w:proofErr w:type="spellEnd"/>
      <w:r w:rsidRPr="00AA5617">
        <w:rPr>
          <w:lang w:val="sr-Latn-ME"/>
        </w:rPr>
        <w:t xml:space="preserve"> </w:t>
      </w:r>
      <w:proofErr w:type="spellStart"/>
      <w:r>
        <w:t>i</w:t>
      </w:r>
      <w:proofErr w:type="spellEnd"/>
      <w:r w:rsidRPr="00AA5617">
        <w:rPr>
          <w:lang w:val="sr-Latn-ME"/>
        </w:rPr>
        <w:t xml:space="preserve"> </w:t>
      </w:r>
      <w:proofErr w:type="spellStart"/>
      <w:r>
        <w:t>djelatnosti</w:t>
      </w:r>
      <w:proofErr w:type="spellEnd"/>
      <w:r w:rsidRPr="00AA5617">
        <w:rPr>
          <w:lang w:val="sr-Latn-ME"/>
        </w:rPr>
        <w:t xml:space="preserve"> </w:t>
      </w:r>
      <w:r>
        <w:t>u</w:t>
      </w:r>
      <w:r w:rsidRPr="00AA5617">
        <w:rPr>
          <w:lang w:val="sr-Latn-ME"/>
        </w:rPr>
        <w:t xml:space="preserve"> </w:t>
      </w:r>
      <w:r>
        <w:lastRenderedPageBreak/>
        <w:t>za</w:t>
      </w:r>
      <w:r w:rsidRPr="00AA5617">
        <w:rPr>
          <w:lang w:val="sr-Latn-ME"/>
        </w:rPr>
        <w:t>š</w:t>
      </w:r>
      <w:proofErr w:type="spellStart"/>
      <w:r>
        <w:t>ti</w:t>
      </w:r>
      <w:proofErr w:type="spellEnd"/>
      <w:r w:rsidRPr="00AA5617">
        <w:rPr>
          <w:lang w:val="sr-Latn-ME"/>
        </w:rPr>
        <w:t>ć</w:t>
      </w:r>
      <w:proofErr w:type="spellStart"/>
      <w:r>
        <w:t>enom</w:t>
      </w:r>
      <w:proofErr w:type="spellEnd"/>
      <w:r w:rsidRPr="00AA5617">
        <w:rPr>
          <w:lang w:val="sr-Latn-ME"/>
        </w:rPr>
        <w:t xml:space="preserve"> </w:t>
      </w:r>
      <w:proofErr w:type="spellStart"/>
      <w:r>
        <w:t>podru</w:t>
      </w:r>
      <w:proofErr w:type="spellEnd"/>
      <w:r w:rsidRPr="00AA5617">
        <w:rPr>
          <w:lang w:val="sr-Latn-ME"/>
        </w:rPr>
        <w:t>č</w:t>
      </w:r>
      <w:proofErr w:type="spellStart"/>
      <w:r>
        <w:t>ju</w:t>
      </w:r>
      <w:proofErr w:type="spellEnd"/>
      <w:r w:rsidRPr="00AA5617">
        <w:rPr>
          <w:lang w:val="sr-Latn-ME"/>
        </w:rPr>
        <w:t>.</w:t>
      </w:r>
    </w:p>
    <w:p w14:paraId="60233564" w14:textId="77777777" w:rsidR="002D4090" w:rsidRPr="009D4AEF" w:rsidRDefault="002D4090" w:rsidP="009D4AEF">
      <w:pPr>
        <w:tabs>
          <w:tab w:val="left" w:pos="-142"/>
          <w:tab w:val="left" w:pos="426"/>
        </w:tabs>
        <w:spacing w:line="264" w:lineRule="auto"/>
        <w:ind w:right="-567"/>
        <w:rPr>
          <w:rFonts w:eastAsia="Verdana"/>
          <w:bCs/>
          <w:lang w:val="sr-Latn-ME"/>
        </w:rPr>
      </w:pPr>
    </w:p>
    <w:p w14:paraId="15B8AC05" w14:textId="77777777" w:rsidR="00BA53C2" w:rsidRDefault="00BA53C2" w:rsidP="00211CFA">
      <w:pPr>
        <w:tabs>
          <w:tab w:val="left" w:pos="0"/>
        </w:tabs>
        <w:ind w:left="-284" w:right="-426"/>
        <w:jc w:val="both"/>
        <w:rPr>
          <w:rFonts w:eastAsia="Verdana"/>
          <w:b/>
          <w:bCs/>
          <w:lang w:val="sr-Latn-ME"/>
        </w:rPr>
      </w:pPr>
    </w:p>
    <w:p w14:paraId="3F06B25A" w14:textId="6BDDDDC8" w:rsidR="007754B0" w:rsidRDefault="008D2C77" w:rsidP="007754B0">
      <w:pPr>
        <w:tabs>
          <w:tab w:val="left" w:pos="-142"/>
          <w:tab w:val="left" w:pos="426"/>
        </w:tabs>
        <w:spacing w:line="264" w:lineRule="auto"/>
        <w:ind w:right="-567"/>
        <w:jc w:val="both"/>
        <w:rPr>
          <w:rFonts w:eastAsia="Calibri"/>
          <w:lang w:val="sr-Latn-ME" w:eastAsia="en-US"/>
        </w:rPr>
      </w:pPr>
      <w:r>
        <w:rPr>
          <w:b/>
          <w:lang w:val="sr-Latn-ME"/>
        </w:rPr>
        <w:t>3</w:t>
      </w:r>
      <w:r w:rsidR="009D4AEF">
        <w:rPr>
          <w:b/>
          <w:lang w:val="sr-Latn-ME"/>
        </w:rPr>
        <w:t>.</w:t>
      </w:r>
      <w:r w:rsidR="002D4090">
        <w:rPr>
          <w:b/>
          <w:lang w:val="sr-Latn-ME"/>
        </w:rPr>
        <w:t>2</w:t>
      </w:r>
      <w:r w:rsidR="007754B0">
        <w:rPr>
          <w:b/>
          <w:lang w:val="sr-Latn-ME"/>
        </w:rPr>
        <w:t xml:space="preserve">. </w:t>
      </w:r>
      <w:r w:rsidR="007754B0" w:rsidRPr="009D4AEF">
        <w:rPr>
          <w:lang w:val="sr-Latn-ME"/>
        </w:rPr>
        <w:t xml:space="preserve">Predmet </w:t>
      </w:r>
      <w:r w:rsidR="007754B0">
        <w:rPr>
          <w:lang w:val="sr-Latn-ME"/>
        </w:rPr>
        <w:t>ustupanja je lokacija namijenjena za</w:t>
      </w:r>
      <w:r w:rsidR="007754B0" w:rsidRPr="009D4AEF">
        <w:rPr>
          <w:lang w:val="sr-Latn-ME"/>
        </w:rPr>
        <w:t xml:space="preserve"> </w:t>
      </w:r>
      <w:r w:rsidR="007754B0">
        <w:rPr>
          <w:lang w:val="sr-Latn-ME"/>
        </w:rPr>
        <w:t xml:space="preserve">konzervator za sladoled u okviru kupališta označenog kao </w:t>
      </w:r>
      <w:r w:rsidR="007754B0">
        <w:rPr>
          <w:b/>
          <w:lang w:val="sr-Latn-ME"/>
        </w:rPr>
        <w:t>3B</w:t>
      </w:r>
      <w:r w:rsidR="007754B0">
        <w:rPr>
          <w:lang w:val="sr-Latn-ME"/>
        </w:rPr>
        <w:t xml:space="preserve"> u Atlasu crnogorskih plaža i kupališta za opštinu Budva.</w:t>
      </w:r>
    </w:p>
    <w:p w14:paraId="7EF4F897" w14:textId="77777777" w:rsidR="007754B0" w:rsidRDefault="007754B0" w:rsidP="007754B0">
      <w:pPr>
        <w:tabs>
          <w:tab w:val="left" w:pos="-142"/>
          <w:tab w:val="left" w:pos="426"/>
        </w:tabs>
        <w:spacing w:line="264" w:lineRule="auto"/>
        <w:ind w:right="-567"/>
        <w:jc w:val="both"/>
        <w:rPr>
          <w:rFonts w:eastAsia="Calibri"/>
          <w:lang w:val="sr-Latn-ME" w:eastAsia="en-US"/>
        </w:rPr>
      </w:pPr>
    </w:p>
    <w:p w14:paraId="16F1A727" w14:textId="3A959E04" w:rsidR="007754B0" w:rsidRDefault="007754B0" w:rsidP="00BA53C2">
      <w:pPr>
        <w:tabs>
          <w:tab w:val="left" w:pos="-142"/>
          <w:tab w:val="left" w:pos="426"/>
        </w:tabs>
        <w:ind w:right="-567"/>
        <w:rPr>
          <w:rFonts w:eastAsia="Verdana"/>
          <w:b/>
          <w:bCs/>
          <w:lang w:val="sr-Latn-ME"/>
        </w:rPr>
      </w:pPr>
      <w:r w:rsidRPr="009D4AEF">
        <w:rPr>
          <w:rFonts w:eastAsia="Verdana"/>
          <w:bCs/>
          <w:lang w:val="sr-Latn-ME"/>
        </w:rPr>
        <w:t>Minimalna cijena sezonskog korišćenja/zakupa</w:t>
      </w:r>
      <w:r w:rsidRPr="009D4AEF">
        <w:rPr>
          <w:rFonts w:eastAsia="Verdana"/>
          <w:b/>
          <w:bCs/>
          <w:lang w:val="sr-Latn-ME"/>
        </w:rPr>
        <w:t xml:space="preserve"> (za </w:t>
      </w:r>
      <w:r>
        <w:rPr>
          <w:rFonts w:eastAsia="Verdana"/>
          <w:b/>
          <w:bCs/>
          <w:lang w:val="sr-Latn-ME"/>
        </w:rPr>
        <w:t>konzervator za sladoled</w:t>
      </w:r>
      <w:r w:rsidRPr="009D4AEF">
        <w:rPr>
          <w:rFonts w:eastAsia="Verdana"/>
          <w:b/>
          <w:bCs/>
          <w:lang w:val="sr-Latn-ME"/>
        </w:rPr>
        <w:t xml:space="preserve">): </w:t>
      </w:r>
      <w:r w:rsidR="003101FE" w:rsidRPr="003101FE">
        <w:rPr>
          <w:rFonts w:eastAsia="Verdana"/>
          <w:b/>
          <w:bCs/>
          <w:lang w:val="sr-Latn-ME"/>
        </w:rPr>
        <w:t>1.060</w:t>
      </w:r>
      <w:r w:rsidRPr="003101FE">
        <w:rPr>
          <w:rFonts w:eastAsia="Verdana"/>
          <w:b/>
          <w:bCs/>
          <w:lang w:val="sr-Latn-ME"/>
        </w:rPr>
        <w:t>,00</w:t>
      </w:r>
      <w:r w:rsidRPr="009D4AEF">
        <w:rPr>
          <w:rFonts w:eastAsia="Verdana"/>
          <w:b/>
          <w:bCs/>
          <w:lang w:val="sr-Latn-ME"/>
        </w:rPr>
        <w:t xml:space="preserve"> €</w:t>
      </w:r>
      <w:r>
        <w:rPr>
          <w:rFonts w:eastAsia="Verdana"/>
          <w:b/>
          <w:bCs/>
          <w:lang w:val="sr-Latn-ME"/>
        </w:rPr>
        <w:t xml:space="preserve"> + PDV.</w:t>
      </w:r>
    </w:p>
    <w:p w14:paraId="4FA64508" w14:textId="77777777" w:rsidR="007754B0" w:rsidRPr="0037288B" w:rsidRDefault="007754B0" w:rsidP="00BA53C2">
      <w:pPr>
        <w:widowControl w:val="0"/>
        <w:autoSpaceDE w:val="0"/>
        <w:autoSpaceDN w:val="0"/>
        <w:ind w:left="-284" w:right="-330"/>
        <w:jc w:val="both"/>
        <w:rPr>
          <w:rFonts w:eastAsia="Verdana"/>
          <w:b/>
          <w:bCs/>
          <w:lang w:val="sr-Latn-ME" w:eastAsia="en-US"/>
        </w:rPr>
      </w:pPr>
      <w:r w:rsidRPr="0037288B">
        <w:rPr>
          <w:rFonts w:eastAsia="Verdana"/>
          <w:b/>
          <w:bCs/>
          <w:lang w:val="sr-Latn-ME" w:eastAsia="en-US"/>
        </w:rPr>
        <w:t xml:space="preserve">    </w:t>
      </w:r>
    </w:p>
    <w:p w14:paraId="38B310C9" w14:textId="39922B15" w:rsidR="007754B0" w:rsidRPr="0037288B" w:rsidRDefault="007754B0" w:rsidP="00BA53C2">
      <w:pPr>
        <w:widowControl w:val="0"/>
        <w:autoSpaceDE w:val="0"/>
        <w:autoSpaceDN w:val="0"/>
        <w:ind w:left="-284" w:right="-330"/>
        <w:jc w:val="both"/>
        <w:rPr>
          <w:rFonts w:eastAsia="Verdana"/>
          <w:b/>
          <w:bCs/>
          <w:lang w:val="sr-Latn-ME" w:eastAsia="en-US"/>
        </w:rPr>
      </w:pPr>
      <w:r w:rsidRPr="0037288B">
        <w:rPr>
          <w:rFonts w:eastAsia="Verdana"/>
          <w:b/>
          <w:bCs/>
          <w:lang w:val="sr-Latn-ME" w:eastAsia="en-US"/>
        </w:rPr>
        <w:t xml:space="preserve">    </w:t>
      </w:r>
      <w:r w:rsidR="007A4F1F" w:rsidRPr="0037288B">
        <w:rPr>
          <w:rFonts w:eastAsia="Verdana"/>
          <w:b/>
          <w:bCs/>
          <w:lang w:val="sr-Latn-ME" w:eastAsia="en-US"/>
        </w:rPr>
        <w:t xml:space="preserve"> </w:t>
      </w:r>
      <w:proofErr w:type="spellStart"/>
      <w:r w:rsidRPr="00E353BC">
        <w:rPr>
          <w:rFonts w:eastAsia="Verdana"/>
          <w:b/>
          <w:bCs/>
          <w:lang w:eastAsia="en-US"/>
        </w:rPr>
        <w:t>Napomena</w:t>
      </w:r>
      <w:proofErr w:type="spellEnd"/>
      <w:r w:rsidRPr="0037288B">
        <w:rPr>
          <w:rFonts w:eastAsia="Verdana"/>
          <w:b/>
          <w:bCs/>
          <w:lang w:val="sr-Latn-ME" w:eastAsia="en-US"/>
        </w:rPr>
        <w:t xml:space="preserve">: </w:t>
      </w:r>
      <w:proofErr w:type="spellStart"/>
      <w:r w:rsidRPr="00E353BC">
        <w:rPr>
          <w:rFonts w:eastAsia="Verdana"/>
          <w:b/>
          <w:bCs/>
          <w:lang w:eastAsia="en-US"/>
        </w:rPr>
        <w:t>Ponu</w:t>
      </w:r>
      <w:proofErr w:type="spellEnd"/>
      <w:r w:rsidRPr="0037288B">
        <w:rPr>
          <w:rFonts w:eastAsia="Verdana"/>
          <w:b/>
          <w:bCs/>
          <w:lang w:val="sr-Latn-ME" w:eastAsia="en-US"/>
        </w:rPr>
        <w:t>đ</w:t>
      </w:r>
      <w:r w:rsidRPr="00E353BC">
        <w:rPr>
          <w:rFonts w:eastAsia="Verdana"/>
          <w:b/>
          <w:bCs/>
          <w:lang w:eastAsia="en-US"/>
        </w:rPr>
        <w:t>a</w:t>
      </w:r>
      <w:r w:rsidRPr="0037288B">
        <w:rPr>
          <w:rFonts w:eastAsia="Verdana"/>
          <w:b/>
          <w:bCs/>
          <w:lang w:val="sr-Latn-ME" w:eastAsia="en-US"/>
        </w:rPr>
        <w:t xml:space="preserve">č </w:t>
      </w:r>
      <w:r w:rsidRPr="00E353BC">
        <w:rPr>
          <w:rFonts w:eastAsia="Verdana"/>
          <w:b/>
          <w:bCs/>
          <w:lang w:eastAsia="en-US"/>
        </w:rPr>
        <w:t>je</w:t>
      </w:r>
      <w:r w:rsidRPr="0037288B">
        <w:rPr>
          <w:rFonts w:eastAsia="Verdana"/>
          <w:b/>
          <w:bCs/>
          <w:lang w:val="sr-Latn-ME" w:eastAsia="en-US"/>
        </w:rPr>
        <w:t xml:space="preserve"> </w:t>
      </w:r>
      <w:r w:rsidRPr="00E353BC">
        <w:rPr>
          <w:rFonts w:eastAsia="Verdana"/>
          <w:b/>
          <w:bCs/>
          <w:lang w:eastAsia="en-US"/>
        </w:rPr>
        <w:t>u</w:t>
      </w:r>
      <w:r w:rsidRPr="0037288B">
        <w:rPr>
          <w:rFonts w:eastAsia="Verdana"/>
          <w:b/>
          <w:bCs/>
          <w:lang w:val="sr-Latn-ME" w:eastAsia="en-US"/>
        </w:rPr>
        <w:t xml:space="preserve"> </w:t>
      </w:r>
      <w:proofErr w:type="spellStart"/>
      <w:r w:rsidRPr="00E353BC">
        <w:rPr>
          <w:rFonts w:eastAsia="Verdana"/>
          <w:b/>
          <w:bCs/>
          <w:lang w:eastAsia="en-US"/>
        </w:rPr>
        <w:t>obavezi</w:t>
      </w:r>
      <w:proofErr w:type="spellEnd"/>
      <w:r w:rsidRPr="0037288B">
        <w:rPr>
          <w:rFonts w:eastAsia="Verdana"/>
          <w:b/>
          <w:bCs/>
          <w:lang w:val="sr-Latn-ME" w:eastAsia="en-US"/>
        </w:rPr>
        <w:t xml:space="preserve"> </w:t>
      </w:r>
      <w:r w:rsidRPr="00E353BC">
        <w:rPr>
          <w:rFonts w:eastAsia="Verdana"/>
          <w:b/>
          <w:bCs/>
          <w:lang w:eastAsia="en-US"/>
        </w:rPr>
        <w:t>da</w:t>
      </w:r>
      <w:r w:rsidRPr="0037288B">
        <w:rPr>
          <w:rFonts w:eastAsia="Verdana"/>
          <w:b/>
          <w:bCs/>
          <w:lang w:val="sr-Latn-ME" w:eastAsia="en-US"/>
        </w:rPr>
        <w:t xml:space="preserve"> </w:t>
      </w:r>
      <w:proofErr w:type="spellStart"/>
      <w:r w:rsidRPr="00E353BC">
        <w:rPr>
          <w:rFonts w:eastAsia="Verdana"/>
          <w:b/>
          <w:bCs/>
          <w:lang w:eastAsia="en-US"/>
        </w:rPr>
        <w:t>dostavi</w:t>
      </w:r>
      <w:proofErr w:type="spellEnd"/>
      <w:r w:rsidRPr="0037288B">
        <w:rPr>
          <w:rFonts w:eastAsia="Verdana"/>
          <w:b/>
          <w:bCs/>
          <w:lang w:val="sr-Latn-ME" w:eastAsia="en-US"/>
        </w:rPr>
        <w:t xml:space="preserve"> </w:t>
      </w:r>
      <w:proofErr w:type="spellStart"/>
      <w:r w:rsidRPr="00E353BC">
        <w:rPr>
          <w:rFonts w:eastAsia="Verdana"/>
          <w:b/>
          <w:bCs/>
          <w:lang w:eastAsia="en-US"/>
        </w:rPr>
        <w:t>pisanu</w:t>
      </w:r>
      <w:proofErr w:type="spellEnd"/>
      <w:r w:rsidRPr="0037288B">
        <w:rPr>
          <w:rFonts w:eastAsia="Verdana"/>
          <w:b/>
          <w:bCs/>
          <w:lang w:val="sr-Latn-ME" w:eastAsia="en-US"/>
        </w:rPr>
        <w:t xml:space="preserve"> </w:t>
      </w:r>
      <w:proofErr w:type="spellStart"/>
      <w:r w:rsidRPr="00E353BC">
        <w:rPr>
          <w:rFonts w:eastAsia="Verdana"/>
          <w:b/>
          <w:bCs/>
          <w:lang w:eastAsia="en-US"/>
        </w:rPr>
        <w:t>saglasnost</w:t>
      </w:r>
      <w:proofErr w:type="spellEnd"/>
      <w:r w:rsidRPr="0037288B">
        <w:rPr>
          <w:rFonts w:eastAsia="Verdana"/>
          <w:b/>
          <w:bCs/>
          <w:lang w:val="sr-Latn-ME" w:eastAsia="en-US"/>
        </w:rPr>
        <w:t xml:space="preserve"> </w:t>
      </w:r>
      <w:proofErr w:type="spellStart"/>
      <w:r w:rsidRPr="00E353BC">
        <w:rPr>
          <w:rFonts w:eastAsia="Verdana"/>
          <w:b/>
          <w:bCs/>
          <w:lang w:eastAsia="en-US"/>
        </w:rPr>
        <w:t>korisnika</w:t>
      </w:r>
      <w:proofErr w:type="spellEnd"/>
      <w:r w:rsidRPr="0037288B">
        <w:rPr>
          <w:rFonts w:eastAsia="Verdana"/>
          <w:b/>
          <w:bCs/>
          <w:lang w:val="sr-Latn-ME" w:eastAsia="en-US"/>
        </w:rPr>
        <w:t xml:space="preserve"> </w:t>
      </w:r>
      <w:proofErr w:type="spellStart"/>
      <w:r w:rsidRPr="00E353BC">
        <w:rPr>
          <w:rFonts w:eastAsia="Verdana"/>
          <w:b/>
          <w:bCs/>
          <w:lang w:eastAsia="en-US"/>
        </w:rPr>
        <w:t>kupali</w:t>
      </w:r>
      <w:proofErr w:type="spellEnd"/>
      <w:r w:rsidRPr="0037288B">
        <w:rPr>
          <w:rFonts w:eastAsia="Verdana"/>
          <w:b/>
          <w:bCs/>
          <w:lang w:val="sr-Latn-ME" w:eastAsia="en-US"/>
        </w:rPr>
        <w:t>š</w:t>
      </w:r>
      <w:r w:rsidRPr="00E353BC">
        <w:rPr>
          <w:rFonts w:eastAsia="Verdana"/>
          <w:b/>
          <w:bCs/>
          <w:lang w:eastAsia="en-US"/>
        </w:rPr>
        <w:t>ta</w:t>
      </w:r>
      <w:r w:rsidRPr="0037288B">
        <w:rPr>
          <w:rFonts w:eastAsia="Verdana"/>
          <w:b/>
          <w:bCs/>
          <w:lang w:val="sr-Latn-ME" w:eastAsia="en-US"/>
        </w:rPr>
        <w:t>.</w:t>
      </w:r>
    </w:p>
    <w:p w14:paraId="2E452DFC" w14:textId="77777777" w:rsidR="00E64976" w:rsidRPr="0037288B" w:rsidRDefault="00E64976" w:rsidP="00E64976">
      <w:pPr>
        <w:widowControl w:val="0"/>
        <w:autoSpaceDE w:val="0"/>
        <w:autoSpaceDN w:val="0"/>
        <w:ind w:right="-330"/>
        <w:jc w:val="both"/>
        <w:rPr>
          <w:lang w:val="sr-Latn-ME"/>
        </w:rPr>
      </w:pPr>
    </w:p>
    <w:p w14:paraId="4897B06F" w14:textId="73480DC5" w:rsidR="007754B0" w:rsidRPr="00AA5617" w:rsidRDefault="00E64976" w:rsidP="00E64976">
      <w:pPr>
        <w:widowControl w:val="0"/>
        <w:autoSpaceDE w:val="0"/>
        <w:autoSpaceDN w:val="0"/>
        <w:ind w:right="-330"/>
        <w:jc w:val="both"/>
        <w:rPr>
          <w:lang w:val="sr-Latn-ME"/>
        </w:rPr>
      </w:pPr>
      <w:r>
        <w:t>U</w:t>
      </w:r>
      <w:r w:rsidRPr="00AA5617">
        <w:rPr>
          <w:lang w:val="sr-Latn-ME"/>
        </w:rPr>
        <w:t xml:space="preserve"> </w:t>
      </w:r>
      <w:proofErr w:type="spellStart"/>
      <w:r>
        <w:t>skladu</w:t>
      </w:r>
      <w:proofErr w:type="spellEnd"/>
      <w:r w:rsidRPr="00AA5617">
        <w:rPr>
          <w:lang w:val="sr-Latn-ME"/>
        </w:rPr>
        <w:t xml:space="preserve"> </w:t>
      </w:r>
      <w:proofErr w:type="spellStart"/>
      <w:r>
        <w:t>sa</w:t>
      </w:r>
      <w:proofErr w:type="spellEnd"/>
      <w:r w:rsidRPr="00AA5617">
        <w:rPr>
          <w:lang w:val="sr-Latn-ME"/>
        </w:rPr>
        <w:t xml:space="preserve"> č</w:t>
      </w:r>
      <w:proofErr w:type="spellStart"/>
      <w:r>
        <w:t>lanom</w:t>
      </w:r>
      <w:proofErr w:type="spellEnd"/>
      <w:r w:rsidRPr="00AA5617">
        <w:rPr>
          <w:lang w:val="sr-Latn-ME"/>
        </w:rPr>
        <w:t xml:space="preserve"> </w:t>
      </w:r>
      <w:proofErr w:type="spellStart"/>
      <w:r>
        <w:t>br</w:t>
      </w:r>
      <w:proofErr w:type="spellEnd"/>
      <w:r w:rsidRPr="00AA5617">
        <w:rPr>
          <w:lang w:val="sr-Latn-ME"/>
        </w:rPr>
        <w:t xml:space="preserve">. 40 </w:t>
      </w:r>
      <w:proofErr w:type="spellStart"/>
      <w:r>
        <w:t>Zakona</w:t>
      </w:r>
      <w:proofErr w:type="spellEnd"/>
      <w:r w:rsidRPr="00AA5617">
        <w:rPr>
          <w:lang w:val="sr-Latn-ME"/>
        </w:rPr>
        <w:t xml:space="preserve"> </w:t>
      </w:r>
      <w:r>
        <w:t>o</w:t>
      </w:r>
      <w:r w:rsidRPr="00AA5617">
        <w:rPr>
          <w:lang w:val="sr-Latn-ME"/>
        </w:rPr>
        <w:t xml:space="preserve"> </w:t>
      </w:r>
      <w:r>
        <w:t>za</w:t>
      </w:r>
      <w:r w:rsidRPr="00AA5617">
        <w:rPr>
          <w:lang w:val="sr-Latn-ME"/>
        </w:rPr>
        <w:t>š</w:t>
      </w:r>
      <w:r>
        <w:t>titi</w:t>
      </w:r>
      <w:r w:rsidRPr="00AA5617">
        <w:rPr>
          <w:lang w:val="sr-Latn-ME"/>
        </w:rPr>
        <w:t xml:space="preserve"> </w:t>
      </w:r>
      <w:proofErr w:type="spellStart"/>
      <w:r>
        <w:t>prirode</w:t>
      </w:r>
      <w:proofErr w:type="spellEnd"/>
      <w:r w:rsidRPr="00AA5617">
        <w:rPr>
          <w:lang w:val="sr-Latn-ME"/>
        </w:rPr>
        <w:t xml:space="preserve"> (</w:t>
      </w:r>
      <w:proofErr w:type="spellStart"/>
      <w:r>
        <w:t>sl</w:t>
      </w:r>
      <w:proofErr w:type="spellEnd"/>
      <w:r w:rsidRPr="00AA5617">
        <w:rPr>
          <w:lang w:val="sr-Latn-ME"/>
        </w:rPr>
        <w:t>.</w:t>
      </w:r>
      <w:r>
        <w:t>list</w:t>
      </w:r>
      <w:r w:rsidRPr="00AA5617">
        <w:rPr>
          <w:lang w:val="sr-Latn-ME"/>
        </w:rPr>
        <w:t xml:space="preserve"> </w:t>
      </w:r>
      <w:proofErr w:type="spellStart"/>
      <w:r>
        <w:t>Crne</w:t>
      </w:r>
      <w:proofErr w:type="spellEnd"/>
      <w:r w:rsidRPr="00AA5617">
        <w:rPr>
          <w:lang w:val="sr-Latn-ME"/>
        </w:rPr>
        <w:t xml:space="preserve"> </w:t>
      </w:r>
      <w:r>
        <w:t>Gore</w:t>
      </w:r>
      <w:r w:rsidRPr="00AA5617">
        <w:rPr>
          <w:lang w:val="sr-Latn-ME"/>
        </w:rPr>
        <w:t xml:space="preserve"> 54/16) </w:t>
      </w:r>
      <w:proofErr w:type="spellStart"/>
      <w:r>
        <w:t>potrebno</w:t>
      </w:r>
      <w:proofErr w:type="spellEnd"/>
      <w:r w:rsidRPr="00AA5617">
        <w:rPr>
          <w:lang w:val="sr-Latn-ME"/>
        </w:rPr>
        <w:t xml:space="preserve"> </w:t>
      </w:r>
      <w:r>
        <w:t>je</w:t>
      </w:r>
      <w:r w:rsidRPr="00AA5617">
        <w:rPr>
          <w:lang w:val="sr-Latn-ME"/>
        </w:rPr>
        <w:t xml:space="preserve"> </w:t>
      </w:r>
      <w:r>
        <w:t>od</w:t>
      </w:r>
      <w:r w:rsidRPr="00AA5617">
        <w:rPr>
          <w:lang w:val="sr-Latn-ME"/>
        </w:rPr>
        <w:t xml:space="preserve"> </w:t>
      </w:r>
      <w:proofErr w:type="spellStart"/>
      <w:r>
        <w:t>Agencije</w:t>
      </w:r>
      <w:proofErr w:type="spellEnd"/>
      <w:r w:rsidRPr="00AA5617">
        <w:rPr>
          <w:lang w:val="sr-Latn-ME"/>
        </w:rPr>
        <w:t xml:space="preserve"> </w:t>
      </w:r>
      <w:r>
        <w:t>za</w:t>
      </w:r>
      <w:r w:rsidRPr="00AA5617">
        <w:rPr>
          <w:lang w:val="sr-Latn-ME"/>
        </w:rPr>
        <w:t xml:space="preserve"> </w:t>
      </w:r>
      <w:proofErr w:type="spellStart"/>
      <w:r>
        <w:t>za</w:t>
      </w:r>
      <w:proofErr w:type="spellEnd"/>
      <w:r w:rsidRPr="00AA5617">
        <w:rPr>
          <w:lang w:val="sr-Latn-ME"/>
        </w:rPr>
        <w:t>š</w:t>
      </w:r>
      <w:proofErr w:type="spellStart"/>
      <w:r>
        <w:t>titu</w:t>
      </w:r>
      <w:proofErr w:type="spellEnd"/>
      <w:r w:rsidRPr="00AA5617">
        <w:rPr>
          <w:lang w:val="sr-Latn-ME"/>
        </w:rPr>
        <w:t xml:space="preserve"> </w:t>
      </w:r>
      <w:proofErr w:type="spellStart"/>
      <w:r>
        <w:t>prirode</w:t>
      </w:r>
      <w:proofErr w:type="spellEnd"/>
      <w:r w:rsidRPr="00AA5617">
        <w:rPr>
          <w:lang w:val="sr-Latn-ME"/>
        </w:rPr>
        <w:t xml:space="preserve"> </w:t>
      </w:r>
      <w:proofErr w:type="spellStart"/>
      <w:r>
        <w:t>i</w:t>
      </w:r>
      <w:proofErr w:type="spellEnd"/>
      <w:r w:rsidRPr="00AA5617">
        <w:rPr>
          <w:lang w:val="sr-Latn-ME"/>
        </w:rPr>
        <w:t xml:space="preserve"> ž</w:t>
      </w:r>
      <w:proofErr w:type="spellStart"/>
      <w:r>
        <w:t>ivotne</w:t>
      </w:r>
      <w:proofErr w:type="spellEnd"/>
      <w:r w:rsidRPr="00AA5617">
        <w:rPr>
          <w:lang w:val="sr-Latn-ME"/>
        </w:rPr>
        <w:t xml:space="preserve"> </w:t>
      </w:r>
      <w:proofErr w:type="spellStart"/>
      <w:r>
        <w:t>sredine</w:t>
      </w:r>
      <w:proofErr w:type="spellEnd"/>
      <w:r w:rsidRPr="00AA5617">
        <w:rPr>
          <w:lang w:val="sr-Latn-ME"/>
        </w:rPr>
        <w:t xml:space="preserve"> </w:t>
      </w:r>
      <w:proofErr w:type="spellStart"/>
      <w:r>
        <w:t>pribaviti</w:t>
      </w:r>
      <w:proofErr w:type="spellEnd"/>
      <w:r w:rsidRPr="00AA5617">
        <w:rPr>
          <w:lang w:val="sr-Latn-ME"/>
        </w:rPr>
        <w:t xml:space="preserve"> </w:t>
      </w:r>
      <w:proofErr w:type="spellStart"/>
      <w:r>
        <w:t>dozvolu</w:t>
      </w:r>
      <w:proofErr w:type="spellEnd"/>
      <w:r w:rsidRPr="00AA5617">
        <w:rPr>
          <w:lang w:val="sr-Latn-ME"/>
        </w:rPr>
        <w:t xml:space="preserve"> </w:t>
      </w:r>
      <w:r>
        <w:t>za</w:t>
      </w:r>
      <w:r w:rsidRPr="00AA5617">
        <w:rPr>
          <w:lang w:val="sr-Latn-ME"/>
        </w:rPr>
        <w:t xml:space="preserve"> </w:t>
      </w:r>
      <w:proofErr w:type="spellStart"/>
      <w:r>
        <w:t>obavljanje</w:t>
      </w:r>
      <w:proofErr w:type="spellEnd"/>
      <w:r w:rsidRPr="00AA5617">
        <w:rPr>
          <w:lang w:val="sr-Latn-ME"/>
        </w:rPr>
        <w:t xml:space="preserve"> </w:t>
      </w:r>
      <w:proofErr w:type="spellStart"/>
      <w:r>
        <w:t>radnji</w:t>
      </w:r>
      <w:proofErr w:type="spellEnd"/>
      <w:r w:rsidRPr="00AA5617">
        <w:rPr>
          <w:lang w:val="sr-Latn-ME"/>
        </w:rPr>
        <w:t xml:space="preserve">, </w:t>
      </w:r>
      <w:proofErr w:type="spellStart"/>
      <w:r>
        <w:t>aktivnosti</w:t>
      </w:r>
      <w:proofErr w:type="spellEnd"/>
      <w:r w:rsidRPr="00AA5617">
        <w:rPr>
          <w:lang w:val="sr-Latn-ME"/>
        </w:rPr>
        <w:t xml:space="preserve"> </w:t>
      </w:r>
      <w:proofErr w:type="spellStart"/>
      <w:r>
        <w:t>i</w:t>
      </w:r>
      <w:proofErr w:type="spellEnd"/>
      <w:r w:rsidRPr="00AA5617">
        <w:rPr>
          <w:lang w:val="sr-Latn-ME"/>
        </w:rPr>
        <w:t xml:space="preserve"> </w:t>
      </w:r>
      <w:proofErr w:type="spellStart"/>
      <w:r>
        <w:t>djelatnosti</w:t>
      </w:r>
      <w:proofErr w:type="spellEnd"/>
      <w:r w:rsidRPr="00AA5617">
        <w:rPr>
          <w:lang w:val="sr-Latn-ME"/>
        </w:rPr>
        <w:t xml:space="preserve"> </w:t>
      </w:r>
      <w:r>
        <w:t>u</w:t>
      </w:r>
      <w:r w:rsidRPr="00AA5617">
        <w:rPr>
          <w:lang w:val="sr-Latn-ME"/>
        </w:rPr>
        <w:t xml:space="preserve"> </w:t>
      </w:r>
      <w:r>
        <w:t>za</w:t>
      </w:r>
      <w:r w:rsidRPr="00AA5617">
        <w:rPr>
          <w:lang w:val="sr-Latn-ME"/>
        </w:rPr>
        <w:t>š</w:t>
      </w:r>
      <w:proofErr w:type="spellStart"/>
      <w:r>
        <w:t>ti</w:t>
      </w:r>
      <w:proofErr w:type="spellEnd"/>
      <w:r w:rsidRPr="00AA5617">
        <w:rPr>
          <w:lang w:val="sr-Latn-ME"/>
        </w:rPr>
        <w:t>ć</w:t>
      </w:r>
      <w:proofErr w:type="spellStart"/>
      <w:r>
        <w:t>enom</w:t>
      </w:r>
      <w:proofErr w:type="spellEnd"/>
      <w:r w:rsidRPr="00AA5617">
        <w:rPr>
          <w:lang w:val="sr-Latn-ME"/>
        </w:rPr>
        <w:t xml:space="preserve"> </w:t>
      </w:r>
      <w:proofErr w:type="spellStart"/>
      <w:r>
        <w:t>podru</w:t>
      </w:r>
      <w:proofErr w:type="spellEnd"/>
      <w:r w:rsidRPr="00AA5617">
        <w:rPr>
          <w:lang w:val="sr-Latn-ME"/>
        </w:rPr>
        <w:t>č</w:t>
      </w:r>
      <w:proofErr w:type="spellStart"/>
      <w:r>
        <w:t>ju</w:t>
      </w:r>
      <w:proofErr w:type="spellEnd"/>
      <w:r w:rsidRPr="00AA5617">
        <w:rPr>
          <w:lang w:val="sr-Latn-ME"/>
        </w:rPr>
        <w:t>.</w:t>
      </w:r>
    </w:p>
    <w:p w14:paraId="2A73F46C" w14:textId="77777777" w:rsidR="00BA53C2" w:rsidRPr="00AA5617" w:rsidRDefault="00BA53C2" w:rsidP="00E64976">
      <w:pPr>
        <w:widowControl w:val="0"/>
        <w:autoSpaceDE w:val="0"/>
        <w:autoSpaceDN w:val="0"/>
        <w:ind w:right="-330"/>
        <w:jc w:val="both"/>
        <w:rPr>
          <w:lang w:val="sr-Latn-ME"/>
        </w:rPr>
      </w:pPr>
    </w:p>
    <w:p w14:paraId="4172FC2A" w14:textId="4BA61F2C" w:rsidR="000C7DF7" w:rsidRDefault="000C7DF7" w:rsidP="007754B0">
      <w:pPr>
        <w:spacing w:line="257" w:lineRule="auto"/>
        <w:ind w:right="-567"/>
        <w:jc w:val="both"/>
        <w:rPr>
          <w:rFonts w:eastAsia="Verdana"/>
          <w:b/>
          <w:bCs/>
          <w:lang w:val="sr-Latn-ME"/>
        </w:rPr>
      </w:pPr>
    </w:p>
    <w:p w14:paraId="345E362B" w14:textId="3409A7E2" w:rsidR="007754B0" w:rsidRDefault="000C7DF7" w:rsidP="007754B0">
      <w:pPr>
        <w:tabs>
          <w:tab w:val="left" w:pos="-142"/>
          <w:tab w:val="left" w:pos="426"/>
        </w:tabs>
        <w:spacing w:line="264" w:lineRule="auto"/>
        <w:ind w:right="-567"/>
        <w:jc w:val="both"/>
        <w:rPr>
          <w:rFonts w:eastAsia="Calibri"/>
          <w:lang w:val="sr-Latn-ME" w:eastAsia="en-US"/>
        </w:rPr>
      </w:pPr>
      <w:r>
        <w:rPr>
          <w:b/>
          <w:lang w:val="sr-Latn-ME"/>
        </w:rPr>
        <w:t>3.</w:t>
      </w:r>
      <w:r w:rsidR="00DD3081">
        <w:rPr>
          <w:b/>
          <w:lang w:val="sr-Latn-ME"/>
        </w:rPr>
        <w:t>3</w:t>
      </w:r>
      <w:r>
        <w:rPr>
          <w:b/>
          <w:lang w:val="sr-Latn-ME"/>
        </w:rPr>
        <w:t xml:space="preserve">. </w:t>
      </w:r>
      <w:r w:rsidR="007754B0" w:rsidRPr="009D4AEF">
        <w:rPr>
          <w:lang w:val="sr-Latn-ME"/>
        </w:rPr>
        <w:t xml:space="preserve">Predmet </w:t>
      </w:r>
      <w:r w:rsidR="007754B0">
        <w:rPr>
          <w:lang w:val="sr-Latn-ME"/>
        </w:rPr>
        <w:t>ustupanja je lokacija namijenjena za</w:t>
      </w:r>
      <w:r w:rsidR="007754B0" w:rsidRPr="009D4AEF">
        <w:rPr>
          <w:lang w:val="sr-Latn-ME"/>
        </w:rPr>
        <w:t xml:space="preserve"> </w:t>
      </w:r>
      <w:r w:rsidR="007754B0">
        <w:rPr>
          <w:lang w:val="sr-Latn-ME"/>
        </w:rPr>
        <w:t xml:space="preserve">sladoled na točenje u okviru kupališta označenog kao </w:t>
      </w:r>
      <w:r w:rsidR="007754B0">
        <w:rPr>
          <w:b/>
          <w:lang w:val="sr-Latn-ME"/>
        </w:rPr>
        <w:t>7A</w:t>
      </w:r>
      <w:r w:rsidR="007754B0">
        <w:rPr>
          <w:lang w:val="sr-Latn-ME"/>
        </w:rPr>
        <w:t xml:space="preserve"> u Atlasu crnogorskih plaža i kupališta za opštinu Budva.</w:t>
      </w:r>
    </w:p>
    <w:p w14:paraId="1D50D2AF" w14:textId="77777777" w:rsidR="007754B0" w:rsidRDefault="007754B0" w:rsidP="007754B0">
      <w:pPr>
        <w:tabs>
          <w:tab w:val="left" w:pos="-142"/>
          <w:tab w:val="left" w:pos="426"/>
        </w:tabs>
        <w:spacing w:line="264" w:lineRule="auto"/>
        <w:ind w:right="-567"/>
        <w:jc w:val="both"/>
        <w:rPr>
          <w:rFonts w:eastAsia="Calibri"/>
          <w:lang w:val="sr-Latn-ME" w:eastAsia="en-US"/>
        </w:rPr>
      </w:pPr>
    </w:p>
    <w:p w14:paraId="40AF4CDB" w14:textId="41F2E909" w:rsidR="007754B0" w:rsidRDefault="007754B0" w:rsidP="007754B0">
      <w:pPr>
        <w:tabs>
          <w:tab w:val="left" w:pos="-142"/>
          <w:tab w:val="left" w:pos="426"/>
        </w:tabs>
        <w:spacing w:line="264" w:lineRule="auto"/>
        <w:ind w:right="-567"/>
        <w:rPr>
          <w:rFonts w:eastAsia="Verdana"/>
          <w:b/>
          <w:bCs/>
          <w:lang w:val="sr-Latn-ME"/>
        </w:rPr>
      </w:pPr>
      <w:r w:rsidRPr="009D4AEF">
        <w:rPr>
          <w:rFonts w:eastAsia="Verdana"/>
          <w:bCs/>
          <w:lang w:val="sr-Latn-ME"/>
        </w:rPr>
        <w:t>Minimalna cijena sezonskog korišćenja/zakupa</w:t>
      </w:r>
      <w:r w:rsidRPr="009D4AEF">
        <w:rPr>
          <w:rFonts w:eastAsia="Verdana"/>
          <w:b/>
          <w:bCs/>
          <w:lang w:val="sr-Latn-ME"/>
        </w:rPr>
        <w:t xml:space="preserve"> (za </w:t>
      </w:r>
      <w:r>
        <w:rPr>
          <w:rFonts w:eastAsia="Verdana"/>
          <w:b/>
          <w:bCs/>
          <w:lang w:val="sr-Latn-ME"/>
        </w:rPr>
        <w:t>sladoled na točenje</w:t>
      </w:r>
      <w:r w:rsidRPr="009D4AEF">
        <w:rPr>
          <w:rFonts w:eastAsia="Verdana"/>
          <w:b/>
          <w:bCs/>
          <w:lang w:val="sr-Latn-ME"/>
        </w:rPr>
        <w:t xml:space="preserve">): </w:t>
      </w:r>
      <w:r w:rsidR="003101FE" w:rsidRPr="003101FE">
        <w:rPr>
          <w:rFonts w:eastAsia="Verdana"/>
          <w:b/>
          <w:bCs/>
          <w:lang w:val="sr-Latn-ME"/>
        </w:rPr>
        <w:t>1.847</w:t>
      </w:r>
      <w:r w:rsidRPr="003101FE">
        <w:rPr>
          <w:rFonts w:eastAsia="Verdana"/>
          <w:b/>
          <w:bCs/>
          <w:lang w:val="sr-Latn-ME"/>
        </w:rPr>
        <w:t>,00</w:t>
      </w:r>
      <w:r w:rsidRPr="009D4AEF">
        <w:rPr>
          <w:rFonts w:eastAsia="Verdana"/>
          <w:b/>
          <w:bCs/>
          <w:lang w:val="sr-Latn-ME"/>
        </w:rPr>
        <w:t xml:space="preserve"> €</w:t>
      </w:r>
      <w:r>
        <w:rPr>
          <w:rFonts w:eastAsia="Verdana"/>
          <w:b/>
          <w:bCs/>
          <w:lang w:val="sr-Latn-ME"/>
        </w:rPr>
        <w:t xml:space="preserve"> + PDV.</w:t>
      </w:r>
    </w:p>
    <w:p w14:paraId="202439C3" w14:textId="7E7E27DE" w:rsidR="007754B0" w:rsidRPr="0037288B" w:rsidRDefault="003101FE" w:rsidP="007754B0">
      <w:pPr>
        <w:widowControl w:val="0"/>
        <w:autoSpaceDE w:val="0"/>
        <w:autoSpaceDN w:val="0"/>
        <w:ind w:left="-284" w:right="-330"/>
        <w:jc w:val="both"/>
        <w:rPr>
          <w:rFonts w:eastAsia="Verdana"/>
          <w:b/>
          <w:bCs/>
          <w:lang w:val="sr-Latn-ME" w:eastAsia="en-US"/>
        </w:rPr>
      </w:pPr>
      <w:r w:rsidRPr="0037288B">
        <w:rPr>
          <w:rFonts w:eastAsia="Verdana"/>
          <w:b/>
          <w:bCs/>
          <w:lang w:val="sr-Latn-ME" w:eastAsia="en-US"/>
        </w:rPr>
        <w:t xml:space="preserve">  </w:t>
      </w:r>
    </w:p>
    <w:p w14:paraId="53A1676B" w14:textId="288AB9DB" w:rsidR="00E64976" w:rsidRPr="0037288B" w:rsidRDefault="007754B0" w:rsidP="008A3DF3">
      <w:pPr>
        <w:widowControl w:val="0"/>
        <w:autoSpaceDE w:val="0"/>
        <w:autoSpaceDN w:val="0"/>
        <w:ind w:left="-284" w:right="-330"/>
        <w:jc w:val="both"/>
        <w:rPr>
          <w:rFonts w:eastAsia="Verdana"/>
          <w:b/>
          <w:bCs/>
          <w:lang w:val="sr-Latn-ME" w:eastAsia="en-US"/>
        </w:rPr>
      </w:pPr>
      <w:r w:rsidRPr="0037288B">
        <w:rPr>
          <w:rFonts w:eastAsia="Verdana"/>
          <w:b/>
          <w:bCs/>
          <w:lang w:val="sr-Latn-ME" w:eastAsia="en-US"/>
        </w:rPr>
        <w:t xml:space="preserve">    </w:t>
      </w:r>
      <w:proofErr w:type="spellStart"/>
      <w:r w:rsidRPr="00E353BC">
        <w:rPr>
          <w:rFonts w:eastAsia="Verdana"/>
          <w:b/>
          <w:bCs/>
          <w:lang w:eastAsia="en-US"/>
        </w:rPr>
        <w:t>Napomena</w:t>
      </w:r>
      <w:proofErr w:type="spellEnd"/>
      <w:r w:rsidRPr="0037288B">
        <w:rPr>
          <w:rFonts w:eastAsia="Verdana"/>
          <w:b/>
          <w:bCs/>
          <w:lang w:val="sr-Latn-ME" w:eastAsia="en-US"/>
        </w:rPr>
        <w:t xml:space="preserve">: </w:t>
      </w:r>
      <w:proofErr w:type="spellStart"/>
      <w:r w:rsidRPr="00E353BC">
        <w:rPr>
          <w:rFonts w:eastAsia="Verdana"/>
          <w:b/>
          <w:bCs/>
          <w:lang w:eastAsia="en-US"/>
        </w:rPr>
        <w:t>Ponu</w:t>
      </w:r>
      <w:proofErr w:type="spellEnd"/>
      <w:r w:rsidRPr="0037288B">
        <w:rPr>
          <w:rFonts w:eastAsia="Verdana"/>
          <w:b/>
          <w:bCs/>
          <w:lang w:val="sr-Latn-ME" w:eastAsia="en-US"/>
        </w:rPr>
        <w:t>đ</w:t>
      </w:r>
      <w:r w:rsidRPr="00E353BC">
        <w:rPr>
          <w:rFonts w:eastAsia="Verdana"/>
          <w:b/>
          <w:bCs/>
          <w:lang w:eastAsia="en-US"/>
        </w:rPr>
        <w:t>a</w:t>
      </w:r>
      <w:r w:rsidRPr="0037288B">
        <w:rPr>
          <w:rFonts w:eastAsia="Verdana"/>
          <w:b/>
          <w:bCs/>
          <w:lang w:val="sr-Latn-ME" w:eastAsia="en-US"/>
        </w:rPr>
        <w:t xml:space="preserve">č </w:t>
      </w:r>
      <w:r w:rsidRPr="00E353BC">
        <w:rPr>
          <w:rFonts w:eastAsia="Verdana"/>
          <w:b/>
          <w:bCs/>
          <w:lang w:eastAsia="en-US"/>
        </w:rPr>
        <w:t>je</w:t>
      </w:r>
      <w:r w:rsidRPr="0037288B">
        <w:rPr>
          <w:rFonts w:eastAsia="Verdana"/>
          <w:b/>
          <w:bCs/>
          <w:lang w:val="sr-Latn-ME" w:eastAsia="en-US"/>
        </w:rPr>
        <w:t xml:space="preserve"> </w:t>
      </w:r>
      <w:r w:rsidRPr="00E353BC">
        <w:rPr>
          <w:rFonts w:eastAsia="Verdana"/>
          <w:b/>
          <w:bCs/>
          <w:lang w:eastAsia="en-US"/>
        </w:rPr>
        <w:t>u</w:t>
      </w:r>
      <w:r w:rsidRPr="0037288B">
        <w:rPr>
          <w:rFonts w:eastAsia="Verdana"/>
          <w:b/>
          <w:bCs/>
          <w:lang w:val="sr-Latn-ME" w:eastAsia="en-US"/>
        </w:rPr>
        <w:t xml:space="preserve"> </w:t>
      </w:r>
      <w:proofErr w:type="spellStart"/>
      <w:r w:rsidRPr="00E353BC">
        <w:rPr>
          <w:rFonts w:eastAsia="Verdana"/>
          <w:b/>
          <w:bCs/>
          <w:lang w:eastAsia="en-US"/>
        </w:rPr>
        <w:t>obavezi</w:t>
      </w:r>
      <w:proofErr w:type="spellEnd"/>
      <w:r w:rsidRPr="0037288B">
        <w:rPr>
          <w:rFonts w:eastAsia="Verdana"/>
          <w:b/>
          <w:bCs/>
          <w:lang w:val="sr-Latn-ME" w:eastAsia="en-US"/>
        </w:rPr>
        <w:t xml:space="preserve"> </w:t>
      </w:r>
      <w:r w:rsidRPr="00E353BC">
        <w:rPr>
          <w:rFonts w:eastAsia="Verdana"/>
          <w:b/>
          <w:bCs/>
          <w:lang w:eastAsia="en-US"/>
        </w:rPr>
        <w:t>da</w:t>
      </w:r>
      <w:r w:rsidRPr="0037288B">
        <w:rPr>
          <w:rFonts w:eastAsia="Verdana"/>
          <w:b/>
          <w:bCs/>
          <w:lang w:val="sr-Latn-ME" w:eastAsia="en-US"/>
        </w:rPr>
        <w:t xml:space="preserve"> </w:t>
      </w:r>
      <w:proofErr w:type="spellStart"/>
      <w:r w:rsidRPr="00E353BC">
        <w:rPr>
          <w:rFonts w:eastAsia="Verdana"/>
          <w:b/>
          <w:bCs/>
          <w:lang w:eastAsia="en-US"/>
        </w:rPr>
        <w:t>dostavi</w:t>
      </w:r>
      <w:proofErr w:type="spellEnd"/>
      <w:r w:rsidRPr="0037288B">
        <w:rPr>
          <w:rFonts w:eastAsia="Verdana"/>
          <w:b/>
          <w:bCs/>
          <w:lang w:val="sr-Latn-ME" w:eastAsia="en-US"/>
        </w:rPr>
        <w:t xml:space="preserve"> </w:t>
      </w:r>
      <w:proofErr w:type="spellStart"/>
      <w:r w:rsidRPr="00E353BC">
        <w:rPr>
          <w:rFonts w:eastAsia="Verdana"/>
          <w:b/>
          <w:bCs/>
          <w:lang w:eastAsia="en-US"/>
        </w:rPr>
        <w:t>pisanu</w:t>
      </w:r>
      <w:proofErr w:type="spellEnd"/>
      <w:r w:rsidRPr="0037288B">
        <w:rPr>
          <w:rFonts w:eastAsia="Verdana"/>
          <w:b/>
          <w:bCs/>
          <w:lang w:val="sr-Latn-ME" w:eastAsia="en-US"/>
        </w:rPr>
        <w:t xml:space="preserve"> </w:t>
      </w:r>
      <w:proofErr w:type="spellStart"/>
      <w:r w:rsidRPr="00E353BC">
        <w:rPr>
          <w:rFonts w:eastAsia="Verdana"/>
          <w:b/>
          <w:bCs/>
          <w:lang w:eastAsia="en-US"/>
        </w:rPr>
        <w:t>saglasnost</w:t>
      </w:r>
      <w:proofErr w:type="spellEnd"/>
      <w:r w:rsidRPr="0037288B">
        <w:rPr>
          <w:rFonts w:eastAsia="Verdana"/>
          <w:b/>
          <w:bCs/>
          <w:lang w:val="sr-Latn-ME" w:eastAsia="en-US"/>
        </w:rPr>
        <w:t xml:space="preserve"> </w:t>
      </w:r>
      <w:proofErr w:type="spellStart"/>
      <w:r w:rsidRPr="00E353BC">
        <w:rPr>
          <w:rFonts w:eastAsia="Verdana"/>
          <w:b/>
          <w:bCs/>
          <w:lang w:eastAsia="en-US"/>
        </w:rPr>
        <w:t>korisnika</w:t>
      </w:r>
      <w:proofErr w:type="spellEnd"/>
      <w:r w:rsidRPr="0037288B">
        <w:rPr>
          <w:rFonts w:eastAsia="Verdana"/>
          <w:b/>
          <w:bCs/>
          <w:lang w:val="sr-Latn-ME" w:eastAsia="en-US"/>
        </w:rPr>
        <w:t xml:space="preserve"> </w:t>
      </w:r>
      <w:proofErr w:type="spellStart"/>
      <w:r w:rsidRPr="00E353BC">
        <w:rPr>
          <w:rFonts w:eastAsia="Verdana"/>
          <w:b/>
          <w:bCs/>
          <w:lang w:eastAsia="en-US"/>
        </w:rPr>
        <w:t>kupali</w:t>
      </w:r>
      <w:proofErr w:type="spellEnd"/>
      <w:r w:rsidRPr="0037288B">
        <w:rPr>
          <w:rFonts w:eastAsia="Verdana"/>
          <w:b/>
          <w:bCs/>
          <w:lang w:val="sr-Latn-ME" w:eastAsia="en-US"/>
        </w:rPr>
        <w:t>š</w:t>
      </w:r>
      <w:r w:rsidRPr="00E353BC">
        <w:rPr>
          <w:rFonts w:eastAsia="Verdana"/>
          <w:b/>
          <w:bCs/>
          <w:lang w:eastAsia="en-US"/>
        </w:rPr>
        <w:t>ta</w:t>
      </w:r>
      <w:r w:rsidRPr="0037288B">
        <w:rPr>
          <w:rFonts w:eastAsia="Verdana"/>
          <w:b/>
          <w:bCs/>
          <w:lang w:val="sr-Latn-ME" w:eastAsia="en-US"/>
        </w:rPr>
        <w:t>.</w:t>
      </w:r>
    </w:p>
    <w:p w14:paraId="3D749CF7" w14:textId="77777777" w:rsidR="00BA53C2" w:rsidRPr="0037288B" w:rsidRDefault="00BA53C2" w:rsidP="008A3DF3">
      <w:pPr>
        <w:widowControl w:val="0"/>
        <w:autoSpaceDE w:val="0"/>
        <w:autoSpaceDN w:val="0"/>
        <w:ind w:left="-284" w:right="-330"/>
        <w:jc w:val="both"/>
        <w:rPr>
          <w:rFonts w:eastAsia="Verdana"/>
          <w:b/>
          <w:bCs/>
          <w:lang w:val="sr-Latn-ME" w:eastAsia="en-US"/>
        </w:rPr>
      </w:pPr>
    </w:p>
    <w:p w14:paraId="3E8D543C" w14:textId="72094730" w:rsidR="0092200B" w:rsidRPr="00AA5617" w:rsidRDefault="00E64976" w:rsidP="00E64976">
      <w:pPr>
        <w:widowControl w:val="0"/>
        <w:autoSpaceDE w:val="0"/>
        <w:autoSpaceDN w:val="0"/>
        <w:ind w:right="-330"/>
        <w:jc w:val="both"/>
        <w:rPr>
          <w:rFonts w:eastAsia="Verdana"/>
          <w:b/>
          <w:bCs/>
          <w:lang w:val="sr-Latn-ME" w:eastAsia="en-US"/>
        </w:rPr>
      </w:pPr>
      <w:r>
        <w:t>U</w:t>
      </w:r>
      <w:r w:rsidRPr="00AA5617">
        <w:rPr>
          <w:lang w:val="sr-Latn-ME"/>
        </w:rPr>
        <w:t xml:space="preserve"> </w:t>
      </w:r>
      <w:proofErr w:type="spellStart"/>
      <w:r>
        <w:t>skladu</w:t>
      </w:r>
      <w:proofErr w:type="spellEnd"/>
      <w:r w:rsidRPr="00AA5617">
        <w:rPr>
          <w:lang w:val="sr-Latn-ME"/>
        </w:rPr>
        <w:t xml:space="preserve"> </w:t>
      </w:r>
      <w:proofErr w:type="spellStart"/>
      <w:r>
        <w:t>sa</w:t>
      </w:r>
      <w:proofErr w:type="spellEnd"/>
      <w:r w:rsidRPr="00AA5617">
        <w:rPr>
          <w:lang w:val="sr-Latn-ME"/>
        </w:rPr>
        <w:t xml:space="preserve"> č</w:t>
      </w:r>
      <w:proofErr w:type="spellStart"/>
      <w:r>
        <w:t>lanom</w:t>
      </w:r>
      <w:proofErr w:type="spellEnd"/>
      <w:r w:rsidRPr="00AA5617">
        <w:rPr>
          <w:lang w:val="sr-Latn-ME"/>
        </w:rPr>
        <w:t xml:space="preserve"> </w:t>
      </w:r>
      <w:proofErr w:type="spellStart"/>
      <w:r>
        <w:t>br</w:t>
      </w:r>
      <w:proofErr w:type="spellEnd"/>
      <w:r w:rsidRPr="00AA5617">
        <w:rPr>
          <w:lang w:val="sr-Latn-ME"/>
        </w:rPr>
        <w:t xml:space="preserve">. 40 </w:t>
      </w:r>
      <w:proofErr w:type="spellStart"/>
      <w:r>
        <w:t>Zakona</w:t>
      </w:r>
      <w:proofErr w:type="spellEnd"/>
      <w:r w:rsidRPr="00AA5617">
        <w:rPr>
          <w:lang w:val="sr-Latn-ME"/>
        </w:rPr>
        <w:t xml:space="preserve"> </w:t>
      </w:r>
      <w:r>
        <w:t>o</w:t>
      </w:r>
      <w:r w:rsidRPr="00AA5617">
        <w:rPr>
          <w:lang w:val="sr-Latn-ME"/>
        </w:rPr>
        <w:t xml:space="preserve"> </w:t>
      </w:r>
      <w:r>
        <w:t>za</w:t>
      </w:r>
      <w:r w:rsidRPr="00AA5617">
        <w:rPr>
          <w:lang w:val="sr-Latn-ME"/>
        </w:rPr>
        <w:t>š</w:t>
      </w:r>
      <w:r>
        <w:t>titi</w:t>
      </w:r>
      <w:r w:rsidRPr="00AA5617">
        <w:rPr>
          <w:lang w:val="sr-Latn-ME"/>
        </w:rPr>
        <w:t xml:space="preserve"> </w:t>
      </w:r>
      <w:proofErr w:type="spellStart"/>
      <w:r>
        <w:t>prirode</w:t>
      </w:r>
      <w:proofErr w:type="spellEnd"/>
      <w:r w:rsidRPr="00AA5617">
        <w:rPr>
          <w:lang w:val="sr-Latn-ME"/>
        </w:rPr>
        <w:t xml:space="preserve"> (</w:t>
      </w:r>
      <w:proofErr w:type="spellStart"/>
      <w:r>
        <w:t>sl</w:t>
      </w:r>
      <w:proofErr w:type="spellEnd"/>
      <w:r w:rsidRPr="00AA5617">
        <w:rPr>
          <w:lang w:val="sr-Latn-ME"/>
        </w:rPr>
        <w:t>.</w:t>
      </w:r>
      <w:r>
        <w:t>list</w:t>
      </w:r>
      <w:r w:rsidRPr="00AA5617">
        <w:rPr>
          <w:lang w:val="sr-Latn-ME"/>
        </w:rPr>
        <w:t xml:space="preserve"> </w:t>
      </w:r>
      <w:proofErr w:type="spellStart"/>
      <w:r>
        <w:t>Crne</w:t>
      </w:r>
      <w:proofErr w:type="spellEnd"/>
      <w:r w:rsidRPr="00AA5617">
        <w:rPr>
          <w:lang w:val="sr-Latn-ME"/>
        </w:rPr>
        <w:t xml:space="preserve"> </w:t>
      </w:r>
      <w:r>
        <w:t>Gore</w:t>
      </w:r>
      <w:r w:rsidRPr="00AA5617">
        <w:rPr>
          <w:lang w:val="sr-Latn-ME"/>
        </w:rPr>
        <w:t xml:space="preserve"> 54/16) </w:t>
      </w:r>
      <w:proofErr w:type="spellStart"/>
      <w:r>
        <w:t>potrebno</w:t>
      </w:r>
      <w:proofErr w:type="spellEnd"/>
      <w:r w:rsidRPr="00AA5617">
        <w:rPr>
          <w:lang w:val="sr-Latn-ME"/>
        </w:rPr>
        <w:t xml:space="preserve"> </w:t>
      </w:r>
      <w:r>
        <w:t>je</w:t>
      </w:r>
      <w:r w:rsidRPr="00AA5617">
        <w:rPr>
          <w:lang w:val="sr-Latn-ME"/>
        </w:rPr>
        <w:t xml:space="preserve"> </w:t>
      </w:r>
      <w:r>
        <w:t>od</w:t>
      </w:r>
      <w:r w:rsidRPr="00AA5617">
        <w:rPr>
          <w:lang w:val="sr-Latn-ME"/>
        </w:rPr>
        <w:t xml:space="preserve"> </w:t>
      </w:r>
      <w:proofErr w:type="spellStart"/>
      <w:r>
        <w:t>Agencije</w:t>
      </w:r>
      <w:proofErr w:type="spellEnd"/>
      <w:r w:rsidRPr="00AA5617">
        <w:rPr>
          <w:lang w:val="sr-Latn-ME"/>
        </w:rPr>
        <w:t xml:space="preserve"> </w:t>
      </w:r>
      <w:r>
        <w:t>za</w:t>
      </w:r>
      <w:r w:rsidRPr="00AA5617">
        <w:rPr>
          <w:lang w:val="sr-Latn-ME"/>
        </w:rPr>
        <w:t xml:space="preserve"> </w:t>
      </w:r>
      <w:proofErr w:type="spellStart"/>
      <w:r>
        <w:t>za</w:t>
      </w:r>
      <w:proofErr w:type="spellEnd"/>
      <w:r w:rsidRPr="00AA5617">
        <w:rPr>
          <w:lang w:val="sr-Latn-ME"/>
        </w:rPr>
        <w:t>š</w:t>
      </w:r>
      <w:proofErr w:type="spellStart"/>
      <w:r>
        <w:t>titu</w:t>
      </w:r>
      <w:proofErr w:type="spellEnd"/>
      <w:r w:rsidRPr="00AA5617">
        <w:rPr>
          <w:lang w:val="sr-Latn-ME"/>
        </w:rPr>
        <w:t xml:space="preserve"> </w:t>
      </w:r>
      <w:proofErr w:type="spellStart"/>
      <w:r>
        <w:t>prirode</w:t>
      </w:r>
      <w:proofErr w:type="spellEnd"/>
      <w:r w:rsidRPr="00AA5617">
        <w:rPr>
          <w:lang w:val="sr-Latn-ME"/>
        </w:rPr>
        <w:t xml:space="preserve"> </w:t>
      </w:r>
      <w:proofErr w:type="spellStart"/>
      <w:r>
        <w:t>i</w:t>
      </w:r>
      <w:proofErr w:type="spellEnd"/>
      <w:r w:rsidRPr="00AA5617">
        <w:rPr>
          <w:lang w:val="sr-Latn-ME"/>
        </w:rPr>
        <w:t xml:space="preserve"> ž</w:t>
      </w:r>
      <w:proofErr w:type="spellStart"/>
      <w:r>
        <w:t>ivotne</w:t>
      </w:r>
      <w:proofErr w:type="spellEnd"/>
      <w:r w:rsidRPr="00AA5617">
        <w:rPr>
          <w:lang w:val="sr-Latn-ME"/>
        </w:rPr>
        <w:t xml:space="preserve"> </w:t>
      </w:r>
      <w:proofErr w:type="spellStart"/>
      <w:r>
        <w:t>sredine</w:t>
      </w:r>
      <w:proofErr w:type="spellEnd"/>
      <w:r w:rsidRPr="00AA5617">
        <w:rPr>
          <w:lang w:val="sr-Latn-ME"/>
        </w:rPr>
        <w:t xml:space="preserve"> </w:t>
      </w:r>
      <w:proofErr w:type="spellStart"/>
      <w:r>
        <w:t>pribaviti</w:t>
      </w:r>
      <w:proofErr w:type="spellEnd"/>
      <w:r w:rsidRPr="00AA5617">
        <w:rPr>
          <w:lang w:val="sr-Latn-ME"/>
        </w:rPr>
        <w:t xml:space="preserve"> </w:t>
      </w:r>
      <w:proofErr w:type="spellStart"/>
      <w:r>
        <w:t>dozvolu</w:t>
      </w:r>
      <w:proofErr w:type="spellEnd"/>
      <w:r w:rsidRPr="00AA5617">
        <w:rPr>
          <w:lang w:val="sr-Latn-ME"/>
        </w:rPr>
        <w:t xml:space="preserve"> </w:t>
      </w:r>
      <w:r>
        <w:t>za</w:t>
      </w:r>
      <w:r w:rsidRPr="00AA5617">
        <w:rPr>
          <w:lang w:val="sr-Latn-ME"/>
        </w:rPr>
        <w:t xml:space="preserve"> </w:t>
      </w:r>
      <w:proofErr w:type="spellStart"/>
      <w:r>
        <w:t>obavljanje</w:t>
      </w:r>
      <w:proofErr w:type="spellEnd"/>
      <w:r w:rsidRPr="00AA5617">
        <w:rPr>
          <w:lang w:val="sr-Latn-ME"/>
        </w:rPr>
        <w:t xml:space="preserve"> </w:t>
      </w:r>
      <w:proofErr w:type="spellStart"/>
      <w:r>
        <w:t>radnji</w:t>
      </w:r>
      <w:proofErr w:type="spellEnd"/>
      <w:r w:rsidRPr="00AA5617">
        <w:rPr>
          <w:lang w:val="sr-Latn-ME"/>
        </w:rPr>
        <w:t xml:space="preserve">, </w:t>
      </w:r>
      <w:proofErr w:type="spellStart"/>
      <w:r>
        <w:t>aktivnosti</w:t>
      </w:r>
      <w:proofErr w:type="spellEnd"/>
      <w:r w:rsidRPr="00AA5617">
        <w:rPr>
          <w:lang w:val="sr-Latn-ME"/>
        </w:rPr>
        <w:t xml:space="preserve"> </w:t>
      </w:r>
      <w:proofErr w:type="spellStart"/>
      <w:r>
        <w:t>i</w:t>
      </w:r>
      <w:proofErr w:type="spellEnd"/>
      <w:r w:rsidRPr="00AA5617">
        <w:rPr>
          <w:lang w:val="sr-Latn-ME"/>
        </w:rPr>
        <w:t xml:space="preserve"> </w:t>
      </w:r>
      <w:proofErr w:type="spellStart"/>
      <w:r>
        <w:t>djelatnosti</w:t>
      </w:r>
      <w:proofErr w:type="spellEnd"/>
      <w:r w:rsidRPr="00AA5617">
        <w:rPr>
          <w:lang w:val="sr-Latn-ME"/>
        </w:rPr>
        <w:t xml:space="preserve"> </w:t>
      </w:r>
      <w:r>
        <w:t>u</w:t>
      </w:r>
      <w:r w:rsidRPr="00AA5617">
        <w:rPr>
          <w:lang w:val="sr-Latn-ME"/>
        </w:rPr>
        <w:t xml:space="preserve"> </w:t>
      </w:r>
      <w:r>
        <w:t>za</w:t>
      </w:r>
      <w:r w:rsidRPr="00AA5617">
        <w:rPr>
          <w:lang w:val="sr-Latn-ME"/>
        </w:rPr>
        <w:t>š</w:t>
      </w:r>
      <w:proofErr w:type="spellStart"/>
      <w:r>
        <w:t>ti</w:t>
      </w:r>
      <w:proofErr w:type="spellEnd"/>
      <w:r w:rsidRPr="00AA5617">
        <w:rPr>
          <w:lang w:val="sr-Latn-ME"/>
        </w:rPr>
        <w:t>ć</w:t>
      </w:r>
      <w:proofErr w:type="spellStart"/>
      <w:r>
        <w:t>enom</w:t>
      </w:r>
      <w:proofErr w:type="spellEnd"/>
      <w:r w:rsidRPr="00AA5617">
        <w:rPr>
          <w:lang w:val="sr-Latn-ME"/>
        </w:rPr>
        <w:t xml:space="preserve"> </w:t>
      </w:r>
      <w:proofErr w:type="spellStart"/>
      <w:r>
        <w:t>podru</w:t>
      </w:r>
      <w:proofErr w:type="spellEnd"/>
      <w:r w:rsidRPr="00AA5617">
        <w:rPr>
          <w:lang w:val="sr-Latn-ME"/>
        </w:rPr>
        <w:t>č</w:t>
      </w:r>
      <w:proofErr w:type="spellStart"/>
      <w:r>
        <w:t>ju</w:t>
      </w:r>
      <w:proofErr w:type="spellEnd"/>
      <w:r w:rsidRPr="00AA5617">
        <w:rPr>
          <w:lang w:val="sr-Latn-ME"/>
        </w:rPr>
        <w:t>.</w:t>
      </w:r>
    </w:p>
    <w:p w14:paraId="7340A51B" w14:textId="77777777" w:rsidR="000C7DF7" w:rsidRDefault="000C7DF7" w:rsidP="009D4AEF">
      <w:pPr>
        <w:tabs>
          <w:tab w:val="left" w:pos="-142"/>
          <w:tab w:val="left" w:pos="426"/>
        </w:tabs>
        <w:spacing w:line="264" w:lineRule="auto"/>
        <w:ind w:right="-567"/>
        <w:rPr>
          <w:rFonts w:eastAsia="Verdana"/>
          <w:bCs/>
          <w:lang w:val="sr-Latn-ME"/>
        </w:rPr>
      </w:pPr>
    </w:p>
    <w:p w14:paraId="354A21D7" w14:textId="77777777" w:rsidR="00E64976" w:rsidRPr="009D4AEF" w:rsidRDefault="00E64976" w:rsidP="009D4AEF">
      <w:pPr>
        <w:tabs>
          <w:tab w:val="left" w:pos="-142"/>
          <w:tab w:val="left" w:pos="426"/>
        </w:tabs>
        <w:spacing w:line="264" w:lineRule="auto"/>
        <w:ind w:right="-567"/>
        <w:rPr>
          <w:rFonts w:eastAsia="Verdana"/>
          <w:bCs/>
          <w:lang w:val="sr-Latn-ME"/>
        </w:rPr>
      </w:pPr>
    </w:p>
    <w:p w14:paraId="501E3934" w14:textId="717A5124" w:rsidR="00F57D83" w:rsidRDefault="0092200B" w:rsidP="00F57D83">
      <w:pPr>
        <w:tabs>
          <w:tab w:val="left" w:pos="-142"/>
          <w:tab w:val="left" w:pos="426"/>
        </w:tabs>
        <w:spacing w:line="264" w:lineRule="auto"/>
        <w:ind w:right="-567"/>
        <w:jc w:val="both"/>
        <w:rPr>
          <w:rFonts w:eastAsia="Calibri"/>
          <w:lang w:val="sr-Latn-ME" w:eastAsia="en-US"/>
        </w:rPr>
      </w:pPr>
      <w:r>
        <w:rPr>
          <w:b/>
          <w:lang w:val="sr-Latn-ME"/>
        </w:rPr>
        <w:t>3.</w:t>
      </w:r>
      <w:r w:rsidR="00DD3081">
        <w:rPr>
          <w:b/>
          <w:lang w:val="sr-Latn-ME"/>
        </w:rPr>
        <w:t>4</w:t>
      </w:r>
      <w:r>
        <w:rPr>
          <w:b/>
          <w:lang w:val="sr-Latn-ME"/>
        </w:rPr>
        <w:t xml:space="preserve">. </w:t>
      </w:r>
      <w:r w:rsidR="00F57D83" w:rsidRPr="009D4AEF">
        <w:rPr>
          <w:lang w:val="sr-Latn-ME"/>
        </w:rPr>
        <w:t xml:space="preserve">Predmet </w:t>
      </w:r>
      <w:r w:rsidR="00F57D83">
        <w:rPr>
          <w:lang w:val="sr-Latn-ME"/>
        </w:rPr>
        <w:t>ustupanja je lokacija namijenjena za</w:t>
      </w:r>
      <w:r w:rsidR="00F57D83" w:rsidRPr="009D4AEF">
        <w:rPr>
          <w:lang w:val="sr-Latn-ME"/>
        </w:rPr>
        <w:t xml:space="preserve"> </w:t>
      </w:r>
      <w:r w:rsidR="00F57D83">
        <w:rPr>
          <w:lang w:val="sr-Latn-ME"/>
        </w:rPr>
        <w:t xml:space="preserve">konzervator za sladoled u okviru kupališta označenog kao </w:t>
      </w:r>
      <w:r w:rsidR="00F57D83">
        <w:rPr>
          <w:b/>
          <w:lang w:val="sr-Latn-ME"/>
        </w:rPr>
        <w:t>8E</w:t>
      </w:r>
      <w:r w:rsidR="00F57D83">
        <w:rPr>
          <w:lang w:val="sr-Latn-ME"/>
        </w:rPr>
        <w:t xml:space="preserve"> u Atlasu crnogorskih plaža i kupališta za opštinu Budva.</w:t>
      </w:r>
    </w:p>
    <w:p w14:paraId="32856F3C" w14:textId="77777777" w:rsidR="00F57D83" w:rsidRDefault="00F57D83" w:rsidP="00F57D83">
      <w:pPr>
        <w:tabs>
          <w:tab w:val="left" w:pos="-142"/>
          <w:tab w:val="left" w:pos="426"/>
        </w:tabs>
        <w:spacing w:line="264" w:lineRule="auto"/>
        <w:ind w:right="-567"/>
        <w:jc w:val="both"/>
        <w:rPr>
          <w:rFonts w:eastAsia="Calibri"/>
          <w:lang w:val="sr-Latn-ME" w:eastAsia="en-US"/>
        </w:rPr>
      </w:pPr>
    </w:p>
    <w:p w14:paraId="4409277D" w14:textId="11B19D93" w:rsidR="00F57D83" w:rsidRDefault="00F57D83" w:rsidP="00F57D83">
      <w:pPr>
        <w:tabs>
          <w:tab w:val="left" w:pos="-142"/>
          <w:tab w:val="left" w:pos="426"/>
        </w:tabs>
        <w:spacing w:line="264" w:lineRule="auto"/>
        <w:ind w:right="-567"/>
        <w:rPr>
          <w:rFonts w:eastAsia="Verdana"/>
          <w:b/>
          <w:bCs/>
          <w:lang w:val="sr-Latn-ME"/>
        </w:rPr>
      </w:pPr>
      <w:r w:rsidRPr="009D4AEF">
        <w:rPr>
          <w:rFonts w:eastAsia="Verdana"/>
          <w:bCs/>
          <w:lang w:val="sr-Latn-ME"/>
        </w:rPr>
        <w:t>Minimalna cijena sezonskog korišćenja/zakupa</w:t>
      </w:r>
      <w:r w:rsidRPr="009D4AEF">
        <w:rPr>
          <w:rFonts w:eastAsia="Verdana"/>
          <w:b/>
          <w:bCs/>
          <w:lang w:val="sr-Latn-ME"/>
        </w:rPr>
        <w:t xml:space="preserve"> (za </w:t>
      </w:r>
      <w:r>
        <w:rPr>
          <w:rFonts w:eastAsia="Verdana"/>
          <w:b/>
          <w:bCs/>
          <w:lang w:val="sr-Latn-ME"/>
        </w:rPr>
        <w:t>konzervator za sladoled</w:t>
      </w:r>
      <w:r w:rsidRPr="009D4AEF">
        <w:rPr>
          <w:rFonts w:eastAsia="Verdana"/>
          <w:b/>
          <w:bCs/>
          <w:lang w:val="sr-Latn-ME"/>
        </w:rPr>
        <w:t xml:space="preserve">): </w:t>
      </w:r>
      <w:r w:rsidR="00C84DC8" w:rsidRPr="00C84DC8">
        <w:rPr>
          <w:rFonts w:eastAsia="Verdana"/>
          <w:b/>
          <w:bCs/>
          <w:lang w:val="sr-Latn-ME"/>
        </w:rPr>
        <w:t>1.060</w:t>
      </w:r>
      <w:r w:rsidRPr="00C84DC8">
        <w:rPr>
          <w:rFonts w:eastAsia="Verdana"/>
          <w:b/>
          <w:bCs/>
          <w:lang w:val="sr-Latn-ME"/>
        </w:rPr>
        <w:t>,00</w:t>
      </w:r>
      <w:r w:rsidRPr="009D4AEF">
        <w:rPr>
          <w:rFonts w:eastAsia="Verdana"/>
          <w:b/>
          <w:bCs/>
          <w:lang w:val="sr-Latn-ME"/>
        </w:rPr>
        <w:t xml:space="preserve"> €</w:t>
      </w:r>
      <w:r>
        <w:rPr>
          <w:rFonts w:eastAsia="Verdana"/>
          <w:b/>
          <w:bCs/>
          <w:lang w:val="sr-Latn-ME"/>
        </w:rPr>
        <w:t xml:space="preserve"> + PDV.</w:t>
      </w:r>
    </w:p>
    <w:p w14:paraId="2E3CC652" w14:textId="77777777" w:rsidR="00F57D83" w:rsidRPr="0037288B" w:rsidRDefault="00F57D83" w:rsidP="00F57D83">
      <w:pPr>
        <w:widowControl w:val="0"/>
        <w:autoSpaceDE w:val="0"/>
        <w:autoSpaceDN w:val="0"/>
        <w:ind w:left="-284" w:right="-330"/>
        <w:jc w:val="both"/>
        <w:rPr>
          <w:rFonts w:eastAsia="Verdana"/>
          <w:b/>
          <w:bCs/>
          <w:lang w:val="sr-Latn-ME" w:eastAsia="en-US"/>
        </w:rPr>
      </w:pPr>
      <w:r w:rsidRPr="0037288B">
        <w:rPr>
          <w:rFonts w:eastAsia="Verdana"/>
          <w:b/>
          <w:bCs/>
          <w:lang w:val="sr-Latn-ME" w:eastAsia="en-US"/>
        </w:rPr>
        <w:t xml:space="preserve">    </w:t>
      </w:r>
    </w:p>
    <w:p w14:paraId="6C90FE72" w14:textId="77777777" w:rsidR="00F57D83" w:rsidRPr="0037288B" w:rsidRDefault="00F57D83" w:rsidP="00F57D83">
      <w:pPr>
        <w:widowControl w:val="0"/>
        <w:autoSpaceDE w:val="0"/>
        <w:autoSpaceDN w:val="0"/>
        <w:ind w:left="-284" w:right="-330"/>
        <w:jc w:val="both"/>
        <w:rPr>
          <w:rFonts w:eastAsia="Verdana"/>
          <w:b/>
          <w:bCs/>
          <w:lang w:val="sr-Latn-ME" w:eastAsia="en-US"/>
        </w:rPr>
      </w:pPr>
      <w:r w:rsidRPr="0037288B">
        <w:rPr>
          <w:rFonts w:eastAsia="Verdana"/>
          <w:b/>
          <w:bCs/>
          <w:lang w:val="sr-Latn-ME" w:eastAsia="en-US"/>
        </w:rPr>
        <w:t xml:space="preserve">    </w:t>
      </w:r>
      <w:proofErr w:type="spellStart"/>
      <w:r w:rsidRPr="00E353BC">
        <w:rPr>
          <w:rFonts w:eastAsia="Verdana"/>
          <w:b/>
          <w:bCs/>
          <w:lang w:eastAsia="en-US"/>
        </w:rPr>
        <w:t>Napomena</w:t>
      </w:r>
      <w:proofErr w:type="spellEnd"/>
      <w:r w:rsidRPr="0037288B">
        <w:rPr>
          <w:rFonts w:eastAsia="Verdana"/>
          <w:b/>
          <w:bCs/>
          <w:lang w:val="sr-Latn-ME" w:eastAsia="en-US"/>
        </w:rPr>
        <w:t xml:space="preserve">: </w:t>
      </w:r>
      <w:proofErr w:type="spellStart"/>
      <w:r w:rsidRPr="00E353BC">
        <w:rPr>
          <w:rFonts w:eastAsia="Verdana"/>
          <w:b/>
          <w:bCs/>
          <w:lang w:eastAsia="en-US"/>
        </w:rPr>
        <w:t>Ponu</w:t>
      </w:r>
      <w:proofErr w:type="spellEnd"/>
      <w:r w:rsidRPr="0037288B">
        <w:rPr>
          <w:rFonts w:eastAsia="Verdana"/>
          <w:b/>
          <w:bCs/>
          <w:lang w:val="sr-Latn-ME" w:eastAsia="en-US"/>
        </w:rPr>
        <w:t>đ</w:t>
      </w:r>
      <w:r w:rsidRPr="00E353BC">
        <w:rPr>
          <w:rFonts w:eastAsia="Verdana"/>
          <w:b/>
          <w:bCs/>
          <w:lang w:eastAsia="en-US"/>
        </w:rPr>
        <w:t>a</w:t>
      </w:r>
      <w:r w:rsidRPr="0037288B">
        <w:rPr>
          <w:rFonts w:eastAsia="Verdana"/>
          <w:b/>
          <w:bCs/>
          <w:lang w:val="sr-Latn-ME" w:eastAsia="en-US"/>
        </w:rPr>
        <w:t xml:space="preserve">č </w:t>
      </w:r>
      <w:r w:rsidRPr="00E353BC">
        <w:rPr>
          <w:rFonts w:eastAsia="Verdana"/>
          <w:b/>
          <w:bCs/>
          <w:lang w:eastAsia="en-US"/>
        </w:rPr>
        <w:t>je</w:t>
      </w:r>
      <w:r w:rsidRPr="0037288B">
        <w:rPr>
          <w:rFonts w:eastAsia="Verdana"/>
          <w:b/>
          <w:bCs/>
          <w:lang w:val="sr-Latn-ME" w:eastAsia="en-US"/>
        </w:rPr>
        <w:t xml:space="preserve"> </w:t>
      </w:r>
      <w:r w:rsidRPr="00E353BC">
        <w:rPr>
          <w:rFonts w:eastAsia="Verdana"/>
          <w:b/>
          <w:bCs/>
          <w:lang w:eastAsia="en-US"/>
        </w:rPr>
        <w:t>u</w:t>
      </w:r>
      <w:r w:rsidRPr="0037288B">
        <w:rPr>
          <w:rFonts w:eastAsia="Verdana"/>
          <w:b/>
          <w:bCs/>
          <w:lang w:val="sr-Latn-ME" w:eastAsia="en-US"/>
        </w:rPr>
        <w:t xml:space="preserve"> </w:t>
      </w:r>
      <w:proofErr w:type="spellStart"/>
      <w:r w:rsidRPr="00E353BC">
        <w:rPr>
          <w:rFonts w:eastAsia="Verdana"/>
          <w:b/>
          <w:bCs/>
          <w:lang w:eastAsia="en-US"/>
        </w:rPr>
        <w:t>obavezi</w:t>
      </w:r>
      <w:proofErr w:type="spellEnd"/>
      <w:r w:rsidRPr="0037288B">
        <w:rPr>
          <w:rFonts w:eastAsia="Verdana"/>
          <w:b/>
          <w:bCs/>
          <w:lang w:val="sr-Latn-ME" w:eastAsia="en-US"/>
        </w:rPr>
        <w:t xml:space="preserve"> </w:t>
      </w:r>
      <w:r w:rsidRPr="00E353BC">
        <w:rPr>
          <w:rFonts w:eastAsia="Verdana"/>
          <w:b/>
          <w:bCs/>
          <w:lang w:eastAsia="en-US"/>
        </w:rPr>
        <w:t>da</w:t>
      </w:r>
      <w:r w:rsidRPr="0037288B">
        <w:rPr>
          <w:rFonts w:eastAsia="Verdana"/>
          <w:b/>
          <w:bCs/>
          <w:lang w:val="sr-Latn-ME" w:eastAsia="en-US"/>
        </w:rPr>
        <w:t xml:space="preserve"> </w:t>
      </w:r>
      <w:proofErr w:type="spellStart"/>
      <w:r w:rsidRPr="00E353BC">
        <w:rPr>
          <w:rFonts w:eastAsia="Verdana"/>
          <w:b/>
          <w:bCs/>
          <w:lang w:eastAsia="en-US"/>
        </w:rPr>
        <w:t>dostavi</w:t>
      </w:r>
      <w:proofErr w:type="spellEnd"/>
      <w:r w:rsidRPr="0037288B">
        <w:rPr>
          <w:rFonts w:eastAsia="Verdana"/>
          <w:b/>
          <w:bCs/>
          <w:lang w:val="sr-Latn-ME" w:eastAsia="en-US"/>
        </w:rPr>
        <w:t xml:space="preserve"> </w:t>
      </w:r>
      <w:proofErr w:type="spellStart"/>
      <w:r w:rsidRPr="00E353BC">
        <w:rPr>
          <w:rFonts w:eastAsia="Verdana"/>
          <w:b/>
          <w:bCs/>
          <w:lang w:eastAsia="en-US"/>
        </w:rPr>
        <w:t>pisanu</w:t>
      </w:r>
      <w:proofErr w:type="spellEnd"/>
      <w:r w:rsidRPr="0037288B">
        <w:rPr>
          <w:rFonts w:eastAsia="Verdana"/>
          <w:b/>
          <w:bCs/>
          <w:lang w:val="sr-Latn-ME" w:eastAsia="en-US"/>
        </w:rPr>
        <w:t xml:space="preserve"> </w:t>
      </w:r>
      <w:proofErr w:type="spellStart"/>
      <w:r w:rsidRPr="00E353BC">
        <w:rPr>
          <w:rFonts w:eastAsia="Verdana"/>
          <w:b/>
          <w:bCs/>
          <w:lang w:eastAsia="en-US"/>
        </w:rPr>
        <w:t>saglasnost</w:t>
      </w:r>
      <w:proofErr w:type="spellEnd"/>
      <w:r w:rsidRPr="0037288B">
        <w:rPr>
          <w:rFonts w:eastAsia="Verdana"/>
          <w:b/>
          <w:bCs/>
          <w:lang w:val="sr-Latn-ME" w:eastAsia="en-US"/>
        </w:rPr>
        <w:t xml:space="preserve"> </w:t>
      </w:r>
      <w:proofErr w:type="spellStart"/>
      <w:r w:rsidRPr="00E353BC">
        <w:rPr>
          <w:rFonts w:eastAsia="Verdana"/>
          <w:b/>
          <w:bCs/>
          <w:lang w:eastAsia="en-US"/>
        </w:rPr>
        <w:t>korisnika</w:t>
      </w:r>
      <w:proofErr w:type="spellEnd"/>
      <w:r w:rsidRPr="0037288B">
        <w:rPr>
          <w:rFonts w:eastAsia="Verdana"/>
          <w:b/>
          <w:bCs/>
          <w:lang w:val="sr-Latn-ME" w:eastAsia="en-US"/>
        </w:rPr>
        <w:t xml:space="preserve"> </w:t>
      </w:r>
      <w:proofErr w:type="spellStart"/>
      <w:r w:rsidRPr="00E353BC">
        <w:rPr>
          <w:rFonts w:eastAsia="Verdana"/>
          <w:b/>
          <w:bCs/>
          <w:lang w:eastAsia="en-US"/>
        </w:rPr>
        <w:t>kupali</w:t>
      </w:r>
      <w:proofErr w:type="spellEnd"/>
      <w:r w:rsidRPr="0037288B">
        <w:rPr>
          <w:rFonts w:eastAsia="Verdana"/>
          <w:b/>
          <w:bCs/>
          <w:lang w:val="sr-Latn-ME" w:eastAsia="en-US"/>
        </w:rPr>
        <w:t>š</w:t>
      </w:r>
      <w:r w:rsidRPr="00E353BC">
        <w:rPr>
          <w:rFonts w:eastAsia="Verdana"/>
          <w:b/>
          <w:bCs/>
          <w:lang w:eastAsia="en-US"/>
        </w:rPr>
        <w:t>ta</w:t>
      </w:r>
      <w:r w:rsidRPr="0037288B">
        <w:rPr>
          <w:rFonts w:eastAsia="Verdana"/>
          <w:b/>
          <w:bCs/>
          <w:lang w:val="sr-Latn-ME" w:eastAsia="en-US"/>
        </w:rPr>
        <w:t>.</w:t>
      </w:r>
    </w:p>
    <w:p w14:paraId="24950B41" w14:textId="77777777" w:rsidR="00E64976" w:rsidRPr="0037288B" w:rsidRDefault="00E64976" w:rsidP="00E64976">
      <w:pPr>
        <w:widowControl w:val="0"/>
        <w:autoSpaceDE w:val="0"/>
        <w:autoSpaceDN w:val="0"/>
        <w:ind w:right="-330"/>
        <w:jc w:val="both"/>
        <w:rPr>
          <w:rFonts w:eastAsia="Verdana"/>
          <w:b/>
          <w:bCs/>
          <w:lang w:val="sr-Latn-ME" w:eastAsia="en-US"/>
        </w:rPr>
      </w:pPr>
    </w:p>
    <w:p w14:paraId="655F3B69" w14:textId="7291C042" w:rsidR="00F57D83" w:rsidRPr="00AA5617" w:rsidRDefault="00E64976" w:rsidP="00E64976">
      <w:pPr>
        <w:widowControl w:val="0"/>
        <w:autoSpaceDE w:val="0"/>
        <w:autoSpaceDN w:val="0"/>
        <w:ind w:right="-330"/>
        <w:jc w:val="both"/>
        <w:rPr>
          <w:rFonts w:eastAsia="Verdana"/>
          <w:b/>
          <w:bCs/>
          <w:lang w:val="sr-Latn-ME" w:eastAsia="en-US"/>
        </w:rPr>
      </w:pPr>
      <w:r>
        <w:t>U</w:t>
      </w:r>
      <w:r w:rsidRPr="00AA5617">
        <w:rPr>
          <w:lang w:val="sr-Latn-ME"/>
        </w:rPr>
        <w:t xml:space="preserve"> </w:t>
      </w:r>
      <w:proofErr w:type="spellStart"/>
      <w:r>
        <w:t>skladu</w:t>
      </w:r>
      <w:proofErr w:type="spellEnd"/>
      <w:r w:rsidRPr="00AA5617">
        <w:rPr>
          <w:lang w:val="sr-Latn-ME"/>
        </w:rPr>
        <w:t xml:space="preserve"> </w:t>
      </w:r>
      <w:proofErr w:type="spellStart"/>
      <w:r>
        <w:t>sa</w:t>
      </w:r>
      <w:proofErr w:type="spellEnd"/>
      <w:r w:rsidRPr="00AA5617">
        <w:rPr>
          <w:lang w:val="sr-Latn-ME"/>
        </w:rPr>
        <w:t xml:space="preserve"> č</w:t>
      </w:r>
      <w:proofErr w:type="spellStart"/>
      <w:r>
        <w:t>lanom</w:t>
      </w:r>
      <w:proofErr w:type="spellEnd"/>
      <w:r w:rsidRPr="00AA5617">
        <w:rPr>
          <w:lang w:val="sr-Latn-ME"/>
        </w:rPr>
        <w:t xml:space="preserve"> </w:t>
      </w:r>
      <w:proofErr w:type="spellStart"/>
      <w:r>
        <w:t>br</w:t>
      </w:r>
      <w:proofErr w:type="spellEnd"/>
      <w:r w:rsidRPr="00AA5617">
        <w:rPr>
          <w:lang w:val="sr-Latn-ME"/>
        </w:rPr>
        <w:t xml:space="preserve">. 40 </w:t>
      </w:r>
      <w:proofErr w:type="spellStart"/>
      <w:r>
        <w:t>Zakona</w:t>
      </w:r>
      <w:proofErr w:type="spellEnd"/>
      <w:r w:rsidRPr="00AA5617">
        <w:rPr>
          <w:lang w:val="sr-Latn-ME"/>
        </w:rPr>
        <w:t xml:space="preserve"> </w:t>
      </w:r>
      <w:r>
        <w:t>o</w:t>
      </w:r>
      <w:r w:rsidRPr="00AA5617">
        <w:rPr>
          <w:lang w:val="sr-Latn-ME"/>
        </w:rPr>
        <w:t xml:space="preserve"> </w:t>
      </w:r>
      <w:r>
        <w:t>za</w:t>
      </w:r>
      <w:r w:rsidRPr="00AA5617">
        <w:rPr>
          <w:lang w:val="sr-Latn-ME"/>
        </w:rPr>
        <w:t>š</w:t>
      </w:r>
      <w:r>
        <w:t>titi</w:t>
      </w:r>
      <w:r w:rsidRPr="00AA5617">
        <w:rPr>
          <w:lang w:val="sr-Latn-ME"/>
        </w:rPr>
        <w:t xml:space="preserve"> </w:t>
      </w:r>
      <w:proofErr w:type="spellStart"/>
      <w:r>
        <w:t>prirode</w:t>
      </w:r>
      <w:proofErr w:type="spellEnd"/>
      <w:r w:rsidRPr="00AA5617">
        <w:rPr>
          <w:lang w:val="sr-Latn-ME"/>
        </w:rPr>
        <w:t xml:space="preserve"> (</w:t>
      </w:r>
      <w:proofErr w:type="spellStart"/>
      <w:r>
        <w:t>sl</w:t>
      </w:r>
      <w:proofErr w:type="spellEnd"/>
      <w:r w:rsidRPr="00AA5617">
        <w:rPr>
          <w:lang w:val="sr-Latn-ME"/>
        </w:rPr>
        <w:t>.</w:t>
      </w:r>
      <w:r>
        <w:t>list</w:t>
      </w:r>
      <w:r w:rsidRPr="00AA5617">
        <w:rPr>
          <w:lang w:val="sr-Latn-ME"/>
        </w:rPr>
        <w:t xml:space="preserve"> </w:t>
      </w:r>
      <w:proofErr w:type="spellStart"/>
      <w:r>
        <w:t>Crne</w:t>
      </w:r>
      <w:proofErr w:type="spellEnd"/>
      <w:r w:rsidRPr="00AA5617">
        <w:rPr>
          <w:lang w:val="sr-Latn-ME"/>
        </w:rPr>
        <w:t xml:space="preserve"> </w:t>
      </w:r>
      <w:r>
        <w:t>Gore</w:t>
      </w:r>
      <w:r w:rsidRPr="00AA5617">
        <w:rPr>
          <w:lang w:val="sr-Latn-ME"/>
        </w:rPr>
        <w:t xml:space="preserve"> 54/16) </w:t>
      </w:r>
      <w:proofErr w:type="spellStart"/>
      <w:r>
        <w:t>potrebno</w:t>
      </w:r>
      <w:proofErr w:type="spellEnd"/>
      <w:r w:rsidRPr="00AA5617">
        <w:rPr>
          <w:lang w:val="sr-Latn-ME"/>
        </w:rPr>
        <w:t xml:space="preserve"> </w:t>
      </w:r>
      <w:r>
        <w:t>je</w:t>
      </w:r>
      <w:r w:rsidRPr="00AA5617">
        <w:rPr>
          <w:lang w:val="sr-Latn-ME"/>
        </w:rPr>
        <w:t xml:space="preserve"> </w:t>
      </w:r>
      <w:r>
        <w:t>od</w:t>
      </w:r>
      <w:r w:rsidRPr="00AA5617">
        <w:rPr>
          <w:lang w:val="sr-Latn-ME"/>
        </w:rPr>
        <w:t xml:space="preserve"> </w:t>
      </w:r>
      <w:proofErr w:type="spellStart"/>
      <w:r>
        <w:t>Agencije</w:t>
      </w:r>
      <w:proofErr w:type="spellEnd"/>
      <w:r w:rsidRPr="00AA5617">
        <w:rPr>
          <w:lang w:val="sr-Latn-ME"/>
        </w:rPr>
        <w:t xml:space="preserve"> </w:t>
      </w:r>
      <w:r>
        <w:t>za</w:t>
      </w:r>
      <w:r w:rsidRPr="00AA5617">
        <w:rPr>
          <w:lang w:val="sr-Latn-ME"/>
        </w:rPr>
        <w:t xml:space="preserve"> </w:t>
      </w:r>
      <w:proofErr w:type="spellStart"/>
      <w:r>
        <w:t>za</w:t>
      </w:r>
      <w:proofErr w:type="spellEnd"/>
      <w:r w:rsidRPr="00AA5617">
        <w:rPr>
          <w:lang w:val="sr-Latn-ME"/>
        </w:rPr>
        <w:t>š</w:t>
      </w:r>
      <w:proofErr w:type="spellStart"/>
      <w:r>
        <w:t>titu</w:t>
      </w:r>
      <w:proofErr w:type="spellEnd"/>
      <w:r w:rsidRPr="00AA5617">
        <w:rPr>
          <w:lang w:val="sr-Latn-ME"/>
        </w:rPr>
        <w:t xml:space="preserve"> </w:t>
      </w:r>
      <w:proofErr w:type="spellStart"/>
      <w:r>
        <w:t>prirode</w:t>
      </w:r>
      <w:proofErr w:type="spellEnd"/>
      <w:r w:rsidRPr="00AA5617">
        <w:rPr>
          <w:lang w:val="sr-Latn-ME"/>
        </w:rPr>
        <w:t xml:space="preserve"> </w:t>
      </w:r>
      <w:proofErr w:type="spellStart"/>
      <w:r>
        <w:t>i</w:t>
      </w:r>
      <w:proofErr w:type="spellEnd"/>
      <w:r w:rsidRPr="00AA5617">
        <w:rPr>
          <w:lang w:val="sr-Latn-ME"/>
        </w:rPr>
        <w:t xml:space="preserve"> ž</w:t>
      </w:r>
      <w:proofErr w:type="spellStart"/>
      <w:r>
        <w:t>ivotne</w:t>
      </w:r>
      <w:proofErr w:type="spellEnd"/>
      <w:r w:rsidRPr="00AA5617">
        <w:rPr>
          <w:lang w:val="sr-Latn-ME"/>
        </w:rPr>
        <w:t xml:space="preserve"> </w:t>
      </w:r>
      <w:proofErr w:type="spellStart"/>
      <w:r>
        <w:t>sredine</w:t>
      </w:r>
      <w:proofErr w:type="spellEnd"/>
      <w:r w:rsidRPr="00AA5617">
        <w:rPr>
          <w:lang w:val="sr-Latn-ME"/>
        </w:rPr>
        <w:t xml:space="preserve"> </w:t>
      </w:r>
      <w:proofErr w:type="spellStart"/>
      <w:r>
        <w:t>pribaviti</w:t>
      </w:r>
      <w:proofErr w:type="spellEnd"/>
      <w:r w:rsidRPr="00AA5617">
        <w:rPr>
          <w:lang w:val="sr-Latn-ME"/>
        </w:rPr>
        <w:t xml:space="preserve"> </w:t>
      </w:r>
      <w:proofErr w:type="spellStart"/>
      <w:r>
        <w:t>dozvolu</w:t>
      </w:r>
      <w:proofErr w:type="spellEnd"/>
      <w:r w:rsidRPr="00AA5617">
        <w:rPr>
          <w:lang w:val="sr-Latn-ME"/>
        </w:rPr>
        <w:t xml:space="preserve"> </w:t>
      </w:r>
      <w:r>
        <w:t>za</w:t>
      </w:r>
      <w:r w:rsidRPr="00AA5617">
        <w:rPr>
          <w:lang w:val="sr-Latn-ME"/>
        </w:rPr>
        <w:t xml:space="preserve"> </w:t>
      </w:r>
      <w:proofErr w:type="spellStart"/>
      <w:r>
        <w:t>obavljanje</w:t>
      </w:r>
      <w:proofErr w:type="spellEnd"/>
      <w:r w:rsidRPr="00AA5617">
        <w:rPr>
          <w:lang w:val="sr-Latn-ME"/>
        </w:rPr>
        <w:t xml:space="preserve"> </w:t>
      </w:r>
      <w:proofErr w:type="spellStart"/>
      <w:r>
        <w:t>radnji</w:t>
      </w:r>
      <w:proofErr w:type="spellEnd"/>
      <w:r w:rsidRPr="00AA5617">
        <w:rPr>
          <w:lang w:val="sr-Latn-ME"/>
        </w:rPr>
        <w:t xml:space="preserve">, </w:t>
      </w:r>
      <w:proofErr w:type="spellStart"/>
      <w:r>
        <w:t>aktivnosti</w:t>
      </w:r>
      <w:proofErr w:type="spellEnd"/>
      <w:r w:rsidRPr="00AA5617">
        <w:rPr>
          <w:lang w:val="sr-Latn-ME"/>
        </w:rPr>
        <w:t xml:space="preserve"> </w:t>
      </w:r>
      <w:proofErr w:type="spellStart"/>
      <w:r>
        <w:t>i</w:t>
      </w:r>
      <w:proofErr w:type="spellEnd"/>
      <w:r w:rsidRPr="00AA5617">
        <w:rPr>
          <w:lang w:val="sr-Latn-ME"/>
        </w:rPr>
        <w:t xml:space="preserve"> </w:t>
      </w:r>
      <w:proofErr w:type="spellStart"/>
      <w:r>
        <w:t>djelatnosti</w:t>
      </w:r>
      <w:proofErr w:type="spellEnd"/>
      <w:r w:rsidRPr="00AA5617">
        <w:rPr>
          <w:lang w:val="sr-Latn-ME"/>
        </w:rPr>
        <w:t xml:space="preserve"> </w:t>
      </w:r>
      <w:r>
        <w:t>u</w:t>
      </w:r>
      <w:r w:rsidRPr="00AA5617">
        <w:rPr>
          <w:lang w:val="sr-Latn-ME"/>
        </w:rPr>
        <w:t xml:space="preserve"> </w:t>
      </w:r>
      <w:r>
        <w:t>za</w:t>
      </w:r>
      <w:r w:rsidRPr="00AA5617">
        <w:rPr>
          <w:lang w:val="sr-Latn-ME"/>
        </w:rPr>
        <w:t>š</w:t>
      </w:r>
      <w:proofErr w:type="spellStart"/>
      <w:r>
        <w:t>ti</w:t>
      </w:r>
      <w:proofErr w:type="spellEnd"/>
      <w:r w:rsidRPr="00AA5617">
        <w:rPr>
          <w:lang w:val="sr-Latn-ME"/>
        </w:rPr>
        <w:t>ć</w:t>
      </w:r>
      <w:proofErr w:type="spellStart"/>
      <w:r>
        <w:t>enom</w:t>
      </w:r>
      <w:proofErr w:type="spellEnd"/>
      <w:r w:rsidRPr="00AA5617">
        <w:rPr>
          <w:lang w:val="sr-Latn-ME"/>
        </w:rPr>
        <w:t xml:space="preserve"> </w:t>
      </w:r>
      <w:proofErr w:type="spellStart"/>
      <w:r>
        <w:t>podru</w:t>
      </w:r>
      <w:proofErr w:type="spellEnd"/>
      <w:r w:rsidRPr="00AA5617">
        <w:rPr>
          <w:lang w:val="sr-Latn-ME"/>
        </w:rPr>
        <w:t>č</w:t>
      </w:r>
      <w:proofErr w:type="spellStart"/>
      <w:r>
        <w:t>ju</w:t>
      </w:r>
      <w:proofErr w:type="spellEnd"/>
      <w:r w:rsidRPr="00AA5617">
        <w:rPr>
          <w:lang w:val="sr-Latn-ME"/>
        </w:rPr>
        <w:t>.</w:t>
      </w:r>
    </w:p>
    <w:p w14:paraId="04DD8466" w14:textId="77777777" w:rsidR="00E64976" w:rsidRDefault="00E64976" w:rsidP="00F57D83">
      <w:pPr>
        <w:spacing w:line="257" w:lineRule="auto"/>
        <w:ind w:right="-567"/>
        <w:jc w:val="both"/>
        <w:rPr>
          <w:rFonts w:eastAsia="Verdana"/>
          <w:b/>
          <w:bCs/>
          <w:lang w:val="sr-Latn-ME"/>
        </w:rPr>
      </w:pPr>
    </w:p>
    <w:p w14:paraId="412CF0FB" w14:textId="77777777" w:rsidR="00E64976" w:rsidRDefault="00E64976" w:rsidP="00F57D83">
      <w:pPr>
        <w:spacing w:line="257" w:lineRule="auto"/>
        <w:ind w:right="-567"/>
        <w:jc w:val="both"/>
        <w:rPr>
          <w:rFonts w:eastAsia="Verdana"/>
          <w:b/>
          <w:bCs/>
          <w:lang w:val="sr-Latn-ME"/>
        </w:rPr>
      </w:pPr>
    </w:p>
    <w:p w14:paraId="102B6C66" w14:textId="7C87D7EF" w:rsidR="00F57D83" w:rsidRDefault="00BA29D4" w:rsidP="00F57D83">
      <w:pPr>
        <w:tabs>
          <w:tab w:val="left" w:pos="-142"/>
          <w:tab w:val="left" w:pos="426"/>
        </w:tabs>
        <w:spacing w:line="264" w:lineRule="auto"/>
        <w:ind w:right="-567"/>
        <w:jc w:val="both"/>
        <w:rPr>
          <w:rFonts w:eastAsia="Calibri"/>
          <w:lang w:val="sr-Latn-ME" w:eastAsia="en-US"/>
        </w:rPr>
      </w:pPr>
      <w:r>
        <w:rPr>
          <w:b/>
          <w:lang w:val="sr-Latn-ME"/>
        </w:rPr>
        <w:t>3.</w:t>
      </w:r>
      <w:r w:rsidR="00DD3081">
        <w:rPr>
          <w:b/>
          <w:lang w:val="sr-Latn-ME"/>
        </w:rPr>
        <w:t>5</w:t>
      </w:r>
      <w:r>
        <w:rPr>
          <w:b/>
          <w:lang w:val="sr-Latn-ME"/>
        </w:rPr>
        <w:t xml:space="preserve">. </w:t>
      </w:r>
      <w:r w:rsidR="00F57D83" w:rsidRPr="009D4AEF">
        <w:rPr>
          <w:lang w:val="sr-Latn-ME"/>
        </w:rPr>
        <w:t xml:space="preserve">Predmet </w:t>
      </w:r>
      <w:r w:rsidR="00F57D83">
        <w:rPr>
          <w:lang w:val="sr-Latn-ME"/>
        </w:rPr>
        <w:t>ustupanja je lokacija namijenjena za</w:t>
      </w:r>
      <w:r w:rsidR="00F57D83" w:rsidRPr="009D4AEF">
        <w:rPr>
          <w:lang w:val="sr-Latn-ME"/>
        </w:rPr>
        <w:t xml:space="preserve"> </w:t>
      </w:r>
      <w:r w:rsidR="00F57D83">
        <w:rPr>
          <w:lang w:val="sr-Latn-ME"/>
        </w:rPr>
        <w:t xml:space="preserve">sladoled na točenje u okviru kupališta označenog kao </w:t>
      </w:r>
      <w:r w:rsidR="00F57D83">
        <w:rPr>
          <w:b/>
          <w:lang w:val="sr-Latn-ME"/>
        </w:rPr>
        <w:t>12C</w:t>
      </w:r>
      <w:r w:rsidR="00F57D83">
        <w:rPr>
          <w:lang w:val="sr-Latn-ME"/>
        </w:rPr>
        <w:t xml:space="preserve"> u Atlasu crnogorskih plaža i kupališta za opštinu Budva.</w:t>
      </w:r>
    </w:p>
    <w:p w14:paraId="6CEA4664" w14:textId="77777777" w:rsidR="00F57D83" w:rsidRDefault="00F57D83" w:rsidP="00F57D83">
      <w:pPr>
        <w:tabs>
          <w:tab w:val="left" w:pos="-142"/>
          <w:tab w:val="left" w:pos="426"/>
        </w:tabs>
        <w:spacing w:line="264" w:lineRule="auto"/>
        <w:ind w:right="-567"/>
        <w:jc w:val="both"/>
        <w:rPr>
          <w:rFonts w:eastAsia="Calibri"/>
          <w:lang w:val="sr-Latn-ME" w:eastAsia="en-US"/>
        </w:rPr>
      </w:pPr>
    </w:p>
    <w:p w14:paraId="729B5326" w14:textId="483B0F99" w:rsidR="00F57D83" w:rsidRDefault="00F57D83" w:rsidP="00BA53C2">
      <w:pPr>
        <w:tabs>
          <w:tab w:val="left" w:pos="-142"/>
          <w:tab w:val="left" w:pos="426"/>
        </w:tabs>
        <w:ind w:right="-567"/>
        <w:rPr>
          <w:rFonts w:eastAsia="Verdana"/>
          <w:b/>
          <w:bCs/>
          <w:lang w:val="sr-Latn-ME"/>
        </w:rPr>
      </w:pPr>
      <w:r w:rsidRPr="009D4AEF">
        <w:rPr>
          <w:rFonts w:eastAsia="Verdana"/>
          <w:bCs/>
          <w:lang w:val="sr-Latn-ME"/>
        </w:rPr>
        <w:t>Minimalna cijena sezonskog korišćenja/zakupa</w:t>
      </w:r>
      <w:r w:rsidRPr="009D4AEF">
        <w:rPr>
          <w:rFonts w:eastAsia="Verdana"/>
          <w:b/>
          <w:bCs/>
          <w:lang w:val="sr-Latn-ME"/>
        </w:rPr>
        <w:t xml:space="preserve"> (za </w:t>
      </w:r>
      <w:r>
        <w:rPr>
          <w:rFonts w:eastAsia="Verdana"/>
          <w:b/>
          <w:bCs/>
          <w:lang w:val="sr-Latn-ME"/>
        </w:rPr>
        <w:t>sladoled na točenje</w:t>
      </w:r>
      <w:r w:rsidRPr="009D4AEF">
        <w:rPr>
          <w:rFonts w:eastAsia="Verdana"/>
          <w:b/>
          <w:bCs/>
          <w:lang w:val="sr-Latn-ME"/>
        </w:rPr>
        <w:t xml:space="preserve">): </w:t>
      </w:r>
      <w:r w:rsidR="00C84DC8" w:rsidRPr="00C84DC8">
        <w:rPr>
          <w:rFonts w:eastAsia="Verdana"/>
          <w:b/>
          <w:bCs/>
          <w:lang w:val="sr-Latn-ME"/>
        </w:rPr>
        <w:t>1.847</w:t>
      </w:r>
      <w:r w:rsidRPr="00C84DC8">
        <w:rPr>
          <w:rFonts w:eastAsia="Verdana"/>
          <w:b/>
          <w:bCs/>
          <w:lang w:val="sr-Latn-ME"/>
        </w:rPr>
        <w:t>,00</w:t>
      </w:r>
      <w:r w:rsidRPr="009D4AEF">
        <w:rPr>
          <w:rFonts w:eastAsia="Verdana"/>
          <w:b/>
          <w:bCs/>
          <w:lang w:val="sr-Latn-ME"/>
        </w:rPr>
        <w:t xml:space="preserve"> €</w:t>
      </w:r>
      <w:r>
        <w:rPr>
          <w:rFonts w:eastAsia="Verdana"/>
          <w:b/>
          <w:bCs/>
          <w:lang w:val="sr-Latn-ME"/>
        </w:rPr>
        <w:t xml:space="preserve"> + PDV.</w:t>
      </w:r>
    </w:p>
    <w:p w14:paraId="4BD1DD81" w14:textId="77777777" w:rsidR="00F57D83" w:rsidRPr="0037288B" w:rsidRDefault="00F57D83" w:rsidP="00BA53C2">
      <w:pPr>
        <w:widowControl w:val="0"/>
        <w:autoSpaceDE w:val="0"/>
        <w:autoSpaceDN w:val="0"/>
        <w:ind w:left="-284" w:right="-330"/>
        <w:jc w:val="both"/>
        <w:rPr>
          <w:rFonts w:eastAsia="Verdana"/>
          <w:b/>
          <w:bCs/>
          <w:lang w:val="sr-Latn-ME" w:eastAsia="en-US"/>
        </w:rPr>
      </w:pPr>
      <w:r w:rsidRPr="0037288B">
        <w:rPr>
          <w:rFonts w:eastAsia="Verdana"/>
          <w:b/>
          <w:bCs/>
          <w:lang w:val="sr-Latn-ME" w:eastAsia="en-US"/>
        </w:rPr>
        <w:t xml:space="preserve">    </w:t>
      </w:r>
    </w:p>
    <w:p w14:paraId="37DA4E9B" w14:textId="15D01AC2" w:rsidR="00BA29D4" w:rsidRPr="0037288B" w:rsidRDefault="00F57D83" w:rsidP="00BA53C2">
      <w:pPr>
        <w:ind w:right="-567"/>
        <w:jc w:val="both"/>
        <w:rPr>
          <w:rFonts w:eastAsia="Verdana"/>
          <w:b/>
          <w:bCs/>
          <w:lang w:val="sr-Latn-ME" w:eastAsia="en-US"/>
        </w:rPr>
      </w:pPr>
      <w:proofErr w:type="spellStart"/>
      <w:r w:rsidRPr="00E353BC">
        <w:rPr>
          <w:rFonts w:eastAsia="Verdana"/>
          <w:b/>
          <w:bCs/>
          <w:lang w:eastAsia="en-US"/>
        </w:rPr>
        <w:t>Napomena</w:t>
      </w:r>
      <w:proofErr w:type="spellEnd"/>
      <w:r w:rsidRPr="0037288B">
        <w:rPr>
          <w:rFonts w:eastAsia="Verdana"/>
          <w:b/>
          <w:bCs/>
          <w:lang w:val="sr-Latn-ME" w:eastAsia="en-US"/>
        </w:rPr>
        <w:t xml:space="preserve">: </w:t>
      </w:r>
      <w:proofErr w:type="spellStart"/>
      <w:r w:rsidRPr="00E353BC">
        <w:rPr>
          <w:rFonts w:eastAsia="Verdana"/>
          <w:b/>
          <w:bCs/>
          <w:lang w:eastAsia="en-US"/>
        </w:rPr>
        <w:t>Ponu</w:t>
      </w:r>
      <w:proofErr w:type="spellEnd"/>
      <w:r w:rsidRPr="0037288B">
        <w:rPr>
          <w:rFonts w:eastAsia="Verdana"/>
          <w:b/>
          <w:bCs/>
          <w:lang w:val="sr-Latn-ME" w:eastAsia="en-US"/>
        </w:rPr>
        <w:t>đ</w:t>
      </w:r>
      <w:r w:rsidRPr="00E353BC">
        <w:rPr>
          <w:rFonts w:eastAsia="Verdana"/>
          <w:b/>
          <w:bCs/>
          <w:lang w:eastAsia="en-US"/>
        </w:rPr>
        <w:t>a</w:t>
      </w:r>
      <w:r w:rsidRPr="0037288B">
        <w:rPr>
          <w:rFonts w:eastAsia="Verdana"/>
          <w:b/>
          <w:bCs/>
          <w:lang w:val="sr-Latn-ME" w:eastAsia="en-US"/>
        </w:rPr>
        <w:t xml:space="preserve">č </w:t>
      </w:r>
      <w:r w:rsidRPr="00E353BC">
        <w:rPr>
          <w:rFonts w:eastAsia="Verdana"/>
          <w:b/>
          <w:bCs/>
          <w:lang w:eastAsia="en-US"/>
        </w:rPr>
        <w:t>je</w:t>
      </w:r>
      <w:r w:rsidRPr="0037288B">
        <w:rPr>
          <w:rFonts w:eastAsia="Verdana"/>
          <w:b/>
          <w:bCs/>
          <w:lang w:val="sr-Latn-ME" w:eastAsia="en-US"/>
        </w:rPr>
        <w:t xml:space="preserve"> </w:t>
      </w:r>
      <w:r w:rsidRPr="00E353BC">
        <w:rPr>
          <w:rFonts w:eastAsia="Verdana"/>
          <w:b/>
          <w:bCs/>
          <w:lang w:eastAsia="en-US"/>
        </w:rPr>
        <w:t>u</w:t>
      </w:r>
      <w:r w:rsidRPr="0037288B">
        <w:rPr>
          <w:rFonts w:eastAsia="Verdana"/>
          <w:b/>
          <w:bCs/>
          <w:lang w:val="sr-Latn-ME" w:eastAsia="en-US"/>
        </w:rPr>
        <w:t xml:space="preserve"> </w:t>
      </w:r>
      <w:proofErr w:type="spellStart"/>
      <w:r w:rsidRPr="00E353BC">
        <w:rPr>
          <w:rFonts w:eastAsia="Verdana"/>
          <w:b/>
          <w:bCs/>
          <w:lang w:eastAsia="en-US"/>
        </w:rPr>
        <w:t>obavezi</w:t>
      </w:r>
      <w:proofErr w:type="spellEnd"/>
      <w:r w:rsidRPr="0037288B">
        <w:rPr>
          <w:rFonts w:eastAsia="Verdana"/>
          <w:b/>
          <w:bCs/>
          <w:lang w:val="sr-Latn-ME" w:eastAsia="en-US"/>
        </w:rPr>
        <w:t xml:space="preserve"> </w:t>
      </w:r>
      <w:r w:rsidRPr="00E353BC">
        <w:rPr>
          <w:rFonts w:eastAsia="Verdana"/>
          <w:b/>
          <w:bCs/>
          <w:lang w:eastAsia="en-US"/>
        </w:rPr>
        <w:t>da</w:t>
      </w:r>
      <w:r w:rsidRPr="0037288B">
        <w:rPr>
          <w:rFonts w:eastAsia="Verdana"/>
          <w:b/>
          <w:bCs/>
          <w:lang w:val="sr-Latn-ME" w:eastAsia="en-US"/>
        </w:rPr>
        <w:t xml:space="preserve"> </w:t>
      </w:r>
      <w:proofErr w:type="spellStart"/>
      <w:r w:rsidRPr="00E353BC">
        <w:rPr>
          <w:rFonts w:eastAsia="Verdana"/>
          <w:b/>
          <w:bCs/>
          <w:lang w:eastAsia="en-US"/>
        </w:rPr>
        <w:t>dostavi</w:t>
      </w:r>
      <w:proofErr w:type="spellEnd"/>
      <w:r w:rsidRPr="0037288B">
        <w:rPr>
          <w:rFonts w:eastAsia="Verdana"/>
          <w:b/>
          <w:bCs/>
          <w:lang w:val="sr-Latn-ME" w:eastAsia="en-US"/>
        </w:rPr>
        <w:t xml:space="preserve"> </w:t>
      </w:r>
      <w:proofErr w:type="spellStart"/>
      <w:r w:rsidRPr="00E353BC">
        <w:rPr>
          <w:rFonts w:eastAsia="Verdana"/>
          <w:b/>
          <w:bCs/>
          <w:lang w:eastAsia="en-US"/>
        </w:rPr>
        <w:t>pisanu</w:t>
      </w:r>
      <w:proofErr w:type="spellEnd"/>
      <w:r w:rsidRPr="0037288B">
        <w:rPr>
          <w:rFonts w:eastAsia="Verdana"/>
          <w:b/>
          <w:bCs/>
          <w:lang w:val="sr-Latn-ME" w:eastAsia="en-US"/>
        </w:rPr>
        <w:t xml:space="preserve"> </w:t>
      </w:r>
      <w:proofErr w:type="spellStart"/>
      <w:r w:rsidRPr="00E353BC">
        <w:rPr>
          <w:rFonts w:eastAsia="Verdana"/>
          <w:b/>
          <w:bCs/>
          <w:lang w:eastAsia="en-US"/>
        </w:rPr>
        <w:t>saglasnost</w:t>
      </w:r>
      <w:proofErr w:type="spellEnd"/>
      <w:r w:rsidRPr="0037288B">
        <w:rPr>
          <w:rFonts w:eastAsia="Verdana"/>
          <w:b/>
          <w:bCs/>
          <w:lang w:val="sr-Latn-ME" w:eastAsia="en-US"/>
        </w:rPr>
        <w:t xml:space="preserve"> </w:t>
      </w:r>
      <w:proofErr w:type="spellStart"/>
      <w:r w:rsidRPr="00E353BC">
        <w:rPr>
          <w:rFonts w:eastAsia="Verdana"/>
          <w:b/>
          <w:bCs/>
          <w:lang w:eastAsia="en-US"/>
        </w:rPr>
        <w:t>korisnika</w:t>
      </w:r>
      <w:proofErr w:type="spellEnd"/>
      <w:r w:rsidRPr="0037288B">
        <w:rPr>
          <w:rFonts w:eastAsia="Verdana"/>
          <w:b/>
          <w:bCs/>
          <w:lang w:val="sr-Latn-ME" w:eastAsia="en-US"/>
        </w:rPr>
        <w:t xml:space="preserve"> </w:t>
      </w:r>
      <w:proofErr w:type="spellStart"/>
      <w:r w:rsidRPr="00E353BC">
        <w:rPr>
          <w:rFonts w:eastAsia="Verdana"/>
          <w:b/>
          <w:bCs/>
          <w:lang w:eastAsia="en-US"/>
        </w:rPr>
        <w:t>kupali</w:t>
      </w:r>
      <w:proofErr w:type="spellEnd"/>
      <w:r w:rsidRPr="0037288B">
        <w:rPr>
          <w:rFonts w:eastAsia="Verdana"/>
          <w:b/>
          <w:bCs/>
          <w:lang w:val="sr-Latn-ME" w:eastAsia="en-US"/>
        </w:rPr>
        <w:t>š</w:t>
      </w:r>
      <w:r w:rsidRPr="00E353BC">
        <w:rPr>
          <w:rFonts w:eastAsia="Verdana"/>
          <w:b/>
          <w:bCs/>
          <w:lang w:eastAsia="en-US"/>
        </w:rPr>
        <w:t>ta</w:t>
      </w:r>
    </w:p>
    <w:p w14:paraId="0538F557" w14:textId="77777777" w:rsidR="00BA53C2" w:rsidRPr="0037288B" w:rsidRDefault="00BA53C2" w:rsidP="00BA53C2">
      <w:pPr>
        <w:ind w:right="-567"/>
        <w:jc w:val="both"/>
        <w:rPr>
          <w:rFonts w:eastAsia="Verdana"/>
          <w:b/>
          <w:bCs/>
          <w:lang w:val="sr-Latn-ME" w:eastAsia="en-US"/>
        </w:rPr>
      </w:pPr>
    </w:p>
    <w:p w14:paraId="4EB5100E" w14:textId="77777777" w:rsidR="00E64976" w:rsidRPr="0037288B" w:rsidRDefault="00E64976" w:rsidP="00F57D83">
      <w:pPr>
        <w:spacing w:line="257" w:lineRule="auto"/>
        <w:ind w:right="-567"/>
        <w:jc w:val="both"/>
        <w:rPr>
          <w:lang w:val="sr-Latn-ME"/>
        </w:rPr>
      </w:pPr>
    </w:p>
    <w:p w14:paraId="72F6DB1D" w14:textId="42659940" w:rsidR="00A452E4" w:rsidRPr="00AA5617" w:rsidRDefault="00E64976" w:rsidP="00F57D83">
      <w:pPr>
        <w:spacing w:line="257" w:lineRule="auto"/>
        <w:ind w:right="-567"/>
        <w:jc w:val="both"/>
        <w:rPr>
          <w:rFonts w:eastAsia="Verdana"/>
          <w:b/>
          <w:bCs/>
          <w:lang w:val="sr-Latn-ME" w:eastAsia="en-US"/>
        </w:rPr>
      </w:pPr>
      <w:r>
        <w:t>U</w:t>
      </w:r>
      <w:r w:rsidRPr="00AA5617">
        <w:rPr>
          <w:lang w:val="sr-Latn-ME"/>
        </w:rPr>
        <w:t xml:space="preserve"> </w:t>
      </w:r>
      <w:proofErr w:type="spellStart"/>
      <w:r>
        <w:t>skladu</w:t>
      </w:r>
      <w:proofErr w:type="spellEnd"/>
      <w:r w:rsidRPr="00AA5617">
        <w:rPr>
          <w:lang w:val="sr-Latn-ME"/>
        </w:rPr>
        <w:t xml:space="preserve"> </w:t>
      </w:r>
      <w:proofErr w:type="spellStart"/>
      <w:r>
        <w:t>sa</w:t>
      </w:r>
      <w:proofErr w:type="spellEnd"/>
      <w:r w:rsidRPr="00AA5617">
        <w:rPr>
          <w:lang w:val="sr-Latn-ME"/>
        </w:rPr>
        <w:t xml:space="preserve"> č</w:t>
      </w:r>
      <w:proofErr w:type="spellStart"/>
      <w:r>
        <w:t>lanom</w:t>
      </w:r>
      <w:proofErr w:type="spellEnd"/>
      <w:r w:rsidRPr="00AA5617">
        <w:rPr>
          <w:lang w:val="sr-Latn-ME"/>
        </w:rPr>
        <w:t xml:space="preserve"> </w:t>
      </w:r>
      <w:proofErr w:type="spellStart"/>
      <w:r>
        <w:t>br</w:t>
      </w:r>
      <w:proofErr w:type="spellEnd"/>
      <w:r w:rsidRPr="00AA5617">
        <w:rPr>
          <w:lang w:val="sr-Latn-ME"/>
        </w:rPr>
        <w:t xml:space="preserve">. 40 </w:t>
      </w:r>
      <w:proofErr w:type="spellStart"/>
      <w:r>
        <w:t>Zakona</w:t>
      </w:r>
      <w:proofErr w:type="spellEnd"/>
      <w:r w:rsidRPr="00AA5617">
        <w:rPr>
          <w:lang w:val="sr-Latn-ME"/>
        </w:rPr>
        <w:t xml:space="preserve"> </w:t>
      </w:r>
      <w:r>
        <w:t>o</w:t>
      </w:r>
      <w:r w:rsidRPr="00AA5617">
        <w:rPr>
          <w:lang w:val="sr-Latn-ME"/>
        </w:rPr>
        <w:t xml:space="preserve"> </w:t>
      </w:r>
      <w:r>
        <w:t>za</w:t>
      </w:r>
      <w:r w:rsidRPr="00AA5617">
        <w:rPr>
          <w:lang w:val="sr-Latn-ME"/>
        </w:rPr>
        <w:t>š</w:t>
      </w:r>
      <w:r>
        <w:t>titi</w:t>
      </w:r>
      <w:r w:rsidRPr="00AA5617">
        <w:rPr>
          <w:lang w:val="sr-Latn-ME"/>
        </w:rPr>
        <w:t xml:space="preserve"> </w:t>
      </w:r>
      <w:proofErr w:type="spellStart"/>
      <w:r>
        <w:t>prirode</w:t>
      </w:r>
      <w:proofErr w:type="spellEnd"/>
      <w:r w:rsidRPr="00AA5617">
        <w:rPr>
          <w:lang w:val="sr-Latn-ME"/>
        </w:rPr>
        <w:t xml:space="preserve"> (</w:t>
      </w:r>
      <w:proofErr w:type="spellStart"/>
      <w:r>
        <w:t>sl</w:t>
      </w:r>
      <w:proofErr w:type="spellEnd"/>
      <w:r w:rsidRPr="00AA5617">
        <w:rPr>
          <w:lang w:val="sr-Latn-ME"/>
        </w:rPr>
        <w:t>.</w:t>
      </w:r>
      <w:r>
        <w:t>list</w:t>
      </w:r>
      <w:r w:rsidRPr="00AA5617">
        <w:rPr>
          <w:lang w:val="sr-Latn-ME"/>
        </w:rPr>
        <w:t xml:space="preserve"> </w:t>
      </w:r>
      <w:proofErr w:type="spellStart"/>
      <w:r>
        <w:t>Crne</w:t>
      </w:r>
      <w:proofErr w:type="spellEnd"/>
      <w:r w:rsidRPr="00AA5617">
        <w:rPr>
          <w:lang w:val="sr-Latn-ME"/>
        </w:rPr>
        <w:t xml:space="preserve"> </w:t>
      </w:r>
      <w:r>
        <w:t>Gore</w:t>
      </w:r>
      <w:r w:rsidRPr="00AA5617">
        <w:rPr>
          <w:lang w:val="sr-Latn-ME"/>
        </w:rPr>
        <w:t xml:space="preserve"> 54/16) </w:t>
      </w:r>
      <w:proofErr w:type="spellStart"/>
      <w:r>
        <w:t>potrebno</w:t>
      </w:r>
      <w:proofErr w:type="spellEnd"/>
      <w:r w:rsidRPr="00AA5617">
        <w:rPr>
          <w:lang w:val="sr-Latn-ME"/>
        </w:rPr>
        <w:t xml:space="preserve"> </w:t>
      </w:r>
      <w:r>
        <w:t>je</w:t>
      </w:r>
      <w:r w:rsidRPr="00AA5617">
        <w:rPr>
          <w:lang w:val="sr-Latn-ME"/>
        </w:rPr>
        <w:t xml:space="preserve"> </w:t>
      </w:r>
      <w:r>
        <w:t>od</w:t>
      </w:r>
      <w:r w:rsidRPr="00AA5617">
        <w:rPr>
          <w:lang w:val="sr-Latn-ME"/>
        </w:rPr>
        <w:t xml:space="preserve"> </w:t>
      </w:r>
      <w:proofErr w:type="spellStart"/>
      <w:r>
        <w:t>Agencije</w:t>
      </w:r>
      <w:proofErr w:type="spellEnd"/>
      <w:r w:rsidRPr="00AA5617">
        <w:rPr>
          <w:lang w:val="sr-Latn-ME"/>
        </w:rPr>
        <w:t xml:space="preserve"> </w:t>
      </w:r>
      <w:r>
        <w:t>za</w:t>
      </w:r>
      <w:r w:rsidRPr="00AA5617">
        <w:rPr>
          <w:lang w:val="sr-Latn-ME"/>
        </w:rPr>
        <w:t xml:space="preserve"> </w:t>
      </w:r>
      <w:proofErr w:type="spellStart"/>
      <w:r>
        <w:t>za</w:t>
      </w:r>
      <w:proofErr w:type="spellEnd"/>
      <w:r w:rsidRPr="00AA5617">
        <w:rPr>
          <w:lang w:val="sr-Latn-ME"/>
        </w:rPr>
        <w:t>š</w:t>
      </w:r>
      <w:proofErr w:type="spellStart"/>
      <w:r>
        <w:t>titu</w:t>
      </w:r>
      <w:proofErr w:type="spellEnd"/>
      <w:r w:rsidRPr="00AA5617">
        <w:rPr>
          <w:lang w:val="sr-Latn-ME"/>
        </w:rPr>
        <w:t xml:space="preserve"> </w:t>
      </w:r>
      <w:proofErr w:type="spellStart"/>
      <w:r>
        <w:t>prirode</w:t>
      </w:r>
      <w:proofErr w:type="spellEnd"/>
      <w:r w:rsidRPr="00AA5617">
        <w:rPr>
          <w:lang w:val="sr-Latn-ME"/>
        </w:rPr>
        <w:t xml:space="preserve"> </w:t>
      </w:r>
      <w:proofErr w:type="spellStart"/>
      <w:r>
        <w:t>i</w:t>
      </w:r>
      <w:proofErr w:type="spellEnd"/>
      <w:r w:rsidRPr="00AA5617">
        <w:rPr>
          <w:lang w:val="sr-Latn-ME"/>
        </w:rPr>
        <w:t xml:space="preserve"> ž</w:t>
      </w:r>
      <w:proofErr w:type="spellStart"/>
      <w:r>
        <w:t>ivotne</w:t>
      </w:r>
      <w:proofErr w:type="spellEnd"/>
      <w:r w:rsidRPr="00AA5617">
        <w:rPr>
          <w:lang w:val="sr-Latn-ME"/>
        </w:rPr>
        <w:t xml:space="preserve"> </w:t>
      </w:r>
      <w:proofErr w:type="spellStart"/>
      <w:r>
        <w:t>sredine</w:t>
      </w:r>
      <w:proofErr w:type="spellEnd"/>
      <w:r w:rsidRPr="00AA5617">
        <w:rPr>
          <w:lang w:val="sr-Latn-ME"/>
        </w:rPr>
        <w:t xml:space="preserve"> </w:t>
      </w:r>
      <w:proofErr w:type="spellStart"/>
      <w:r>
        <w:t>pribaviti</w:t>
      </w:r>
      <w:proofErr w:type="spellEnd"/>
      <w:r w:rsidRPr="00AA5617">
        <w:rPr>
          <w:lang w:val="sr-Latn-ME"/>
        </w:rPr>
        <w:t xml:space="preserve"> </w:t>
      </w:r>
      <w:proofErr w:type="spellStart"/>
      <w:r>
        <w:t>dozvolu</w:t>
      </w:r>
      <w:proofErr w:type="spellEnd"/>
      <w:r w:rsidRPr="00AA5617">
        <w:rPr>
          <w:lang w:val="sr-Latn-ME"/>
        </w:rPr>
        <w:t xml:space="preserve"> </w:t>
      </w:r>
      <w:r>
        <w:t>za</w:t>
      </w:r>
      <w:r w:rsidRPr="00AA5617">
        <w:rPr>
          <w:lang w:val="sr-Latn-ME"/>
        </w:rPr>
        <w:t xml:space="preserve"> </w:t>
      </w:r>
      <w:proofErr w:type="spellStart"/>
      <w:r>
        <w:t>obavljanje</w:t>
      </w:r>
      <w:proofErr w:type="spellEnd"/>
      <w:r w:rsidRPr="00AA5617">
        <w:rPr>
          <w:lang w:val="sr-Latn-ME"/>
        </w:rPr>
        <w:t xml:space="preserve"> </w:t>
      </w:r>
      <w:proofErr w:type="spellStart"/>
      <w:r>
        <w:t>radnji</w:t>
      </w:r>
      <w:proofErr w:type="spellEnd"/>
      <w:r w:rsidRPr="00AA5617">
        <w:rPr>
          <w:lang w:val="sr-Latn-ME"/>
        </w:rPr>
        <w:t xml:space="preserve">, </w:t>
      </w:r>
      <w:proofErr w:type="spellStart"/>
      <w:r>
        <w:t>aktivnosti</w:t>
      </w:r>
      <w:proofErr w:type="spellEnd"/>
      <w:r w:rsidRPr="00AA5617">
        <w:rPr>
          <w:lang w:val="sr-Latn-ME"/>
        </w:rPr>
        <w:t xml:space="preserve"> </w:t>
      </w:r>
      <w:proofErr w:type="spellStart"/>
      <w:r>
        <w:t>i</w:t>
      </w:r>
      <w:proofErr w:type="spellEnd"/>
      <w:r w:rsidRPr="00AA5617">
        <w:rPr>
          <w:lang w:val="sr-Latn-ME"/>
        </w:rPr>
        <w:t xml:space="preserve"> </w:t>
      </w:r>
      <w:proofErr w:type="spellStart"/>
      <w:r>
        <w:t>djelatnosti</w:t>
      </w:r>
      <w:proofErr w:type="spellEnd"/>
      <w:r w:rsidRPr="00AA5617">
        <w:rPr>
          <w:lang w:val="sr-Latn-ME"/>
        </w:rPr>
        <w:t xml:space="preserve"> </w:t>
      </w:r>
      <w:r>
        <w:t>u</w:t>
      </w:r>
      <w:r w:rsidRPr="00AA5617">
        <w:rPr>
          <w:lang w:val="sr-Latn-ME"/>
        </w:rPr>
        <w:t xml:space="preserve"> </w:t>
      </w:r>
      <w:r>
        <w:t>za</w:t>
      </w:r>
      <w:r w:rsidRPr="00AA5617">
        <w:rPr>
          <w:lang w:val="sr-Latn-ME"/>
        </w:rPr>
        <w:t>š</w:t>
      </w:r>
      <w:proofErr w:type="spellStart"/>
      <w:r>
        <w:t>ti</w:t>
      </w:r>
      <w:proofErr w:type="spellEnd"/>
      <w:r w:rsidRPr="00AA5617">
        <w:rPr>
          <w:lang w:val="sr-Latn-ME"/>
        </w:rPr>
        <w:t>ć</w:t>
      </w:r>
      <w:proofErr w:type="spellStart"/>
      <w:r>
        <w:t>enom</w:t>
      </w:r>
      <w:proofErr w:type="spellEnd"/>
      <w:r w:rsidRPr="00AA5617">
        <w:rPr>
          <w:lang w:val="sr-Latn-ME"/>
        </w:rPr>
        <w:t xml:space="preserve"> </w:t>
      </w:r>
      <w:proofErr w:type="spellStart"/>
      <w:r>
        <w:t>podru</w:t>
      </w:r>
      <w:proofErr w:type="spellEnd"/>
      <w:r w:rsidRPr="00AA5617">
        <w:rPr>
          <w:lang w:val="sr-Latn-ME"/>
        </w:rPr>
        <w:t>č</w:t>
      </w:r>
      <w:proofErr w:type="spellStart"/>
      <w:r>
        <w:t>ju</w:t>
      </w:r>
      <w:proofErr w:type="spellEnd"/>
      <w:r w:rsidRPr="00AA5617">
        <w:rPr>
          <w:lang w:val="sr-Latn-ME"/>
        </w:rPr>
        <w:t>.</w:t>
      </w:r>
    </w:p>
    <w:p w14:paraId="41C6DB80" w14:textId="77777777" w:rsidR="00A452E4" w:rsidRPr="00AA5617" w:rsidRDefault="00A452E4" w:rsidP="00F57D83">
      <w:pPr>
        <w:spacing w:line="257" w:lineRule="auto"/>
        <w:ind w:right="-567"/>
        <w:jc w:val="both"/>
        <w:rPr>
          <w:rFonts w:eastAsia="Verdana"/>
          <w:b/>
          <w:bCs/>
          <w:lang w:val="sr-Latn-ME" w:eastAsia="en-US"/>
        </w:rPr>
      </w:pPr>
    </w:p>
    <w:p w14:paraId="378B8DFC" w14:textId="77777777" w:rsidR="007A4F1F" w:rsidRDefault="007A4F1F" w:rsidP="0092200B">
      <w:pPr>
        <w:tabs>
          <w:tab w:val="left" w:pos="-142"/>
          <w:tab w:val="left" w:pos="426"/>
        </w:tabs>
        <w:spacing w:line="264" w:lineRule="auto"/>
        <w:ind w:right="-567"/>
        <w:rPr>
          <w:rFonts w:eastAsia="Verdana"/>
          <w:b/>
          <w:bCs/>
          <w:lang w:val="sr-Latn-ME"/>
        </w:rPr>
      </w:pPr>
    </w:p>
    <w:p w14:paraId="6D614AD2" w14:textId="52E74D87" w:rsidR="00A452E4" w:rsidRDefault="00A452E4" w:rsidP="00A452E4">
      <w:pPr>
        <w:tabs>
          <w:tab w:val="left" w:pos="-142"/>
          <w:tab w:val="left" w:pos="426"/>
        </w:tabs>
        <w:spacing w:line="264" w:lineRule="auto"/>
        <w:ind w:right="-567"/>
        <w:jc w:val="both"/>
        <w:rPr>
          <w:rFonts w:eastAsia="Calibri"/>
          <w:lang w:val="sr-Latn-ME" w:eastAsia="en-US"/>
        </w:rPr>
      </w:pPr>
      <w:r w:rsidRPr="00A452E4">
        <w:rPr>
          <w:b/>
          <w:lang w:val="sr-Latn-ME"/>
        </w:rPr>
        <w:t>3.</w:t>
      </w:r>
      <w:r w:rsidR="0037288B">
        <w:rPr>
          <w:b/>
          <w:lang w:val="sr-Latn-ME"/>
        </w:rPr>
        <w:t>6</w:t>
      </w:r>
      <w:r>
        <w:rPr>
          <w:lang w:val="sr-Latn-ME"/>
        </w:rPr>
        <w:t xml:space="preserve">. </w:t>
      </w:r>
      <w:r w:rsidRPr="009D4AEF">
        <w:rPr>
          <w:lang w:val="sr-Latn-ME"/>
        </w:rPr>
        <w:t xml:space="preserve">Predmet </w:t>
      </w:r>
      <w:r>
        <w:rPr>
          <w:lang w:val="sr-Latn-ME"/>
        </w:rPr>
        <w:t>ustupanja je lokacija namijenjena za</w:t>
      </w:r>
      <w:r w:rsidRPr="009D4AEF">
        <w:rPr>
          <w:lang w:val="sr-Latn-ME"/>
        </w:rPr>
        <w:t xml:space="preserve"> </w:t>
      </w:r>
      <w:r>
        <w:rPr>
          <w:lang w:val="sr-Latn-ME"/>
        </w:rPr>
        <w:t>ugostiteljsku terasu površine 20m</w:t>
      </w:r>
      <w:r>
        <w:rPr>
          <w:vertAlign w:val="superscript"/>
          <w:lang w:val="sr-Latn-ME"/>
        </w:rPr>
        <w:t>2</w:t>
      </w:r>
      <w:r>
        <w:rPr>
          <w:lang w:val="sr-Latn-ME"/>
        </w:rPr>
        <w:t xml:space="preserve"> u okviru kupališta označenog kao </w:t>
      </w:r>
      <w:r>
        <w:rPr>
          <w:b/>
          <w:lang w:val="sr-Latn-ME"/>
        </w:rPr>
        <w:t>14F2</w:t>
      </w:r>
      <w:r>
        <w:rPr>
          <w:lang w:val="sr-Latn-ME"/>
        </w:rPr>
        <w:t xml:space="preserve"> u Atlasu crnogorskih plaža i kupališta za opštinu Budva.</w:t>
      </w:r>
    </w:p>
    <w:p w14:paraId="4880394C" w14:textId="77777777" w:rsidR="00A452E4" w:rsidRDefault="00A452E4" w:rsidP="00A452E4">
      <w:pPr>
        <w:tabs>
          <w:tab w:val="left" w:pos="-142"/>
          <w:tab w:val="left" w:pos="426"/>
        </w:tabs>
        <w:spacing w:line="264" w:lineRule="auto"/>
        <w:ind w:right="-567"/>
        <w:jc w:val="both"/>
        <w:rPr>
          <w:rFonts w:eastAsia="Calibri"/>
          <w:lang w:val="sr-Latn-ME" w:eastAsia="en-US"/>
        </w:rPr>
      </w:pPr>
    </w:p>
    <w:p w14:paraId="2B93623E" w14:textId="1A0F5846" w:rsidR="00A452E4" w:rsidRPr="00BA53C2" w:rsidRDefault="00A452E4" w:rsidP="00BA53C2">
      <w:pPr>
        <w:tabs>
          <w:tab w:val="left" w:pos="-142"/>
          <w:tab w:val="left" w:pos="426"/>
        </w:tabs>
        <w:spacing w:line="264" w:lineRule="auto"/>
        <w:ind w:right="-567"/>
        <w:rPr>
          <w:rFonts w:eastAsia="Verdana"/>
          <w:b/>
          <w:bCs/>
          <w:lang w:val="sr-Latn-ME"/>
        </w:rPr>
      </w:pPr>
      <w:r w:rsidRPr="009D4AEF">
        <w:rPr>
          <w:rFonts w:eastAsia="Verdana"/>
          <w:bCs/>
          <w:lang w:val="sr-Latn-ME"/>
        </w:rPr>
        <w:t>Minimalna cijena sezonskog korišćenja/zakupa</w:t>
      </w:r>
      <w:r w:rsidRPr="009D4AEF">
        <w:rPr>
          <w:rFonts w:eastAsia="Verdana"/>
          <w:b/>
          <w:bCs/>
          <w:lang w:val="sr-Latn-ME"/>
        </w:rPr>
        <w:t xml:space="preserve"> (za </w:t>
      </w:r>
      <w:r>
        <w:rPr>
          <w:rFonts w:eastAsia="Verdana"/>
          <w:b/>
          <w:bCs/>
          <w:lang w:val="sr-Latn-ME"/>
        </w:rPr>
        <w:t>ugostiteljsku terasu</w:t>
      </w:r>
      <w:r w:rsidRPr="009D4AEF">
        <w:rPr>
          <w:rFonts w:eastAsia="Verdana"/>
          <w:b/>
          <w:bCs/>
          <w:lang w:val="sr-Latn-ME"/>
        </w:rPr>
        <w:t xml:space="preserve">): </w:t>
      </w:r>
      <w:r w:rsidR="00E315ED" w:rsidRPr="00E70284">
        <w:rPr>
          <w:rFonts w:eastAsia="Verdana"/>
          <w:b/>
          <w:bCs/>
          <w:lang w:val="sr-Latn-ME"/>
        </w:rPr>
        <w:t>920,00</w:t>
      </w:r>
      <w:r w:rsidR="00E315ED">
        <w:rPr>
          <w:rFonts w:eastAsia="Verdana"/>
          <w:b/>
          <w:bCs/>
          <w:lang w:val="sr-Latn-ME"/>
        </w:rPr>
        <w:t xml:space="preserve"> </w:t>
      </w:r>
      <w:r w:rsidRPr="009D4AEF">
        <w:rPr>
          <w:rFonts w:eastAsia="Verdana"/>
          <w:b/>
          <w:bCs/>
          <w:lang w:val="sr-Latn-ME"/>
        </w:rPr>
        <w:t>€</w:t>
      </w:r>
      <w:r>
        <w:rPr>
          <w:rFonts w:eastAsia="Verdana"/>
          <w:b/>
          <w:bCs/>
          <w:lang w:val="sr-Latn-ME"/>
        </w:rPr>
        <w:t xml:space="preserve"> + PDV.</w:t>
      </w:r>
    </w:p>
    <w:p w14:paraId="502CA662" w14:textId="77777777" w:rsidR="00A452E4" w:rsidRPr="0037288B" w:rsidRDefault="00A452E4" w:rsidP="00A452E4">
      <w:pPr>
        <w:spacing w:line="257" w:lineRule="auto"/>
        <w:ind w:right="-567"/>
        <w:jc w:val="both"/>
        <w:rPr>
          <w:rFonts w:eastAsia="Verdana"/>
          <w:b/>
          <w:bCs/>
          <w:lang w:val="sr-Latn-ME" w:eastAsia="en-US"/>
        </w:rPr>
      </w:pPr>
      <w:proofErr w:type="spellStart"/>
      <w:r w:rsidRPr="00E353BC">
        <w:rPr>
          <w:rFonts w:eastAsia="Verdana"/>
          <w:b/>
          <w:bCs/>
          <w:lang w:eastAsia="en-US"/>
        </w:rPr>
        <w:t>Napomena</w:t>
      </w:r>
      <w:proofErr w:type="spellEnd"/>
      <w:r w:rsidRPr="0037288B">
        <w:rPr>
          <w:rFonts w:eastAsia="Verdana"/>
          <w:b/>
          <w:bCs/>
          <w:lang w:val="sr-Latn-ME" w:eastAsia="en-US"/>
        </w:rPr>
        <w:t xml:space="preserve">: </w:t>
      </w:r>
      <w:proofErr w:type="spellStart"/>
      <w:r w:rsidRPr="00E353BC">
        <w:rPr>
          <w:rFonts w:eastAsia="Verdana"/>
          <w:b/>
          <w:bCs/>
          <w:lang w:eastAsia="en-US"/>
        </w:rPr>
        <w:t>Ponu</w:t>
      </w:r>
      <w:proofErr w:type="spellEnd"/>
      <w:r w:rsidRPr="0037288B">
        <w:rPr>
          <w:rFonts w:eastAsia="Verdana"/>
          <w:b/>
          <w:bCs/>
          <w:lang w:val="sr-Latn-ME" w:eastAsia="en-US"/>
        </w:rPr>
        <w:t>đ</w:t>
      </w:r>
      <w:r w:rsidRPr="00E353BC">
        <w:rPr>
          <w:rFonts w:eastAsia="Verdana"/>
          <w:b/>
          <w:bCs/>
          <w:lang w:eastAsia="en-US"/>
        </w:rPr>
        <w:t>a</w:t>
      </w:r>
      <w:r w:rsidRPr="0037288B">
        <w:rPr>
          <w:rFonts w:eastAsia="Verdana"/>
          <w:b/>
          <w:bCs/>
          <w:lang w:val="sr-Latn-ME" w:eastAsia="en-US"/>
        </w:rPr>
        <w:t xml:space="preserve">č </w:t>
      </w:r>
      <w:r w:rsidRPr="00E353BC">
        <w:rPr>
          <w:rFonts w:eastAsia="Verdana"/>
          <w:b/>
          <w:bCs/>
          <w:lang w:eastAsia="en-US"/>
        </w:rPr>
        <w:t>je</w:t>
      </w:r>
      <w:r w:rsidRPr="0037288B">
        <w:rPr>
          <w:rFonts w:eastAsia="Verdana"/>
          <w:b/>
          <w:bCs/>
          <w:lang w:val="sr-Latn-ME" w:eastAsia="en-US"/>
        </w:rPr>
        <w:t xml:space="preserve"> </w:t>
      </w:r>
      <w:r w:rsidRPr="00E353BC">
        <w:rPr>
          <w:rFonts w:eastAsia="Verdana"/>
          <w:b/>
          <w:bCs/>
          <w:lang w:eastAsia="en-US"/>
        </w:rPr>
        <w:t>u</w:t>
      </w:r>
      <w:r w:rsidRPr="0037288B">
        <w:rPr>
          <w:rFonts w:eastAsia="Verdana"/>
          <w:b/>
          <w:bCs/>
          <w:lang w:val="sr-Latn-ME" w:eastAsia="en-US"/>
        </w:rPr>
        <w:t xml:space="preserve"> </w:t>
      </w:r>
      <w:proofErr w:type="spellStart"/>
      <w:r w:rsidRPr="00E353BC">
        <w:rPr>
          <w:rFonts w:eastAsia="Verdana"/>
          <w:b/>
          <w:bCs/>
          <w:lang w:eastAsia="en-US"/>
        </w:rPr>
        <w:t>obavezi</w:t>
      </w:r>
      <w:proofErr w:type="spellEnd"/>
      <w:r w:rsidRPr="0037288B">
        <w:rPr>
          <w:rFonts w:eastAsia="Verdana"/>
          <w:b/>
          <w:bCs/>
          <w:lang w:val="sr-Latn-ME" w:eastAsia="en-US"/>
        </w:rPr>
        <w:t xml:space="preserve"> </w:t>
      </w:r>
      <w:r w:rsidRPr="00E353BC">
        <w:rPr>
          <w:rFonts w:eastAsia="Verdana"/>
          <w:b/>
          <w:bCs/>
          <w:lang w:eastAsia="en-US"/>
        </w:rPr>
        <w:t>da</w:t>
      </w:r>
      <w:r w:rsidRPr="0037288B">
        <w:rPr>
          <w:rFonts w:eastAsia="Verdana"/>
          <w:b/>
          <w:bCs/>
          <w:lang w:val="sr-Latn-ME" w:eastAsia="en-US"/>
        </w:rPr>
        <w:t xml:space="preserve"> </w:t>
      </w:r>
      <w:proofErr w:type="spellStart"/>
      <w:r w:rsidRPr="00E353BC">
        <w:rPr>
          <w:rFonts w:eastAsia="Verdana"/>
          <w:b/>
          <w:bCs/>
          <w:lang w:eastAsia="en-US"/>
        </w:rPr>
        <w:t>dostavi</w:t>
      </w:r>
      <w:proofErr w:type="spellEnd"/>
      <w:r w:rsidRPr="0037288B">
        <w:rPr>
          <w:rFonts w:eastAsia="Verdana"/>
          <w:b/>
          <w:bCs/>
          <w:lang w:val="sr-Latn-ME" w:eastAsia="en-US"/>
        </w:rPr>
        <w:t xml:space="preserve"> </w:t>
      </w:r>
      <w:proofErr w:type="spellStart"/>
      <w:r w:rsidRPr="00E353BC">
        <w:rPr>
          <w:rFonts w:eastAsia="Verdana"/>
          <w:b/>
          <w:bCs/>
          <w:lang w:eastAsia="en-US"/>
        </w:rPr>
        <w:t>pisanu</w:t>
      </w:r>
      <w:proofErr w:type="spellEnd"/>
      <w:r w:rsidRPr="0037288B">
        <w:rPr>
          <w:rFonts w:eastAsia="Verdana"/>
          <w:b/>
          <w:bCs/>
          <w:lang w:val="sr-Latn-ME" w:eastAsia="en-US"/>
        </w:rPr>
        <w:t xml:space="preserve"> </w:t>
      </w:r>
      <w:proofErr w:type="spellStart"/>
      <w:r w:rsidRPr="00E353BC">
        <w:rPr>
          <w:rFonts w:eastAsia="Verdana"/>
          <w:b/>
          <w:bCs/>
          <w:lang w:eastAsia="en-US"/>
        </w:rPr>
        <w:t>saglasnost</w:t>
      </w:r>
      <w:proofErr w:type="spellEnd"/>
      <w:r w:rsidRPr="0037288B">
        <w:rPr>
          <w:rFonts w:eastAsia="Verdana"/>
          <w:b/>
          <w:bCs/>
          <w:lang w:val="sr-Latn-ME" w:eastAsia="en-US"/>
        </w:rPr>
        <w:t xml:space="preserve"> </w:t>
      </w:r>
      <w:proofErr w:type="spellStart"/>
      <w:r w:rsidRPr="00E353BC">
        <w:rPr>
          <w:rFonts w:eastAsia="Verdana"/>
          <w:b/>
          <w:bCs/>
          <w:lang w:eastAsia="en-US"/>
        </w:rPr>
        <w:t>korisnika</w:t>
      </w:r>
      <w:proofErr w:type="spellEnd"/>
      <w:r w:rsidRPr="0037288B">
        <w:rPr>
          <w:rFonts w:eastAsia="Verdana"/>
          <w:b/>
          <w:bCs/>
          <w:lang w:val="sr-Latn-ME" w:eastAsia="en-US"/>
        </w:rPr>
        <w:t xml:space="preserve"> </w:t>
      </w:r>
      <w:proofErr w:type="spellStart"/>
      <w:r w:rsidRPr="00E353BC">
        <w:rPr>
          <w:rFonts w:eastAsia="Verdana"/>
          <w:b/>
          <w:bCs/>
          <w:lang w:eastAsia="en-US"/>
        </w:rPr>
        <w:t>kupali</w:t>
      </w:r>
      <w:proofErr w:type="spellEnd"/>
      <w:r w:rsidRPr="0037288B">
        <w:rPr>
          <w:rFonts w:eastAsia="Verdana"/>
          <w:b/>
          <w:bCs/>
          <w:lang w:val="sr-Latn-ME" w:eastAsia="en-US"/>
        </w:rPr>
        <w:t>š</w:t>
      </w:r>
      <w:r w:rsidRPr="00E353BC">
        <w:rPr>
          <w:rFonts w:eastAsia="Verdana"/>
          <w:b/>
          <w:bCs/>
          <w:lang w:eastAsia="en-US"/>
        </w:rPr>
        <w:t>ta</w:t>
      </w:r>
    </w:p>
    <w:p w14:paraId="22F101A9" w14:textId="77777777" w:rsidR="00E64976" w:rsidRPr="0037288B" w:rsidRDefault="00E64976" w:rsidP="00A452E4">
      <w:pPr>
        <w:tabs>
          <w:tab w:val="left" w:pos="-142"/>
          <w:tab w:val="left" w:pos="426"/>
        </w:tabs>
        <w:spacing w:line="264" w:lineRule="auto"/>
        <w:ind w:right="-567"/>
        <w:rPr>
          <w:lang w:val="sr-Latn-ME"/>
        </w:rPr>
      </w:pPr>
    </w:p>
    <w:p w14:paraId="17004282" w14:textId="3FE2230A" w:rsidR="002B352A" w:rsidRDefault="00E64976" w:rsidP="007A4F1F">
      <w:pPr>
        <w:tabs>
          <w:tab w:val="left" w:pos="-142"/>
          <w:tab w:val="left" w:pos="426"/>
        </w:tabs>
        <w:spacing w:line="264" w:lineRule="auto"/>
        <w:ind w:right="-567"/>
        <w:rPr>
          <w:rFonts w:eastAsia="Verdana"/>
          <w:b/>
          <w:bCs/>
          <w:lang w:val="sr-Latn-ME"/>
        </w:rPr>
      </w:pPr>
      <w:r>
        <w:t>U</w:t>
      </w:r>
      <w:r w:rsidRPr="00AA5617">
        <w:rPr>
          <w:lang w:val="sr-Latn-ME"/>
        </w:rPr>
        <w:t xml:space="preserve"> </w:t>
      </w:r>
      <w:proofErr w:type="spellStart"/>
      <w:r>
        <w:t>skladu</w:t>
      </w:r>
      <w:proofErr w:type="spellEnd"/>
      <w:r w:rsidRPr="00AA5617">
        <w:rPr>
          <w:lang w:val="sr-Latn-ME"/>
        </w:rPr>
        <w:t xml:space="preserve"> </w:t>
      </w:r>
      <w:proofErr w:type="spellStart"/>
      <w:r>
        <w:t>sa</w:t>
      </w:r>
      <w:proofErr w:type="spellEnd"/>
      <w:r w:rsidRPr="00AA5617">
        <w:rPr>
          <w:lang w:val="sr-Latn-ME"/>
        </w:rPr>
        <w:t xml:space="preserve"> č</w:t>
      </w:r>
      <w:proofErr w:type="spellStart"/>
      <w:r>
        <w:t>lanom</w:t>
      </w:r>
      <w:proofErr w:type="spellEnd"/>
      <w:r w:rsidRPr="00AA5617">
        <w:rPr>
          <w:lang w:val="sr-Latn-ME"/>
        </w:rPr>
        <w:t xml:space="preserve"> </w:t>
      </w:r>
      <w:proofErr w:type="spellStart"/>
      <w:r>
        <w:t>br</w:t>
      </w:r>
      <w:proofErr w:type="spellEnd"/>
      <w:r w:rsidRPr="00AA5617">
        <w:rPr>
          <w:lang w:val="sr-Latn-ME"/>
        </w:rPr>
        <w:t xml:space="preserve">. 40 </w:t>
      </w:r>
      <w:proofErr w:type="spellStart"/>
      <w:r>
        <w:t>Zakona</w:t>
      </w:r>
      <w:proofErr w:type="spellEnd"/>
      <w:r w:rsidRPr="00AA5617">
        <w:rPr>
          <w:lang w:val="sr-Latn-ME"/>
        </w:rPr>
        <w:t xml:space="preserve"> </w:t>
      </w:r>
      <w:r>
        <w:t>o</w:t>
      </w:r>
      <w:r w:rsidRPr="00AA5617">
        <w:rPr>
          <w:lang w:val="sr-Latn-ME"/>
        </w:rPr>
        <w:t xml:space="preserve"> </w:t>
      </w:r>
      <w:r>
        <w:t>za</w:t>
      </w:r>
      <w:r w:rsidRPr="00AA5617">
        <w:rPr>
          <w:lang w:val="sr-Latn-ME"/>
        </w:rPr>
        <w:t>š</w:t>
      </w:r>
      <w:r>
        <w:t>titi</w:t>
      </w:r>
      <w:r w:rsidRPr="00AA5617">
        <w:rPr>
          <w:lang w:val="sr-Latn-ME"/>
        </w:rPr>
        <w:t xml:space="preserve"> </w:t>
      </w:r>
      <w:proofErr w:type="spellStart"/>
      <w:r>
        <w:t>prirode</w:t>
      </w:r>
      <w:proofErr w:type="spellEnd"/>
      <w:r w:rsidRPr="00AA5617">
        <w:rPr>
          <w:lang w:val="sr-Latn-ME"/>
        </w:rPr>
        <w:t xml:space="preserve"> (</w:t>
      </w:r>
      <w:proofErr w:type="spellStart"/>
      <w:r>
        <w:t>sl</w:t>
      </w:r>
      <w:proofErr w:type="spellEnd"/>
      <w:r w:rsidRPr="00AA5617">
        <w:rPr>
          <w:lang w:val="sr-Latn-ME"/>
        </w:rPr>
        <w:t>.</w:t>
      </w:r>
      <w:r>
        <w:t>list</w:t>
      </w:r>
      <w:r w:rsidRPr="00AA5617">
        <w:rPr>
          <w:lang w:val="sr-Latn-ME"/>
        </w:rPr>
        <w:t xml:space="preserve"> </w:t>
      </w:r>
      <w:proofErr w:type="spellStart"/>
      <w:r>
        <w:t>Crne</w:t>
      </w:r>
      <w:proofErr w:type="spellEnd"/>
      <w:r w:rsidRPr="00AA5617">
        <w:rPr>
          <w:lang w:val="sr-Latn-ME"/>
        </w:rPr>
        <w:t xml:space="preserve"> </w:t>
      </w:r>
      <w:r>
        <w:t>Gore</w:t>
      </w:r>
      <w:r w:rsidRPr="00AA5617">
        <w:rPr>
          <w:lang w:val="sr-Latn-ME"/>
        </w:rPr>
        <w:t xml:space="preserve"> 54/16) </w:t>
      </w:r>
      <w:proofErr w:type="spellStart"/>
      <w:r>
        <w:t>potrebno</w:t>
      </w:r>
      <w:proofErr w:type="spellEnd"/>
      <w:r w:rsidRPr="00AA5617">
        <w:rPr>
          <w:lang w:val="sr-Latn-ME"/>
        </w:rPr>
        <w:t xml:space="preserve"> </w:t>
      </w:r>
      <w:r>
        <w:t>je</w:t>
      </w:r>
      <w:r w:rsidRPr="00AA5617">
        <w:rPr>
          <w:lang w:val="sr-Latn-ME"/>
        </w:rPr>
        <w:t xml:space="preserve"> </w:t>
      </w:r>
      <w:r>
        <w:t>od</w:t>
      </w:r>
      <w:r w:rsidRPr="00AA5617">
        <w:rPr>
          <w:lang w:val="sr-Latn-ME"/>
        </w:rPr>
        <w:t xml:space="preserve"> </w:t>
      </w:r>
      <w:proofErr w:type="spellStart"/>
      <w:r>
        <w:t>Agencije</w:t>
      </w:r>
      <w:proofErr w:type="spellEnd"/>
      <w:r w:rsidRPr="00AA5617">
        <w:rPr>
          <w:lang w:val="sr-Latn-ME"/>
        </w:rPr>
        <w:t xml:space="preserve"> </w:t>
      </w:r>
      <w:r>
        <w:t>za</w:t>
      </w:r>
      <w:r w:rsidRPr="00AA5617">
        <w:rPr>
          <w:lang w:val="sr-Latn-ME"/>
        </w:rPr>
        <w:t xml:space="preserve"> </w:t>
      </w:r>
      <w:proofErr w:type="spellStart"/>
      <w:r>
        <w:t>za</w:t>
      </w:r>
      <w:proofErr w:type="spellEnd"/>
      <w:r w:rsidRPr="00AA5617">
        <w:rPr>
          <w:lang w:val="sr-Latn-ME"/>
        </w:rPr>
        <w:t>š</w:t>
      </w:r>
      <w:proofErr w:type="spellStart"/>
      <w:r>
        <w:t>titu</w:t>
      </w:r>
      <w:proofErr w:type="spellEnd"/>
      <w:r w:rsidRPr="00AA5617">
        <w:rPr>
          <w:lang w:val="sr-Latn-ME"/>
        </w:rPr>
        <w:t xml:space="preserve"> </w:t>
      </w:r>
      <w:proofErr w:type="spellStart"/>
      <w:r>
        <w:t>prirode</w:t>
      </w:r>
      <w:proofErr w:type="spellEnd"/>
      <w:r w:rsidRPr="00AA5617">
        <w:rPr>
          <w:lang w:val="sr-Latn-ME"/>
        </w:rPr>
        <w:t xml:space="preserve"> </w:t>
      </w:r>
      <w:proofErr w:type="spellStart"/>
      <w:r>
        <w:t>i</w:t>
      </w:r>
      <w:proofErr w:type="spellEnd"/>
      <w:r w:rsidRPr="00AA5617">
        <w:rPr>
          <w:lang w:val="sr-Latn-ME"/>
        </w:rPr>
        <w:t xml:space="preserve"> ž</w:t>
      </w:r>
      <w:proofErr w:type="spellStart"/>
      <w:r>
        <w:t>ivotne</w:t>
      </w:r>
      <w:proofErr w:type="spellEnd"/>
      <w:r w:rsidRPr="00AA5617">
        <w:rPr>
          <w:lang w:val="sr-Latn-ME"/>
        </w:rPr>
        <w:t xml:space="preserve"> </w:t>
      </w:r>
      <w:proofErr w:type="spellStart"/>
      <w:r>
        <w:t>sredine</w:t>
      </w:r>
      <w:proofErr w:type="spellEnd"/>
      <w:r w:rsidRPr="00AA5617">
        <w:rPr>
          <w:lang w:val="sr-Latn-ME"/>
        </w:rPr>
        <w:t xml:space="preserve"> </w:t>
      </w:r>
      <w:proofErr w:type="spellStart"/>
      <w:r>
        <w:t>pribaviti</w:t>
      </w:r>
      <w:proofErr w:type="spellEnd"/>
      <w:r w:rsidRPr="00AA5617">
        <w:rPr>
          <w:lang w:val="sr-Latn-ME"/>
        </w:rPr>
        <w:t xml:space="preserve"> </w:t>
      </w:r>
      <w:proofErr w:type="spellStart"/>
      <w:r>
        <w:t>dozvolu</w:t>
      </w:r>
      <w:proofErr w:type="spellEnd"/>
      <w:r w:rsidRPr="00AA5617">
        <w:rPr>
          <w:lang w:val="sr-Latn-ME"/>
        </w:rPr>
        <w:t xml:space="preserve"> </w:t>
      </w:r>
      <w:r>
        <w:t>za</w:t>
      </w:r>
      <w:r w:rsidRPr="00AA5617">
        <w:rPr>
          <w:lang w:val="sr-Latn-ME"/>
        </w:rPr>
        <w:t xml:space="preserve"> </w:t>
      </w:r>
      <w:proofErr w:type="spellStart"/>
      <w:r>
        <w:t>obavljanje</w:t>
      </w:r>
      <w:proofErr w:type="spellEnd"/>
      <w:r w:rsidRPr="00AA5617">
        <w:rPr>
          <w:lang w:val="sr-Latn-ME"/>
        </w:rPr>
        <w:t xml:space="preserve"> </w:t>
      </w:r>
      <w:proofErr w:type="spellStart"/>
      <w:r>
        <w:t>radnji</w:t>
      </w:r>
      <w:proofErr w:type="spellEnd"/>
      <w:r w:rsidRPr="00AA5617">
        <w:rPr>
          <w:lang w:val="sr-Latn-ME"/>
        </w:rPr>
        <w:t xml:space="preserve">, </w:t>
      </w:r>
      <w:proofErr w:type="spellStart"/>
      <w:r>
        <w:t>aktivnosti</w:t>
      </w:r>
      <w:proofErr w:type="spellEnd"/>
      <w:r w:rsidRPr="00AA5617">
        <w:rPr>
          <w:lang w:val="sr-Latn-ME"/>
        </w:rPr>
        <w:t xml:space="preserve"> </w:t>
      </w:r>
      <w:proofErr w:type="spellStart"/>
      <w:r>
        <w:t>i</w:t>
      </w:r>
      <w:proofErr w:type="spellEnd"/>
      <w:r w:rsidRPr="00AA5617">
        <w:rPr>
          <w:lang w:val="sr-Latn-ME"/>
        </w:rPr>
        <w:t xml:space="preserve"> </w:t>
      </w:r>
      <w:proofErr w:type="spellStart"/>
      <w:r>
        <w:t>djelatnosti</w:t>
      </w:r>
      <w:proofErr w:type="spellEnd"/>
      <w:r w:rsidRPr="00AA5617">
        <w:rPr>
          <w:lang w:val="sr-Latn-ME"/>
        </w:rPr>
        <w:t xml:space="preserve"> </w:t>
      </w:r>
      <w:r>
        <w:t>u</w:t>
      </w:r>
      <w:r w:rsidRPr="00AA5617">
        <w:rPr>
          <w:lang w:val="sr-Latn-ME"/>
        </w:rPr>
        <w:t xml:space="preserve"> </w:t>
      </w:r>
      <w:r>
        <w:t>za</w:t>
      </w:r>
      <w:r w:rsidRPr="00AA5617">
        <w:rPr>
          <w:lang w:val="sr-Latn-ME"/>
        </w:rPr>
        <w:t>š</w:t>
      </w:r>
      <w:proofErr w:type="spellStart"/>
      <w:r>
        <w:t>ti</w:t>
      </w:r>
      <w:proofErr w:type="spellEnd"/>
      <w:r w:rsidRPr="00AA5617">
        <w:rPr>
          <w:lang w:val="sr-Latn-ME"/>
        </w:rPr>
        <w:t>ć</w:t>
      </w:r>
      <w:proofErr w:type="spellStart"/>
      <w:r>
        <w:t>enom</w:t>
      </w:r>
      <w:proofErr w:type="spellEnd"/>
      <w:r w:rsidRPr="00AA5617">
        <w:rPr>
          <w:lang w:val="sr-Latn-ME"/>
        </w:rPr>
        <w:t xml:space="preserve"> </w:t>
      </w:r>
      <w:proofErr w:type="spellStart"/>
      <w:r>
        <w:t>podru</w:t>
      </w:r>
      <w:proofErr w:type="spellEnd"/>
      <w:r w:rsidRPr="00AA5617">
        <w:rPr>
          <w:lang w:val="sr-Latn-ME"/>
        </w:rPr>
        <w:t>č</w:t>
      </w:r>
      <w:proofErr w:type="spellStart"/>
      <w:r>
        <w:t>ju</w:t>
      </w:r>
      <w:proofErr w:type="spellEnd"/>
      <w:r w:rsidRPr="00AA5617">
        <w:rPr>
          <w:lang w:val="sr-Latn-ME"/>
        </w:rPr>
        <w:t>.</w:t>
      </w:r>
    </w:p>
    <w:p w14:paraId="6166FA5E" w14:textId="77777777" w:rsidR="007A4F1F" w:rsidRDefault="007A4F1F" w:rsidP="007A4F1F">
      <w:pPr>
        <w:tabs>
          <w:tab w:val="left" w:pos="-142"/>
          <w:tab w:val="left" w:pos="426"/>
        </w:tabs>
        <w:spacing w:line="264" w:lineRule="auto"/>
        <w:ind w:right="-567"/>
        <w:rPr>
          <w:rFonts w:eastAsia="Verdana"/>
          <w:b/>
          <w:bCs/>
          <w:lang w:val="sr-Latn-ME"/>
        </w:rPr>
      </w:pPr>
    </w:p>
    <w:p w14:paraId="59BA4454" w14:textId="77777777" w:rsidR="00BA53C2" w:rsidRPr="002E4C12" w:rsidRDefault="00BA53C2" w:rsidP="007A4F1F">
      <w:pPr>
        <w:tabs>
          <w:tab w:val="left" w:pos="-142"/>
          <w:tab w:val="left" w:pos="426"/>
        </w:tabs>
        <w:spacing w:line="264" w:lineRule="auto"/>
        <w:ind w:right="-567"/>
        <w:rPr>
          <w:rFonts w:eastAsia="Verdana"/>
          <w:b/>
          <w:bCs/>
          <w:lang w:val="sr-Latn-ME"/>
        </w:rPr>
      </w:pPr>
    </w:p>
    <w:p w14:paraId="09F75EDB" w14:textId="77777777" w:rsidR="00F7191F" w:rsidRPr="002E4C12" w:rsidRDefault="00F7191F" w:rsidP="00F7191F">
      <w:pPr>
        <w:pStyle w:val="Pasussalistom"/>
        <w:tabs>
          <w:tab w:val="left" w:pos="318"/>
          <w:tab w:val="left" w:pos="3969"/>
        </w:tabs>
        <w:spacing w:before="1"/>
        <w:ind w:left="-284" w:right="-567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2E4C12">
        <w:rPr>
          <w:rFonts w:ascii="Times New Roman" w:hAnsi="Times New Roman" w:cs="Times New Roman"/>
          <w:b/>
          <w:w w:val="95"/>
          <w:sz w:val="24"/>
          <w:szCs w:val="24"/>
          <w:lang w:val="sr-Latn-ME"/>
        </w:rPr>
        <w:t>II Način</w:t>
      </w:r>
    </w:p>
    <w:p w14:paraId="71FEB3A6" w14:textId="77777777" w:rsidR="00F7191F" w:rsidRPr="002E4C12" w:rsidRDefault="00F7191F" w:rsidP="00F7191F">
      <w:pPr>
        <w:pStyle w:val="Teloteksta"/>
        <w:tabs>
          <w:tab w:val="left" w:pos="3969"/>
        </w:tabs>
        <w:spacing w:before="188"/>
        <w:ind w:left="-284" w:right="-567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2E4C12">
        <w:rPr>
          <w:rFonts w:ascii="Times New Roman" w:hAnsi="Times New Roman" w:cs="Times New Roman"/>
          <w:sz w:val="24"/>
          <w:szCs w:val="24"/>
          <w:lang w:val="sr-Latn-ME"/>
        </w:rPr>
        <w:t>Davanje u zakup vrši se putem prikupljanja ponuda.</w:t>
      </w:r>
    </w:p>
    <w:p w14:paraId="492987D1" w14:textId="77777777" w:rsidR="00BA29D4" w:rsidRPr="002E4C12" w:rsidRDefault="00BA29D4" w:rsidP="001E29ED">
      <w:pPr>
        <w:spacing w:line="254" w:lineRule="auto"/>
        <w:ind w:right="-567"/>
        <w:jc w:val="both"/>
        <w:rPr>
          <w:lang w:val="sr-Latn-ME"/>
        </w:rPr>
      </w:pPr>
    </w:p>
    <w:p w14:paraId="2D670D71" w14:textId="77777777" w:rsidR="00F7191F" w:rsidRPr="002E4C12" w:rsidRDefault="00F7191F" w:rsidP="00F7191F">
      <w:pPr>
        <w:pStyle w:val="Naslov1"/>
        <w:tabs>
          <w:tab w:val="left" w:pos="396"/>
          <w:tab w:val="left" w:pos="3969"/>
        </w:tabs>
        <w:spacing w:before="170"/>
        <w:ind w:left="-284" w:right="-567"/>
        <w:rPr>
          <w:rFonts w:ascii="Times New Roman" w:hAnsi="Times New Roman" w:cs="Times New Roman"/>
          <w:sz w:val="24"/>
          <w:szCs w:val="24"/>
          <w:lang w:val="sr-Latn-ME"/>
        </w:rPr>
      </w:pPr>
      <w:r w:rsidRPr="002E4C12">
        <w:rPr>
          <w:rFonts w:ascii="Times New Roman" w:hAnsi="Times New Roman" w:cs="Times New Roman"/>
          <w:sz w:val="24"/>
          <w:szCs w:val="24"/>
          <w:lang w:val="sr-Latn-ME"/>
        </w:rPr>
        <w:t>III Uslovi</w:t>
      </w:r>
    </w:p>
    <w:p w14:paraId="657B81F6" w14:textId="77777777" w:rsidR="00F7191F" w:rsidRDefault="00F7191F" w:rsidP="00F7191F">
      <w:pPr>
        <w:pStyle w:val="Naslov1"/>
        <w:tabs>
          <w:tab w:val="left" w:pos="396"/>
          <w:tab w:val="left" w:pos="3969"/>
        </w:tabs>
        <w:spacing w:before="170"/>
        <w:ind w:left="-284" w:right="-567"/>
        <w:rPr>
          <w:rFonts w:ascii="Times New Roman" w:hAnsi="Times New Roman" w:cs="Times New Roman"/>
          <w:sz w:val="24"/>
          <w:szCs w:val="24"/>
          <w:lang w:val="sr-Latn-ME"/>
        </w:rPr>
      </w:pPr>
      <w:r w:rsidRPr="002E4C12">
        <w:rPr>
          <w:rFonts w:ascii="Times New Roman" w:hAnsi="Times New Roman" w:cs="Times New Roman"/>
          <w:sz w:val="24"/>
          <w:szCs w:val="24"/>
          <w:lang w:val="sr-Latn-ME"/>
        </w:rPr>
        <w:t>3.1</w:t>
      </w:r>
      <w:r w:rsidRPr="002E4C12">
        <w:rPr>
          <w:rFonts w:ascii="Times New Roman" w:hAnsi="Times New Roman" w:cs="Times New Roman"/>
          <w:b w:val="0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>Lokacije daju se u zakup bez postavljenih objekata i infrastrukturne opremljenosti.</w:t>
      </w:r>
    </w:p>
    <w:p w14:paraId="590252A6" w14:textId="77777777" w:rsidR="00BA29D4" w:rsidRPr="002E4C12" w:rsidRDefault="00BA29D4" w:rsidP="00F7191F">
      <w:pPr>
        <w:pStyle w:val="Naslov1"/>
        <w:tabs>
          <w:tab w:val="left" w:pos="396"/>
          <w:tab w:val="left" w:pos="3969"/>
        </w:tabs>
        <w:spacing w:before="170"/>
        <w:ind w:left="-284" w:right="-567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42EB1F04" w14:textId="77777777" w:rsidR="00A566F2" w:rsidRDefault="00F7191F" w:rsidP="00A566F2">
      <w:pPr>
        <w:tabs>
          <w:tab w:val="left" w:pos="284"/>
          <w:tab w:val="left" w:pos="5387"/>
        </w:tabs>
        <w:ind w:left="-284" w:right="-567"/>
        <w:jc w:val="both"/>
        <w:rPr>
          <w:b/>
          <w:lang w:val="sr-Latn-ME"/>
        </w:rPr>
      </w:pPr>
      <w:r w:rsidRPr="002E4C12">
        <w:rPr>
          <w:lang w:val="sr-Latn-ME"/>
        </w:rPr>
        <w:t xml:space="preserve">Lokacijama se pristupa </w:t>
      </w:r>
      <w:proofErr w:type="spellStart"/>
      <w:r w:rsidRPr="002E4C12">
        <w:rPr>
          <w:lang w:val="sr-Latn-ME"/>
        </w:rPr>
        <w:t>preko</w:t>
      </w:r>
      <w:proofErr w:type="spellEnd"/>
      <w:r w:rsidRPr="002E4C12">
        <w:rPr>
          <w:lang w:val="sr-Latn-ME"/>
        </w:rPr>
        <w:t xml:space="preserve"> postojećih staza i pristupnih komunikacija a izuzetno </w:t>
      </w:r>
      <w:r w:rsidRPr="00E0494B">
        <w:rPr>
          <w:b/>
          <w:lang w:val="sr-Latn-ME"/>
        </w:rPr>
        <w:t xml:space="preserve">ukoliko se pristupna staza nalazi na privatnoj parceli izabrani ponuđač je dužan da za korišćenje iste </w:t>
      </w:r>
      <w:proofErr w:type="spellStart"/>
      <w:r w:rsidR="00A566F2">
        <w:rPr>
          <w:b/>
          <w:lang w:val="sr-Latn-ME"/>
        </w:rPr>
        <w:t>obezbijedi</w:t>
      </w:r>
      <w:proofErr w:type="spellEnd"/>
      <w:r w:rsidR="00A566F2">
        <w:rPr>
          <w:b/>
          <w:lang w:val="sr-Latn-ME"/>
        </w:rPr>
        <w:t xml:space="preserve"> saglasnost vlasnika.</w:t>
      </w:r>
    </w:p>
    <w:p w14:paraId="2F4BEFC4" w14:textId="77777777" w:rsidR="00A566F2" w:rsidRDefault="00A566F2" w:rsidP="00A566F2">
      <w:pPr>
        <w:tabs>
          <w:tab w:val="left" w:pos="284"/>
          <w:tab w:val="left" w:pos="5387"/>
        </w:tabs>
        <w:ind w:left="-284" w:right="-567"/>
        <w:jc w:val="both"/>
        <w:rPr>
          <w:b/>
          <w:lang w:val="sr-Latn-ME"/>
        </w:rPr>
      </w:pPr>
    </w:p>
    <w:p w14:paraId="2E8D0EDA" w14:textId="5111B4A5" w:rsidR="00A566F2" w:rsidRPr="00A566F2" w:rsidRDefault="00A566F2" w:rsidP="00A566F2">
      <w:pPr>
        <w:tabs>
          <w:tab w:val="left" w:pos="284"/>
          <w:tab w:val="left" w:pos="5387"/>
        </w:tabs>
        <w:ind w:left="-284" w:right="-567"/>
        <w:jc w:val="both"/>
        <w:rPr>
          <w:b/>
          <w:lang w:val="sr-Latn-ME"/>
        </w:rPr>
      </w:pPr>
      <w:r w:rsidRPr="00A566F2">
        <w:rPr>
          <w:rFonts w:asciiTheme="majorBidi" w:eastAsia="Calibri" w:hAnsiTheme="majorBidi" w:cstheme="majorBidi"/>
          <w:lang w:val="sr-Latn-ME" w:eastAsia="en-US"/>
        </w:rPr>
        <w:t xml:space="preserve">Ukoliko tokom trajanja ugovora dođe do privođenja prostora trajnoj namjeni koja podrazumijeva izgradnju hotela visoke kategorije (hoteli kategorije 5* ili 4*) u neposrednom zaleđu, </w:t>
      </w:r>
      <w:r w:rsidRPr="00A566F2">
        <w:rPr>
          <w:rFonts w:asciiTheme="majorBidi" w:eastAsia="Calibri" w:hAnsiTheme="majorBidi" w:cstheme="majorBidi"/>
          <w:color w:val="000000"/>
          <w:lang w:val="sr-Latn-ME" w:eastAsia="en-US"/>
        </w:rPr>
        <w:t xml:space="preserve">odnosno realizacije planskog dokumenta koja </w:t>
      </w:r>
      <w:r w:rsidRPr="00A566F2">
        <w:rPr>
          <w:rFonts w:asciiTheme="majorBidi" w:eastAsia="Calibri" w:hAnsiTheme="majorBidi" w:cstheme="majorBidi"/>
          <w:lang w:val="sr-Latn-ME" w:eastAsia="en-US"/>
        </w:rPr>
        <w:t>isključuje korišćenje morskog dobra u skladu sa ovim ugovorom, ugovor se neće obnavljati i zakupac nema pravo da traži povraćaj do tada uloženih sredstava.</w:t>
      </w:r>
    </w:p>
    <w:p w14:paraId="620628A1" w14:textId="77777777" w:rsidR="000668EB" w:rsidRPr="0037288B" w:rsidRDefault="000668EB" w:rsidP="000668EB">
      <w:pPr>
        <w:tabs>
          <w:tab w:val="left" w:pos="284"/>
          <w:tab w:val="left" w:pos="5387"/>
        </w:tabs>
        <w:ind w:left="-284" w:right="-330"/>
        <w:jc w:val="both"/>
        <w:rPr>
          <w:lang w:val="sr-Latn-ME"/>
        </w:rPr>
      </w:pPr>
    </w:p>
    <w:p w14:paraId="2D2E3DD0" w14:textId="58341BDD" w:rsidR="000668EB" w:rsidRPr="000668EB" w:rsidRDefault="000668EB" w:rsidP="000668EB">
      <w:pPr>
        <w:tabs>
          <w:tab w:val="left" w:pos="284"/>
          <w:tab w:val="left" w:pos="5387"/>
        </w:tabs>
        <w:ind w:left="-284" w:right="-330"/>
        <w:jc w:val="both"/>
        <w:rPr>
          <w:lang w:val="sr-Latn-ME"/>
        </w:rPr>
      </w:pPr>
      <w:proofErr w:type="spellStart"/>
      <w:r w:rsidRPr="000668EB">
        <w:t>Informacije</w:t>
      </w:r>
      <w:proofErr w:type="spellEnd"/>
      <w:r w:rsidRPr="000668EB">
        <w:rPr>
          <w:lang w:val="sr-Latn-ME"/>
        </w:rPr>
        <w:t xml:space="preserve"> </w:t>
      </w:r>
      <w:r w:rsidRPr="000668EB">
        <w:t>o</w:t>
      </w:r>
      <w:r w:rsidRPr="000668EB">
        <w:rPr>
          <w:lang w:val="sr-Latn-ME"/>
        </w:rPr>
        <w:t xml:space="preserve"> </w:t>
      </w:r>
      <w:proofErr w:type="spellStart"/>
      <w:r w:rsidRPr="000668EB">
        <w:t>korisnicima</w:t>
      </w:r>
      <w:proofErr w:type="spellEnd"/>
      <w:r w:rsidRPr="000668EB">
        <w:rPr>
          <w:lang w:val="sr-Latn-ME"/>
        </w:rPr>
        <w:t>/</w:t>
      </w:r>
      <w:proofErr w:type="spellStart"/>
      <w:r w:rsidRPr="000668EB">
        <w:t>zakupcima</w:t>
      </w:r>
      <w:proofErr w:type="spellEnd"/>
      <w:r w:rsidRPr="000668EB">
        <w:rPr>
          <w:lang w:val="sr-Latn-ME"/>
        </w:rPr>
        <w:t xml:space="preserve"> </w:t>
      </w:r>
      <w:proofErr w:type="spellStart"/>
      <w:r w:rsidRPr="000668EB">
        <w:t>kupali</w:t>
      </w:r>
      <w:proofErr w:type="spellEnd"/>
      <w:r w:rsidRPr="000668EB">
        <w:rPr>
          <w:lang w:val="sr-Latn-ME"/>
        </w:rPr>
        <w:t>š</w:t>
      </w:r>
      <w:r w:rsidRPr="000668EB">
        <w:t>ta</w:t>
      </w:r>
      <w:r w:rsidR="00395F61" w:rsidRPr="00AA5617">
        <w:rPr>
          <w:lang w:val="sr-Latn-ME"/>
        </w:rPr>
        <w:t xml:space="preserve"> </w:t>
      </w:r>
      <w:r w:rsidR="00395F61">
        <w:t>u</w:t>
      </w:r>
      <w:r w:rsidR="00395F61" w:rsidRPr="00AA5617">
        <w:rPr>
          <w:lang w:val="sr-Latn-ME"/>
        </w:rPr>
        <w:t xml:space="preserve"> č</w:t>
      </w:r>
      <w:proofErr w:type="spellStart"/>
      <w:r w:rsidR="00395F61">
        <w:t>ijem</w:t>
      </w:r>
      <w:proofErr w:type="spellEnd"/>
      <w:r w:rsidR="00395F61" w:rsidRPr="00AA5617">
        <w:rPr>
          <w:lang w:val="sr-Latn-ME"/>
        </w:rPr>
        <w:t xml:space="preserve"> </w:t>
      </w:r>
      <w:proofErr w:type="spellStart"/>
      <w:r w:rsidR="00395F61">
        <w:t>zahvatu</w:t>
      </w:r>
      <w:proofErr w:type="spellEnd"/>
      <w:r w:rsidR="00395F61" w:rsidRPr="00AA5617">
        <w:rPr>
          <w:lang w:val="sr-Latn-ME"/>
        </w:rPr>
        <w:t xml:space="preserve"> </w:t>
      </w:r>
      <w:proofErr w:type="spellStart"/>
      <w:r w:rsidR="00395F61">
        <w:t>su</w:t>
      </w:r>
      <w:proofErr w:type="spellEnd"/>
      <w:r w:rsidRPr="000668EB">
        <w:rPr>
          <w:lang w:val="sr-Latn-ME"/>
        </w:rPr>
        <w:t xml:space="preserve"> </w:t>
      </w:r>
      <w:proofErr w:type="spellStart"/>
      <w:r w:rsidR="00395F61">
        <w:t>lokacije</w:t>
      </w:r>
      <w:proofErr w:type="spellEnd"/>
      <w:r w:rsidR="00395F61" w:rsidRPr="00AA5617">
        <w:rPr>
          <w:lang w:val="sr-Latn-ME"/>
        </w:rPr>
        <w:t xml:space="preserve"> </w:t>
      </w:r>
      <w:proofErr w:type="spellStart"/>
      <w:r w:rsidR="00395F61">
        <w:t>koje</w:t>
      </w:r>
      <w:proofErr w:type="spellEnd"/>
      <w:r w:rsidR="00395F61" w:rsidRPr="00AA5617">
        <w:rPr>
          <w:lang w:val="sr-Latn-ME"/>
        </w:rPr>
        <w:t xml:space="preserve"> </w:t>
      </w:r>
      <w:proofErr w:type="spellStart"/>
      <w:r w:rsidR="00395F61">
        <w:t>su</w:t>
      </w:r>
      <w:proofErr w:type="spellEnd"/>
      <w:r w:rsidR="00395F61" w:rsidRPr="00AA5617">
        <w:rPr>
          <w:lang w:val="sr-Latn-ME"/>
        </w:rPr>
        <w:t xml:space="preserve"> </w:t>
      </w:r>
      <w:proofErr w:type="spellStart"/>
      <w:r w:rsidRPr="000668EB">
        <w:t>predmet</w:t>
      </w:r>
      <w:proofErr w:type="spellEnd"/>
      <w:r w:rsidRPr="000668EB">
        <w:rPr>
          <w:lang w:val="sr-Latn-ME"/>
        </w:rPr>
        <w:t xml:space="preserve"> </w:t>
      </w:r>
      <w:proofErr w:type="spellStart"/>
      <w:r w:rsidRPr="000668EB">
        <w:t>ovog</w:t>
      </w:r>
      <w:proofErr w:type="spellEnd"/>
      <w:r w:rsidRPr="000668EB">
        <w:rPr>
          <w:lang w:val="sr-Latn-ME"/>
        </w:rPr>
        <w:t xml:space="preserve"> </w:t>
      </w:r>
      <w:proofErr w:type="spellStart"/>
      <w:r w:rsidRPr="000668EB">
        <w:t>javnog</w:t>
      </w:r>
      <w:proofErr w:type="spellEnd"/>
      <w:r w:rsidRPr="000668EB">
        <w:rPr>
          <w:lang w:val="sr-Latn-ME"/>
        </w:rPr>
        <w:t xml:space="preserve"> </w:t>
      </w:r>
      <w:proofErr w:type="spellStart"/>
      <w:r w:rsidRPr="000668EB">
        <w:t>poziva</w:t>
      </w:r>
      <w:proofErr w:type="spellEnd"/>
      <w:r w:rsidRPr="000668EB">
        <w:rPr>
          <w:lang w:val="sr-Latn-ME"/>
        </w:rPr>
        <w:t xml:space="preserve"> </w:t>
      </w:r>
      <w:proofErr w:type="spellStart"/>
      <w:r w:rsidRPr="000668EB">
        <w:t>mogu</w:t>
      </w:r>
      <w:proofErr w:type="spellEnd"/>
      <w:r w:rsidRPr="000668EB">
        <w:rPr>
          <w:lang w:val="sr-Latn-ME"/>
        </w:rPr>
        <w:t xml:space="preserve"> </w:t>
      </w:r>
      <w:r w:rsidRPr="000668EB">
        <w:t>se</w:t>
      </w:r>
      <w:r w:rsidRPr="000668EB">
        <w:rPr>
          <w:lang w:val="sr-Latn-ME"/>
        </w:rPr>
        <w:t xml:space="preserve"> </w:t>
      </w:r>
      <w:proofErr w:type="spellStart"/>
      <w:r w:rsidRPr="000668EB">
        <w:t>prona</w:t>
      </w:r>
      <w:proofErr w:type="spellEnd"/>
      <w:r w:rsidRPr="000668EB">
        <w:rPr>
          <w:lang w:val="sr-Latn-ME"/>
        </w:rPr>
        <w:t>ć</w:t>
      </w:r>
      <w:proofErr w:type="spellStart"/>
      <w:r w:rsidRPr="000668EB">
        <w:t>i</w:t>
      </w:r>
      <w:proofErr w:type="spellEnd"/>
      <w:r w:rsidRPr="000668EB">
        <w:rPr>
          <w:lang w:val="sr-Latn-ME"/>
        </w:rPr>
        <w:t xml:space="preserve"> </w:t>
      </w:r>
      <w:proofErr w:type="spellStart"/>
      <w:r w:rsidRPr="000668EB">
        <w:t>na</w:t>
      </w:r>
      <w:proofErr w:type="spellEnd"/>
      <w:r w:rsidRPr="000668EB">
        <w:rPr>
          <w:lang w:val="sr-Latn-ME"/>
        </w:rPr>
        <w:t xml:space="preserve"> </w:t>
      </w:r>
      <w:r w:rsidRPr="000668EB">
        <w:t>internet</w:t>
      </w:r>
      <w:r w:rsidRPr="000668EB">
        <w:rPr>
          <w:lang w:val="sr-Latn-ME"/>
        </w:rPr>
        <w:t xml:space="preserve"> </w:t>
      </w:r>
      <w:proofErr w:type="spellStart"/>
      <w:r w:rsidRPr="000668EB">
        <w:t>sajtu</w:t>
      </w:r>
      <w:proofErr w:type="spellEnd"/>
      <w:r w:rsidRPr="000668EB">
        <w:rPr>
          <w:lang w:val="sr-Latn-ME"/>
        </w:rPr>
        <w:t xml:space="preserve"> </w:t>
      </w:r>
      <w:proofErr w:type="spellStart"/>
      <w:r w:rsidRPr="000668EB">
        <w:t>Javnog</w:t>
      </w:r>
      <w:proofErr w:type="spellEnd"/>
      <w:r w:rsidRPr="000668EB">
        <w:rPr>
          <w:lang w:val="sr-Latn-ME"/>
        </w:rPr>
        <w:t xml:space="preserve"> </w:t>
      </w:r>
      <w:proofErr w:type="spellStart"/>
      <w:r w:rsidRPr="000668EB">
        <w:t>preduze</w:t>
      </w:r>
      <w:proofErr w:type="spellEnd"/>
      <w:r w:rsidRPr="000668EB">
        <w:rPr>
          <w:lang w:val="sr-Latn-ME"/>
        </w:rPr>
        <w:t>ć</w:t>
      </w:r>
      <w:r w:rsidRPr="000668EB">
        <w:t>a</w:t>
      </w:r>
      <w:r w:rsidRPr="000668EB">
        <w:rPr>
          <w:lang w:val="sr-Latn-ME"/>
        </w:rPr>
        <w:t xml:space="preserve">: </w:t>
      </w:r>
      <w:hyperlink r:id="rId7" w:history="1">
        <w:r w:rsidRPr="00B76D12">
          <w:rPr>
            <w:rStyle w:val="Hiperveza"/>
            <w:rFonts w:eastAsiaTheme="minorHAnsi"/>
            <w:lang w:eastAsia="en-US"/>
          </w:rPr>
          <w:t>https</w:t>
        </w:r>
        <w:r w:rsidRPr="00AA5617">
          <w:rPr>
            <w:rStyle w:val="Hiperveza"/>
            <w:rFonts w:eastAsiaTheme="minorHAnsi"/>
            <w:lang w:val="sr-Latn-ME" w:eastAsia="en-US"/>
          </w:rPr>
          <w:t>://</w:t>
        </w:r>
        <w:r w:rsidRPr="00B76D12">
          <w:rPr>
            <w:rStyle w:val="Hiperveza"/>
            <w:rFonts w:eastAsiaTheme="minorHAnsi"/>
            <w:lang w:eastAsia="en-US"/>
          </w:rPr>
          <w:t>www</w:t>
        </w:r>
        <w:r w:rsidRPr="00AA5617">
          <w:rPr>
            <w:rStyle w:val="Hiperveza"/>
            <w:rFonts w:eastAsiaTheme="minorHAnsi"/>
            <w:lang w:val="sr-Latn-ME" w:eastAsia="en-US"/>
          </w:rPr>
          <w:t>.</w:t>
        </w:r>
        <w:proofErr w:type="spellStart"/>
        <w:r w:rsidRPr="00B76D12">
          <w:rPr>
            <w:rStyle w:val="Hiperveza"/>
            <w:rFonts w:eastAsiaTheme="minorHAnsi"/>
            <w:lang w:eastAsia="en-US"/>
          </w:rPr>
          <w:t>morskodobro</w:t>
        </w:r>
        <w:proofErr w:type="spellEnd"/>
        <w:r w:rsidRPr="00AA5617">
          <w:rPr>
            <w:rStyle w:val="Hiperveza"/>
            <w:rFonts w:eastAsiaTheme="minorHAnsi"/>
            <w:lang w:val="sr-Latn-ME" w:eastAsia="en-US"/>
          </w:rPr>
          <w:t>.</w:t>
        </w:r>
        <w:r w:rsidRPr="00B76D12">
          <w:rPr>
            <w:rStyle w:val="Hiperveza"/>
            <w:rFonts w:eastAsiaTheme="minorHAnsi"/>
            <w:lang w:eastAsia="en-US"/>
          </w:rPr>
          <w:t>me</w:t>
        </w:r>
        <w:r w:rsidRPr="00AA5617">
          <w:rPr>
            <w:rStyle w:val="Hiperveza"/>
            <w:rFonts w:eastAsiaTheme="minorHAnsi"/>
            <w:lang w:val="sr-Latn-ME" w:eastAsia="en-US"/>
          </w:rPr>
          <w:t>/</w:t>
        </w:r>
        <w:r w:rsidRPr="00B76D12">
          <w:rPr>
            <w:rStyle w:val="Hiperveza"/>
            <w:rFonts w:eastAsiaTheme="minorHAnsi"/>
            <w:lang w:eastAsia="en-US"/>
          </w:rPr>
          <w:t>me</w:t>
        </w:r>
        <w:r w:rsidRPr="00AA5617">
          <w:rPr>
            <w:rStyle w:val="Hiperveza"/>
            <w:rFonts w:eastAsiaTheme="minorHAnsi"/>
            <w:lang w:val="sr-Latn-ME" w:eastAsia="en-US"/>
          </w:rPr>
          <w:t>/</w:t>
        </w:r>
        <w:proofErr w:type="spellStart"/>
        <w:r w:rsidRPr="00B76D12">
          <w:rPr>
            <w:rStyle w:val="Hiperveza"/>
            <w:rFonts w:eastAsiaTheme="minorHAnsi"/>
            <w:lang w:eastAsia="en-US"/>
          </w:rPr>
          <w:t>koriscenje</w:t>
        </w:r>
        <w:proofErr w:type="spellEnd"/>
        <w:r w:rsidRPr="00AA5617">
          <w:rPr>
            <w:rStyle w:val="Hiperveza"/>
            <w:rFonts w:eastAsiaTheme="minorHAnsi"/>
            <w:lang w:val="sr-Latn-ME" w:eastAsia="en-US"/>
          </w:rPr>
          <w:t>/</w:t>
        </w:r>
        <w:proofErr w:type="spellStart"/>
        <w:r w:rsidRPr="00B76D12">
          <w:rPr>
            <w:rStyle w:val="Hiperveza"/>
            <w:rFonts w:eastAsiaTheme="minorHAnsi"/>
            <w:lang w:eastAsia="en-US"/>
          </w:rPr>
          <w:t>ugovori</w:t>
        </w:r>
        <w:proofErr w:type="spellEnd"/>
        <w:r w:rsidRPr="00AA5617">
          <w:rPr>
            <w:rStyle w:val="Hiperveza"/>
            <w:rFonts w:eastAsiaTheme="minorHAnsi"/>
            <w:lang w:val="sr-Latn-ME" w:eastAsia="en-US"/>
          </w:rPr>
          <w:t>/</w:t>
        </w:r>
        <w:proofErr w:type="spellStart"/>
        <w:r w:rsidRPr="00B76D12">
          <w:rPr>
            <w:rStyle w:val="Hiperveza"/>
            <w:rFonts w:eastAsiaTheme="minorHAnsi"/>
            <w:lang w:eastAsia="en-US"/>
          </w:rPr>
          <w:t>kupalista</w:t>
        </w:r>
        <w:proofErr w:type="spellEnd"/>
      </w:hyperlink>
      <w:r w:rsidRPr="00AA5617">
        <w:rPr>
          <w:rFonts w:eastAsiaTheme="minorHAnsi"/>
          <w:color w:val="0563C1" w:themeColor="hyperlink"/>
          <w:lang w:val="sr-Latn-ME" w:eastAsia="en-US"/>
        </w:rPr>
        <w:t xml:space="preserve"> </w:t>
      </w:r>
      <w:proofErr w:type="spellStart"/>
      <w:r w:rsidRPr="000668EB">
        <w:t>ili</w:t>
      </w:r>
      <w:proofErr w:type="spellEnd"/>
      <w:r w:rsidRPr="000668EB">
        <w:rPr>
          <w:lang w:val="sr-Latn-ME"/>
        </w:rPr>
        <w:t xml:space="preserve"> </w:t>
      </w:r>
      <w:r w:rsidRPr="000668EB">
        <w:t>se</w:t>
      </w:r>
      <w:r w:rsidRPr="000668EB">
        <w:rPr>
          <w:lang w:val="sr-Latn-ME"/>
        </w:rPr>
        <w:t xml:space="preserve"> </w:t>
      </w:r>
      <w:proofErr w:type="spellStart"/>
      <w:r w:rsidRPr="000668EB">
        <w:t>mogu</w:t>
      </w:r>
      <w:proofErr w:type="spellEnd"/>
      <w:r w:rsidRPr="000668EB">
        <w:rPr>
          <w:lang w:val="sr-Latn-ME"/>
        </w:rPr>
        <w:t xml:space="preserve"> </w:t>
      </w:r>
      <w:proofErr w:type="spellStart"/>
      <w:r w:rsidRPr="000668EB">
        <w:t>dobiti</w:t>
      </w:r>
      <w:proofErr w:type="spellEnd"/>
      <w:r w:rsidRPr="000668EB">
        <w:rPr>
          <w:lang w:val="sr-Latn-ME"/>
        </w:rPr>
        <w:t xml:space="preserve"> </w:t>
      </w:r>
      <w:proofErr w:type="spellStart"/>
      <w:r w:rsidRPr="000668EB">
        <w:t>putem</w:t>
      </w:r>
      <w:proofErr w:type="spellEnd"/>
      <w:r w:rsidRPr="000668EB">
        <w:rPr>
          <w:lang w:val="sr-Latn-ME"/>
        </w:rPr>
        <w:t xml:space="preserve"> </w:t>
      </w:r>
      <w:proofErr w:type="spellStart"/>
      <w:r w:rsidRPr="000668EB">
        <w:t>telefona</w:t>
      </w:r>
      <w:proofErr w:type="spellEnd"/>
      <w:r w:rsidRPr="000668EB">
        <w:rPr>
          <w:lang w:val="sr-Latn-ME"/>
        </w:rPr>
        <w:t xml:space="preserve"> </w:t>
      </w:r>
      <w:r w:rsidRPr="000668EB">
        <w:rPr>
          <w:lang w:val="sr-Latn-CS" w:eastAsia="sr-Latn-CS"/>
        </w:rPr>
        <w:t>na broj 033-452-709.</w:t>
      </w:r>
    </w:p>
    <w:p w14:paraId="7E1546C7" w14:textId="77777777" w:rsidR="00F7191F" w:rsidRPr="002E4C12" w:rsidRDefault="00F7191F" w:rsidP="00F7191F">
      <w:pPr>
        <w:tabs>
          <w:tab w:val="left" w:pos="284"/>
          <w:tab w:val="left" w:pos="5387"/>
        </w:tabs>
        <w:ind w:left="-284" w:right="-567"/>
        <w:jc w:val="both"/>
        <w:rPr>
          <w:lang w:val="sr-Latn-ME"/>
        </w:rPr>
      </w:pPr>
    </w:p>
    <w:p w14:paraId="11493542" w14:textId="77777777" w:rsidR="00F7191F" w:rsidRPr="002E4C12" w:rsidRDefault="00F7191F" w:rsidP="00F7191F">
      <w:pPr>
        <w:tabs>
          <w:tab w:val="left" w:pos="284"/>
          <w:tab w:val="left" w:pos="5387"/>
        </w:tabs>
        <w:ind w:right="-567"/>
        <w:jc w:val="both"/>
        <w:rPr>
          <w:lang w:val="sr-Latn-ME"/>
        </w:rPr>
      </w:pPr>
    </w:p>
    <w:p w14:paraId="408CED48" w14:textId="77777777" w:rsidR="00F7191F" w:rsidRDefault="00F7191F" w:rsidP="00F7191F">
      <w:pPr>
        <w:ind w:left="-284" w:right="-567"/>
        <w:jc w:val="both"/>
        <w:rPr>
          <w:b/>
          <w:lang w:val="sr-Latn-ME"/>
        </w:rPr>
      </w:pPr>
      <w:r w:rsidRPr="002E4C12">
        <w:rPr>
          <w:b/>
          <w:lang w:val="sr-Latn-ME"/>
        </w:rPr>
        <w:t>3.2. Naknada za korišćenje/zakupnina</w:t>
      </w:r>
    </w:p>
    <w:p w14:paraId="594C2AC6" w14:textId="77777777" w:rsidR="00BA29D4" w:rsidRPr="002E4C12" w:rsidRDefault="00BA29D4" w:rsidP="00F7191F">
      <w:pPr>
        <w:ind w:left="-284" w:right="-567"/>
        <w:jc w:val="both"/>
        <w:rPr>
          <w:b/>
          <w:lang w:val="sr-Latn-ME"/>
        </w:rPr>
      </w:pPr>
    </w:p>
    <w:p w14:paraId="7977C7DB" w14:textId="634D4CFC" w:rsidR="00F7191F" w:rsidRDefault="00F7191F" w:rsidP="00F7191F">
      <w:pPr>
        <w:ind w:left="-284" w:right="-567"/>
        <w:jc w:val="both"/>
        <w:rPr>
          <w:b/>
          <w:lang w:val="sr-Latn-ME"/>
        </w:rPr>
      </w:pPr>
      <w:r w:rsidRPr="002E4C12">
        <w:rPr>
          <w:b/>
          <w:lang w:val="sr-Latn-ME"/>
        </w:rPr>
        <w:t>Minimalne cijene sezonskog zakupa za 202</w:t>
      </w:r>
      <w:r w:rsidR="00BA29D4">
        <w:rPr>
          <w:b/>
          <w:lang w:val="sr-Latn-ME"/>
        </w:rPr>
        <w:t>3</w:t>
      </w:r>
      <w:r w:rsidRPr="002E4C12">
        <w:rPr>
          <w:b/>
          <w:lang w:val="sr-Latn-ME"/>
        </w:rPr>
        <w:t>.</w:t>
      </w:r>
      <w:r w:rsidR="00BA29D4">
        <w:rPr>
          <w:b/>
          <w:lang w:val="sr-Latn-ME"/>
        </w:rPr>
        <w:t xml:space="preserve"> </w:t>
      </w:r>
      <w:r w:rsidRPr="002E4C12">
        <w:rPr>
          <w:b/>
          <w:lang w:val="sr-Latn-ME"/>
        </w:rPr>
        <w:t>godinu date su bez uračunatog PDV-A.</w:t>
      </w:r>
    </w:p>
    <w:p w14:paraId="278F45AD" w14:textId="77777777" w:rsidR="00BA29D4" w:rsidRPr="002E4C12" w:rsidRDefault="00BA29D4" w:rsidP="00F7191F">
      <w:pPr>
        <w:ind w:left="-284" w:right="-567"/>
        <w:jc w:val="both"/>
        <w:rPr>
          <w:b/>
          <w:lang w:val="sr-Latn-ME"/>
        </w:rPr>
      </w:pPr>
    </w:p>
    <w:p w14:paraId="033B218F" w14:textId="77777777" w:rsidR="00F7191F" w:rsidRDefault="00F7191F" w:rsidP="00F7191F">
      <w:pPr>
        <w:ind w:left="-284" w:right="-567"/>
        <w:jc w:val="both"/>
        <w:rPr>
          <w:b/>
          <w:lang w:val="sr-Latn-ME"/>
        </w:rPr>
      </w:pPr>
      <w:r w:rsidRPr="002E4C12">
        <w:rPr>
          <w:b/>
          <w:lang w:val="sr-Latn-ME"/>
        </w:rPr>
        <w:t>Minimalna cijena zakupa, odnosno zakupnina/naknada za korišćenje morskog dobra se uvećava  za iznos PDV-a.</w:t>
      </w:r>
    </w:p>
    <w:p w14:paraId="33184986" w14:textId="77777777" w:rsidR="001B7075" w:rsidRDefault="001B7075" w:rsidP="00F7191F">
      <w:pPr>
        <w:ind w:left="-284" w:right="-567"/>
        <w:jc w:val="both"/>
        <w:rPr>
          <w:b/>
          <w:lang w:val="sr-Latn-ME"/>
        </w:rPr>
      </w:pPr>
    </w:p>
    <w:p w14:paraId="4C330D7C" w14:textId="0E960F9C" w:rsidR="001B7075" w:rsidRPr="0037288B" w:rsidRDefault="001B7075" w:rsidP="001B7075">
      <w:pPr>
        <w:ind w:left="-284" w:right="-284"/>
        <w:jc w:val="both"/>
        <w:rPr>
          <w:rFonts w:eastAsia="Calibri"/>
          <w:lang w:val="sr-Latn-ME" w:eastAsia="en-US"/>
        </w:rPr>
      </w:pPr>
      <w:proofErr w:type="spellStart"/>
      <w:r w:rsidRPr="001B7075">
        <w:rPr>
          <w:rFonts w:eastAsia="Calibri"/>
          <w:lang w:val="en-US" w:eastAsia="en-US"/>
        </w:rPr>
        <w:t>Minimalna</w:t>
      </w:r>
      <w:proofErr w:type="spellEnd"/>
      <w:r w:rsidRPr="0037288B">
        <w:rPr>
          <w:rFonts w:eastAsia="Calibri"/>
          <w:lang w:val="sr-Latn-ME" w:eastAsia="en-US"/>
        </w:rPr>
        <w:t xml:space="preserve"> </w:t>
      </w:r>
      <w:proofErr w:type="spellStart"/>
      <w:r w:rsidRPr="001B7075">
        <w:rPr>
          <w:rFonts w:eastAsia="Calibri"/>
          <w:lang w:val="en-US" w:eastAsia="en-US"/>
        </w:rPr>
        <w:t>cijena</w:t>
      </w:r>
      <w:proofErr w:type="spellEnd"/>
      <w:r w:rsidRPr="0037288B">
        <w:rPr>
          <w:rFonts w:eastAsia="Calibri"/>
          <w:lang w:val="sr-Latn-ME" w:eastAsia="en-US"/>
        </w:rPr>
        <w:t xml:space="preserve"> </w:t>
      </w:r>
      <w:proofErr w:type="spellStart"/>
      <w:r w:rsidRPr="001B7075">
        <w:rPr>
          <w:rFonts w:eastAsia="Calibri"/>
          <w:lang w:val="en-US" w:eastAsia="en-US"/>
        </w:rPr>
        <w:t>zakupa</w:t>
      </w:r>
      <w:proofErr w:type="spellEnd"/>
      <w:r w:rsidRPr="0037288B">
        <w:rPr>
          <w:rFonts w:eastAsia="Calibri"/>
          <w:lang w:val="sr-Latn-ME" w:eastAsia="en-US"/>
        </w:rPr>
        <w:t xml:space="preserve"> </w:t>
      </w:r>
      <w:r w:rsidRPr="001B7075">
        <w:rPr>
          <w:rFonts w:eastAsia="Calibri"/>
          <w:lang w:val="en-US" w:eastAsia="en-US"/>
        </w:rPr>
        <w:t>za</w:t>
      </w:r>
      <w:r w:rsidRPr="0037288B">
        <w:rPr>
          <w:rFonts w:eastAsia="Calibri"/>
          <w:lang w:val="sr-Latn-ME" w:eastAsia="en-US"/>
        </w:rPr>
        <w:t xml:space="preserve"> </w:t>
      </w:r>
      <w:proofErr w:type="spellStart"/>
      <w:r w:rsidRPr="001B7075">
        <w:rPr>
          <w:rFonts w:eastAsia="Calibri"/>
          <w:lang w:val="en-US" w:eastAsia="en-US"/>
        </w:rPr>
        <w:t>svaku</w:t>
      </w:r>
      <w:proofErr w:type="spellEnd"/>
      <w:r w:rsidRPr="0037288B">
        <w:rPr>
          <w:rFonts w:eastAsia="Calibri"/>
          <w:lang w:val="sr-Latn-ME" w:eastAsia="en-US"/>
        </w:rPr>
        <w:t xml:space="preserve"> </w:t>
      </w:r>
      <w:proofErr w:type="spellStart"/>
      <w:r w:rsidRPr="001B7075">
        <w:rPr>
          <w:rFonts w:eastAsia="Calibri"/>
          <w:lang w:val="en-US" w:eastAsia="en-US"/>
        </w:rPr>
        <w:t>lokaciju</w:t>
      </w:r>
      <w:proofErr w:type="spellEnd"/>
      <w:r w:rsidRPr="0037288B">
        <w:rPr>
          <w:rFonts w:eastAsia="Calibri"/>
          <w:lang w:val="sr-Latn-ME" w:eastAsia="en-US"/>
        </w:rPr>
        <w:t xml:space="preserve"> </w:t>
      </w:r>
      <w:proofErr w:type="spellStart"/>
      <w:r w:rsidRPr="001B7075">
        <w:rPr>
          <w:rFonts w:eastAsia="Calibri"/>
          <w:lang w:val="en-US" w:eastAsia="en-US"/>
        </w:rPr>
        <w:t>obra</w:t>
      </w:r>
      <w:proofErr w:type="spellEnd"/>
      <w:r w:rsidRPr="0037288B">
        <w:rPr>
          <w:rFonts w:eastAsia="Calibri"/>
          <w:lang w:val="sr-Latn-ME" w:eastAsia="en-US"/>
        </w:rPr>
        <w:t>č</w:t>
      </w:r>
      <w:proofErr w:type="spellStart"/>
      <w:r w:rsidRPr="001B7075">
        <w:rPr>
          <w:rFonts w:eastAsia="Calibri"/>
          <w:lang w:val="en-US" w:eastAsia="en-US"/>
        </w:rPr>
        <w:t>unava</w:t>
      </w:r>
      <w:proofErr w:type="spellEnd"/>
      <w:r w:rsidRPr="0037288B">
        <w:rPr>
          <w:rFonts w:eastAsia="Calibri"/>
          <w:lang w:val="sr-Latn-ME" w:eastAsia="en-US"/>
        </w:rPr>
        <w:t xml:space="preserve"> </w:t>
      </w:r>
      <w:r w:rsidRPr="001B7075">
        <w:rPr>
          <w:rFonts w:eastAsia="Calibri"/>
          <w:lang w:val="en-US" w:eastAsia="en-US"/>
        </w:rPr>
        <w:t>se</w:t>
      </w:r>
      <w:r w:rsidRPr="0037288B">
        <w:rPr>
          <w:rFonts w:eastAsia="Calibri"/>
          <w:lang w:val="sr-Latn-ME" w:eastAsia="en-US"/>
        </w:rPr>
        <w:t xml:space="preserve"> </w:t>
      </w:r>
      <w:proofErr w:type="spellStart"/>
      <w:r w:rsidRPr="001B7075">
        <w:rPr>
          <w:rFonts w:eastAsia="Calibri"/>
          <w:lang w:val="en-US" w:eastAsia="en-US"/>
        </w:rPr>
        <w:t>na</w:t>
      </w:r>
      <w:proofErr w:type="spellEnd"/>
      <w:r w:rsidRPr="0037288B">
        <w:rPr>
          <w:rFonts w:eastAsia="Calibri"/>
          <w:lang w:val="sr-Latn-ME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sezonskom</w:t>
      </w:r>
      <w:proofErr w:type="spellEnd"/>
      <w:r w:rsidRPr="0037288B">
        <w:rPr>
          <w:rFonts w:eastAsia="Calibri"/>
          <w:lang w:val="sr-Latn-ME" w:eastAsia="en-US"/>
        </w:rPr>
        <w:t xml:space="preserve"> </w:t>
      </w:r>
      <w:proofErr w:type="spellStart"/>
      <w:r w:rsidRPr="001B7075">
        <w:rPr>
          <w:rFonts w:eastAsia="Calibri"/>
          <w:lang w:val="en-US" w:eastAsia="en-US"/>
        </w:rPr>
        <w:t>nivou</w:t>
      </w:r>
      <w:proofErr w:type="spellEnd"/>
      <w:r w:rsidRPr="0037288B">
        <w:rPr>
          <w:rFonts w:eastAsia="Calibri"/>
          <w:lang w:val="sr-Latn-ME" w:eastAsia="en-US"/>
        </w:rPr>
        <w:t xml:space="preserve"> </w:t>
      </w:r>
      <w:proofErr w:type="spellStart"/>
      <w:r w:rsidRPr="001B7075">
        <w:rPr>
          <w:rFonts w:eastAsia="Calibri"/>
          <w:lang w:val="en-US" w:eastAsia="en-US"/>
        </w:rPr>
        <w:t>saglasno</w:t>
      </w:r>
      <w:proofErr w:type="spellEnd"/>
      <w:r w:rsidRPr="0037288B">
        <w:rPr>
          <w:rFonts w:eastAsia="Calibri"/>
          <w:lang w:val="sr-Latn-ME" w:eastAsia="en-US"/>
        </w:rPr>
        <w:t xml:space="preserve"> </w:t>
      </w:r>
      <w:proofErr w:type="spellStart"/>
      <w:r>
        <w:rPr>
          <w:rFonts w:eastAsia="Calibri"/>
          <w:lang w:val="en-US" w:eastAsia="en-US"/>
        </w:rPr>
        <w:t>va</w:t>
      </w:r>
      <w:proofErr w:type="spellEnd"/>
      <w:r w:rsidRPr="0037288B">
        <w:rPr>
          <w:rFonts w:eastAsia="Calibri"/>
          <w:lang w:val="sr-Latn-ME" w:eastAsia="en-US"/>
        </w:rPr>
        <w:t>ž</w:t>
      </w:r>
      <w:r>
        <w:rPr>
          <w:rFonts w:eastAsia="Calibri"/>
          <w:lang w:val="en-US" w:eastAsia="en-US"/>
        </w:rPr>
        <w:t>e</w:t>
      </w:r>
      <w:r w:rsidRPr="0037288B">
        <w:rPr>
          <w:rFonts w:eastAsia="Calibri"/>
          <w:lang w:val="sr-Latn-ME" w:eastAsia="en-US"/>
        </w:rPr>
        <w:t>ć</w:t>
      </w:r>
      <w:proofErr w:type="spellStart"/>
      <w:r>
        <w:rPr>
          <w:rFonts w:eastAsia="Calibri"/>
          <w:lang w:val="en-US" w:eastAsia="en-US"/>
        </w:rPr>
        <w:t>im</w:t>
      </w:r>
      <w:proofErr w:type="spellEnd"/>
      <w:r w:rsidRPr="0037288B">
        <w:rPr>
          <w:rFonts w:eastAsia="Calibri"/>
          <w:lang w:val="sr-Latn-ME" w:eastAsia="en-US"/>
        </w:rPr>
        <w:t xml:space="preserve"> </w:t>
      </w:r>
      <w:proofErr w:type="spellStart"/>
      <w:r w:rsidRPr="001B7075">
        <w:rPr>
          <w:rFonts w:eastAsia="Calibri"/>
          <w:lang w:val="en-US" w:eastAsia="en-US"/>
        </w:rPr>
        <w:t>Izmjenama</w:t>
      </w:r>
      <w:proofErr w:type="spellEnd"/>
      <w:r w:rsidRPr="0037288B">
        <w:rPr>
          <w:rFonts w:eastAsia="Calibri"/>
          <w:lang w:val="sr-Latn-ME" w:eastAsia="en-US"/>
        </w:rPr>
        <w:t xml:space="preserve"> </w:t>
      </w:r>
      <w:proofErr w:type="spellStart"/>
      <w:r w:rsidRPr="001B7075">
        <w:rPr>
          <w:rFonts w:eastAsia="Calibri"/>
          <w:lang w:val="en-US" w:eastAsia="en-US"/>
        </w:rPr>
        <w:t>i</w:t>
      </w:r>
      <w:proofErr w:type="spellEnd"/>
      <w:r w:rsidRPr="0037288B">
        <w:rPr>
          <w:rFonts w:eastAsia="Calibri"/>
          <w:lang w:val="sr-Latn-ME" w:eastAsia="en-US"/>
        </w:rPr>
        <w:t xml:space="preserve"> </w:t>
      </w:r>
      <w:proofErr w:type="spellStart"/>
      <w:r w:rsidRPr="001B7075">
        <w:rPr>
          <w:rFonts w:eastAsia="Calibri"/>
          <w:lang w:val="en-US" w:eastAsia="en-US"/>
        </w:rPr>
        <w:t>dopunama</w:t>
      </w:r>
      <w:proofErr w:type="spellEnd"/>
      <w:r w:rsidRPr="0037288B">
        <w:rPr>
          <w:rFonts w:eastAsia="Calibri"/>
          <w:lang w:val="sr-Latn-ME" w:eastAsia="en-US"/>
        </w:rPr>
        <w:t xml:space="preserve"> </w:t>
      </w:r>
      <w:proofErr w:type="spellStart"/>
      <w:r w:rsidRPr="001B7075">
        <w:rPr>
          <w:rFonts w:eastAsia="Calibri"/>
          <w:lang w:val="en-US" w:eastAsia="en-US"/>
        </w:rPr>
        <w:t>Cjenovnika</w:t>
      </w:r>
      <w:proofErr w:type="spellEnd"/>
      <w:r w:rsidRPr="0037288B">
        <w:rPr>
          <w:rFonts w:eastAsia="Calibri"/>
          <w:lang w:val="sr-Latn-ME" w:eastAsia="en-US"/>
        </w:rPr>
        <w:t xml:space="preserve"> </w:t>
      </w:r>
      <w:r w:rsidRPr="001B7075">
        <w:rPr>
          <w:rFonts w:eastAsia="Calibri"/>
          <w:lang w:val="en-US" w:eastAsia="en-US"/>
        </w:rPr>
        <w:t>po</w:t>
      </w:r>
      <w:r w:rsidRPr="0037288B">
        <w:rPr>
          <w:rFonts w:eastAsia="Calibri"/>
          <w:lang w:val="sr-Latn-ME" w:eastAsia="en-US"/>
        </w:rPr>
        <w:t>č</w:t>
      </w:r>
      <w:proofErr w:type="spellStart"/>
      <w:r w:rsidRPr="001B7075">
        <w:rPr>
          <w:rFonts w:eastAsia="Calibri"/>
          <w:lang w:val="en-US" w:eastAsia="en-US"/>
        </w:rPr>
        <w:t>etnih</w:t>
      </w:r>
      <w:proofErr w:type="spellEnd"/>
      <w:r w:rsidRPr="0037288B">
        <w:rPr>
          <w:rFonts w:eastAsia="Calibri"/>
          <w:lang w:val="sr-Latn-ME" w:eastAsia="en-US"/>
        </w:rPr>
        <w:t xml:space="preserve"> </w:t>
      </w:r>
      <w:proofErr w:type="spellStart"/>
      <w:r w:rsidRPr="001B7075">
        <w:rPr>
          <w:rFonts w:eastAsia="Calibri"/>
          <w:lang w:val="en-US" w:eastAsia="en-US"/>
        </w:rPr>
        <w:t>naknada</w:t>
      </w:r>
      <w:proofErr w:type="spellEnd"/>
      <w:r w:rsidRPr="0037288B">
        <w:rPr>
          <w:rFonts w:eastAsia="Calibri"/>
          <w:lang w:val="sr-Latn-ME" w:eastAsia="en-US"/>
        </w:rPr>
        <w:t xml:space="preserve"> </w:t>
      </w:r>
      <w:proofErr w:type="spellStart"/>
      <w:r w:rsidRPr="001B7075">
        <w:rPr>
          <w:rFonts w:eastAsia="Calibri"/>
          <w:lang w:val="en-US" w:eastAsia="en-US"/>
        </w:rPr>
        <w:t>iz</w:t>
      </w:r>
      <w:proofErr w:type="spellEnd"/>
      <w:r w:rsidRPr="0037288B">
        <w:rPr>
          <w:rFonts w:eastAsia="Calibri"/>
          <w:lang w:val="sr-Latn-ME" w:eastAsia="en-US"/>
        </w:rPr>
        <w:t xml:space="preserve"> 2022. </w:t>
      </w:r>
      <w:proofErr w:type="spellStart"/>
      <w:r w:rsidRPr="001B7075">
        <w:rPr>
          <w:rFonts w:eastAsia="Calibri"/>
          <w:lang w:val="en-US" w:eastAsia="en-US"/>
        </w:rPr>
        <w:t>godine</w:t>
      </w:r>
      <w:proofErr w:type="spellEnd"/>
      <w:r w:rsidRPr="0037288B">
        <w:rPr>
          <w:rFonts w:eastAsia="Calibri"/>
          <w:lang w:val="sr-Latn-ME" w:eastAsia="en-US"/>
        </w:rPr>
        <w:t xml:space="preserve">, </w:t>
      </w:r>
      <w:r w:rsidRPr="001B7075">
        <w:rPr>
          <w:rFonts w:eastAsia="Calibri"/>
          <w:lang w:val="en-US" w:eastAsia="en-US"/>
        </w:rPr>
        <w:t>koji</w:t>
      </w:r>
      <w:r w:rsidRPr="0037288B">
        <w:rPr>
          <w:rFonts w:eastAsia="Calibri"/>
          <w:lang w:val="sr-Latn-ME" w:eastAsia="en-US"/>
        </w:rPr>
        <w:t xml:space="preserve"> </w:t>
      </w:r>
      <w:r w:rsidRPr="001B7075">
        <w:rPr>
          <w:rFonts w:eastAsia="Calibri"/>
          <w:lang w:val="en-US" w:eastAsia="en-US"/>
        </w:rPr>
        <w:t>je</w:t>
      </w:r>
      <w:r w:rsidRPr="0037288B">
        <w:rPr>
          <w:rFonts w:eastAsia="Calibri"/>
          <w:lang w:val="sr-Latn-ME" w:eastAsia="en-US"/>
        </w:rPr>
        <w:t xml:space="preserve"> </w:t>
      </w:r>
      <w:proofErr w:type="spellStart"/>
      <w:r w:rsidRPr="001B7075">
        <w:rPr>
          <w:rFonts w:eastAsia="Calibri"/>
          <w:lang w:val="en-US" w:eastAsia="en-US"/>
        </w:rPr>
        <w:t>utvrdilo</w:t>
      </w:r>
      <w:proofErr w:type="spellEnd"/>
      <w:r w:rsidRPr="0037288B">
        <w:rPr>
          <w:rFonts w:eastAsia="Calibri"/>
          <w:lang w:val="sr-Latn-ME" w:eastAsia="en-US"/>
        </w:rPr>
        <w:t xml:space="preserve"> </w:t>
      </w:r>
      <w:proofErr w:type="spellStart"/>
      <w:r w:rsidRPr="001B7075">
        <w:rPr>
          <w:rFonts w:eastAsia="Calibri"/>
          <w:lang w:val="en-US" w:eastAsia="en-US"/>
        </w:rPr>
        <w:t>Javno</w:t>
      </w:r>
      <w:proofErr w:type="spellEnd"/>
      <w:r w:rsidRPr="0037288B">
        <w:rPr>
          <w:rFonts w:eastAsia="Calibri"/>
          <w:lang w:val="sr-Latn-ME" w:eastAsia="en-US"/>
        </w:rPr>
        <w:t xml:space="preserve"> </w:t>
      </w:r>
      <w:proofErr w:type="spellStart"/>
      <w:r w:rsidRPr="001B7075">
        <w:rPr>
          <w:rFonts w:eastAsia="Calibri"/>
          <w:lang w:val="en-US" w:eastAsia="en-US"/>
        </w:rPr>
        <w:t>preduze</w:t>
      </w:r>
      <w:proofErr w:type="spellEnd"/>
      <w:r w:rsidRPr="0037288B">
        <w:rPr>
          <w:rFonts w:eastAsia="Calibri"/>
          <w:lang w:val="sr-Latn-ME" w:eastAsia="en-US"/>
        </w:rPr>
        <w:t>ć</w:t>
      </w:r>
      <w:r w:rsidRPr="001B7075">
        <w:rPr>
          <w:rFonts w:eastAsia="Calibri"/>
          <w:lang w:val="en-US" w:eastAsia="en-US"/>
        </w:rPr>
        <w:t>e</w:t>
      </w:r>
      <w:r w:rsidRPr="0037288B">
        <w:rPr>
          <w:rFonts w:eastAsia="Calibri"/>
          <w:lang w:val="sr-Latn-ME" w:eastAsia="en-US"/>
        </w:rPr>
        <w:t xml:space="preserve"> </w:t>
      </w:r>
      <w:r w:rsidRPr="001B7075">
        <w:rPr>
          <w:rFonts w:eastAsia="Calibri"/>
          <w:lang w:val="en-US" w:eastAsia="en-US"/>
        </w:rPr>
        <w:t>za</w:t>
      </w:r>
      <w:r w:rsidRPr="0037288B">
        <w:rPr>
          <w:rFonts w:eastAsia="Calibri"/>
          <w:lang w:val="sr-Latn-ME" w:eastAsia="en-US"/>
        </w:rPr>
        <w:t xml:space="preserve"> </w:t>
      </w:r>
      <w:proofErr w:type="spellStart"/>
      <w:r w:rsidRPr="001B7075">
        <w:rPr>
          <w:rFonts w:eastAsia="Calibri"/>
          <w:lang w:val="en-US" w:eastAsia="en-US"/>
        </w:rPr>
        <w:t>upravljanje</w:t>
      </w:r>
      <w:proofErr w:type="spellEnd"/>
      <w:r w:rsidRPr="0037288B">
        <w:rPr>
          <w:rFonts w:eastAsia="Calibri"/>
          <w:lang w:val="sr-Latn-ME" w:eastAsia="en-US"/>
        </w:rPr>
        <w:t xml:space="preserve"> </w:t>
      </w:r>
      <w:proofErr w:type="spellStart"/>
      <w:r w:rsidRPr="001B7075">
        <w:rPr>
          <w:rFonts w:eastAsia="Calibri"/>
          <w:lang w:val="en-US" w:eastAsia="en-US"/>
        </w:rPr>
        <w:t>morskim</w:t>
      </w:r>
      <w:proofErr w:type="spellEnd"/>
      <w:r w:rsidRPr="0037288B">
        <w:rPr>
          <w:rFonts w:eastAsia="Calibri"/>
          <w:lang w:val="sr-Latn-ME" w:eastAsia="en-US"/>
        </w:rPr>
        <w:t xml:space="preserve"> </w:t>
      </w:r>
      <w:proofErr w:type="spellStart"/>
      <w:r w:rsidRPr="001B7075">
        <w:rPr>
          <w:rFonts w:eastAsia="Calibri"/>
          <w:lang w:val="en-US" w:eastAsia="en-US"/>
        </w:rPr>
        <w:t>dobrom</w:t>
      </w:r>
      <w:proofErr w:type="spellEnd"/>
      <w:r w:rsidRPr="0037288B">
        <w:rPr>
          <w:rFonts w:eastAsia="Calibri"/>
          <w:lang w:val="sr-Latn-ME" w:eastAsia="en-US"/>
        </w:rPr>
        <w:t xml:space="preserve">, </w:t>
      </w:r>
      <w:r w:rsidRPr="001B7075">
        <w:rPr>
          <w:rFonts w:eastAsia="Calibri"/>
          <w:lang w:val="en-US" w:eastAsia="en-US"/>
        </w:rPr>
        <w:t>a</w:t>
      </w:r>
      <w:r w:rsidRPr="0037288B">
        <w:rPr>
          <w:rFonts w:eastAsia="Calibri"/>
          <w:lang w:val="sr-Latn-ME" w:eastAsia="en-US"/>
        </w:rPr>
        <w:t xml:space="preserve"> </w:t>
      </w:r>
      <w:proofErr w:type="spellStart"/>
      <w:r w:rsidRPr="001B7075">
        <w:rPr>
          <w:rFonts w:eastAsia="Calibri"/>
          <w:lang w:val="en-US" w:eastAsia="en-US"/>
        </w:rPr>
        <w:t>na</w:t>
      </w:r>
      <w:proofErr w:type="spellEnd"/>
      <w:r w:rsidRPr="0037288B">
        <w:rPr>
          <w:rFonts w:eastAsia="Calibri"/>
          <w:lang w:val="sr-Latn-ME" w:eastAsia="en-US"/>
        </w:rPr>
        <w:t xml:space="preserve"> </w:t>
      </w:r>
      <w:r w:rsidRPr="001B7075">
        <w:rPr>
          <w:rFonts w:eastAsia="Calibri"/>
          <w:lang w:val="en-US" w:eastAsia="en-US"/>
        </w:rPr>
        <w:t>koji</w:t>
      </w:r>
      <w:r w:rsidRPr="0037288B">
        <w:rPr>
          <w:rFonts w:eastAsia="Calibri"/>
          <w:lang w:val="sr-Latn-ME" w:eastAsia="en-US"/>
        </w:rPr>
        <w:t xml:space="preserve"> </w:t>
      </w:r>
      <w:r w:rsidRPr="001B7075">
        <w:rPr>
          <w:rFonts w:eastAsia="Calibri"/>
          <w:lang w:val="en-US" w:eastAsia="en-US"/>
        </w:rPr>
        <w:t>je</w:t>
      </w:r>
      <w:r w:rsidRPr="0037288B">
        <w:rPr>
          <w:rFonts w:eastAsia="Calibri"/>
          <w:lang w:val="sr-Latn-ME" w:eastAsia="en-US"/>
        </w:rPr>
        <w:t xml:space="preserve"> </w:t>
      </w:r>
      <w:proofErr w:type="spellStart"/>
      <w:r w:rsidRPr="001B7075">
        <w:rPr>
          <w:rFonts w:eastAsia="Calibri"/>
          <w:lang w:val="en-US" w:eastAsia="en-US"/>
        </w:rPr>
        <w:t>Vlada</w:t>
      </w:r>
      <w:proofErr w:type="spellEnd"/>
      <w:r w:rsidRPr="0037288B">
        <w:rPr>
          <w:rFonts w:eastAsia="Calibri"/>
          <w:lang w:val="sr-Latn-ME" w:eastAsia="en-US"/>
        </w:rPr>
        <w:t xml:space="preserve"> </w:t>
      </w:r>
      <w:proofErr w:type="spellStart"/>
      <w:r w:rsidRPr="001B7075">
        <w:rPr>
          <w:rFonts w:eastAsia="Calibri"/>
          <w:lang w:val="en-US" w:eastAsia="en-US"/>
        </w:rPr>
        <w:t>Crne</w:t>
      </w:r>
      <w:proofErr w:type="spellEnd"/>
      <w:r w:rsidRPr="0037288B">
        <w:rPr>
          <w:rFonts w:eastAsia="Calibri"/>
          <w:lang w:val="sr-Latn-ME" w:eastAsia="en-US"/>
        </w:rPr>
        <w:t xml:space="preserve"> </w:t>
      </w:r>
      <w:r w:rsidRPr="001B7075">
        <w:rPr>
          <w:rFonts w:eastAsia="Calibri"/>
          <w:lang w:val="en-US" w:eastAsia="en-US"/>
        </w:rPr>
        <w:t>Gore</w:t>
      </w:r>
      <w:r w:rsidRPr="0037288B">
        <w:rPr>
          <w:rFonts w:eastAsia="Calibri"/>
          <w:lang w:val="sr-Latn-ME" w:eastAsia="en-US"/>
        </w:rPr>
        <w:t xml:space="preserve"> </w:t>
      </w:r>
      <w:proofErr w:type="spellStart"/>
      <w:r w:rsidRPr="001B7075">
        <w:rPr>
          <w:rFonts w:eastAsia="Calibri"/>
          <w:lang w:val="en-US" w:eastAsia="en-US"/>
        </w:rPr>
        <w:t>dala</w:t>
      </w:r>
      <w:proofErr w:type="spellEnd"/>
      <w:r w:rsidRPr="0037288B">
        <w:rPr>
          <w:rFonts w:eastAsia="Calibri"/>
          <w:lang w:val="sr-Latn-ME" w:eastAsia="en-US"/>
        </w:rPr>
        <w:t xml:space="preserve"> </w:t>
      </w:r>
      <w:proofErr w:type="spellStart"/>
      <w:r w:rsidRPr="001B7075">
        <w:rPr>
          <w:rFonts w:eastAsia="Calibri"/>
          <w:lang w:val="en-US" w:eastAsia="en-US"/>
        </w:rPr>
        <w:t>saglasnost</w:t>
      </w:r>
      <w:proofErr w:type="spellEnd"/>
      <w:r w:rsidRPr="0037288B">
        <w:rPr>
          <w:rFonts w:eastAsia="Calibri"/>
          <w:lang w:val="sr-Latn-ME" w:eastAsia="en-US"/>
        </w:rPr>
        <w:t xml:space="preserve"> </w:t>
      </w:r>
      <w:proofErr w:type="spellStart"/>
      <w:r w:rsidRPr="001B7075">
        <w:rPr>
          <w:rFonts w:eastAsia="Calibri"/>
          <w:lang w:val="en-US" w:eastAsia="en-US"/>
        </w:rPr>
        <w:t>Zaklju</w:t>
      </w:r>
      <w:proofErr w:type="spellEnd"/>
      <w:r w:rsidRPr="0037288B">
        <w:rPr>
          <w:rFonts w:eastAsia="Calibri"/>
          <w:lang w:val="sr-Latn-ME" w:eastAsia="en-US"/>
        </w:rPr>
        <w:t>č</w:t>
      </w:r>
      <w:proofErr w:type="spellStart"/>
      <w:r w:rsidRPr="001B7075">
        <w:rPr>
          <w:rFonts w:eastAsia="Calibri"/>
          <w:lang w:val="en-US" w:eastAsia="en-US"/>
        </w:rPr>
        <w:t>kom</w:t>
      </w:r>
      <w:proofErr w:type="spellEnd"/>
      <w:r w:rsidRPr="0037288B">
        <w:rPr>
          <w:rFonts w:eastAsia="Calibri"/>
          <w:lang w:val="sr-Latn-ME" w:eastAsia="en-US"/>
        </w:rPr>
        <w:t xml:space="preserve">, </w:t>
      </w:r>
      <w:proofErr w:type="spellStart"/>
      <w:r w:rsidRPr="001B7075">
        <w:rPr>
          <w:rFonts w:eastAsia="Calibri"/>
          <w:lang w:val="en-US" w:eastAsia="en-US"/>
        </w:rPr>
        <w:t>broj</w:t>
      </w:r>
      <w:proofErr w:type="spellEnd"/>
      <w:r w:rsidRPr="0037288B">
        <w:rPr>
          <w:rFonts w:eastAsia="Calibri"/>
          <w:lang w:val="sr-Latn-ME" w:eastAsia="en-US"/>
        </w:rPr>
        <w:t>:</w:t>
      </w:r>
      <w:r w:rsidR="0037288B">
        <w:rPr>
          <w:rFonts w:eastAsia="Calibri"/>
          <w:lang w:val="sr-Latn-ME" w:eastAsia="en-US"/>
        </w:rPr>
        <w:t xml:space="preserve"> </w:t>
      </w:r>
      <w:r w:rsidRPr="0037288B">
        <w:rPr>
          <w:rFonts w:eastAsia="Calibri"/>
          <w:lang w:val="sr-Latn-ME" w:eastAsia="en-US"/>
        </w:rPr>
        <w:t xml:space="preserve">04-3718/2 </w:t>
      </w:r>
      <w:r w:rsidRPr="001B7075">
        <w:rPr>
          <w:rFonts w:eastAsia="Calibri"/>
          <w:lang w:val="en-US" w:eastAsia="en-US"/>
        </w:rPr>
        <w:t>od</w:t>
      </w:r>
      <w:r w:rsidRPr="0037288B">
        <w:rPr>
          <w:rFonts w:eastAsia="Calibri"/>
          <w:lang w:val="sr-Latn-ME" w:eastAsia="en-US"/>
        </w:rPr>
        <w:t xml:space="preserve"> 17.06.2022. </w:t>
      </w:r>
      <w:proofErr w:type="spellStart"/>
      <w:r w:rsidRPr="001B7075">
        <w:rPr>
          <w:rFonts w:eastAsia="Calibri"/>
          <w:lang w:val="en-US" w:eastAsia="en-US"/>
        </w:rPr>
        <w:t>godine</w:t>
      </w:r>
      <w:proofErr w:type="spellEnd"/>
      <w:r w:rsidRPr="0037288B">
        <w:rPr>
          <w:rFonts w:eastAsia="Calibri"/>
          <w:lang w:val="sr-Latn-ME" w:eastAsia="en-US"/>
        </w:rPr>
        <w:t>.</w:t>
      </w:r>
    </w:p>
    <w:p w14:paraId="3E70C76D" w14:textId="77777777" w:rsidR="00BA29D4" w:rsidRPr="002E4C12" w:rsidRDefault="00BA29D4" w:rsidP="00F7191F">
      <w:pPr>
        <w:ind w:left="-284" w:right="-567"/>
        <w:jc w:val="both"/>
        <w:rPr>
          <w:b/>
          <w:lang w:val="sr-Latn-ME"/>
        </w:rPr>
      </w:pPr>
    </w:p>
    <w:p w14:paraId="0E832E50" w14:textId="588E928B" w:rsidR="00F7191F" w:rsidRPr="002E4C12" w:rsidRDefault="00F7191F" w:rsidP="00F7191F">
      <w:pPr>
        <w:tabs>
          <w:tab w:val="left" w:pos="284"/>
          <w:tab w:val="left" w:pos="5387"/>
        </w:tabs>
        <w:ind w:left="-284" w:right="-567"/>
        <w:jc w:val="both"/>
        <w:rPr>
          <w:lang w:val="sr-Latn-ME"/>
        </w:rPr>
      </w:pPr>
      <w:r w:rsidRPr="002E4C12">
        <w:rPr>
          <w:lang w:val="sr-Latn-ME"/>
        </w:rPr>
        <w:t>Minimalna cijena se odnosi na kalendarsku godinu bez obzira kad je ugovor zaključen.</w:t>
      </w:r>
    </w:p>
    <w:p w14:paraId="7CFDDF02" w14:textId="77777777" w:rsidR="00F7191F" w:rsidRPr="002E4C12" w:rsidRDefault="00F7191F" w:rsidP="00BA29D4">
      <w:pPr>
        <w:ind w:right="-567"/>
        <w:jc w:val="both"/>
        <w:rPr>
          <w:lang w:val="sr-Latn-ME"/>
        </w:rPr>
      </w:pPr>
    </w:p>
    <w:p w14:paraId="32615759" w14:textId="119242DE" w:rsidR="00F7191F" w:rsidRPr="002E4C12" w:rsidRDefault="00F7191F" w:rsidP="00F7191F">
      <w:pPr>
        <w:ind w:left="-284" w:right="-567"/>
        <w:jc w:val="both"/>
        <w:rPr>
          <w:lang w:val="sr-Latn-ME"/>
        </w:rPr>
      </w:pPr>
      <w:r w:rsidRPr="002E4C12">
        <w:rPr>
          <w:lang w:val="sr-Latn-ME"/>
        </w:rPr>
        <w:t>Zakupnina/naknada za</w:t>
      </w:r>
      <w:r w:rsidR="0001746E">
        <w:rPr>
          <w:lang w:val="sr-Latn-ME"/>
        </w:rPr>
        <w:t xml:space="preserve"> korišćenje morskog dobra plaća</w:t>
      </w:r>
      <w:r w:rsidRPr="002E4C12">
        <w:rPr>
          <w:lang w:val="sr-Latn-ME"/>
        </w:rPr>
        <w:t xml:space="preserve"> se u cjelini u momentu zaključenja ugovora ili u najviše 3 (tri) rate od kojih prva rata dospijeva u momentu zaključenja ugovora uz obavezu izabranog ponuđača da u momentu zaključenja ugovora dostavi Javnom preduzeću originalnu, bezuslovnu i naplativu na prvi poziv bankarsku garanciju za plaćanje preostalog iznosa zakupnine, koji je uvećan za iznos PDV-a. </w:t>
      </w:r>
    </w:p>
    <w:p w14:paraId="04BF931C" w14:textId="77777777" w:rsidR="00F7191F" w:rsidRPr="002E4C12" w:rsidRDefault="00F7191F" w:rsidP="00F7191F">
      <w:pPr>
        <w:ind w:right="-567"/>
        <w:jc w:val="both"/>
        <w:rPr>
          <w:lang w:val="sr-Latn-ME"/>
        </w:rPr>
      </w:pPr>
    </w:p>
    <w:p w14:paraId="447B3BF0" w14:textId="77777777" w:rsidR="00F7191F" w:rsidRDefault="00F7191F" w:rsidP="00F7191F">
      <w:pPr>
        <w:ind w:left="-284" w:right="-567"/>
        <w:jc w:val="both"/>
        <w:rPr>
          <w:b/>
          <w:lang w:val="sr-Latn-ME"/>
        </w:rPr>
      </w:pPr>
      <w:r w:rsidRPr="002E4C12">
        <w:rPr>
          <w:b/>
          <w:lang w:val="sr-Latn-ME"/>
        </w:rPr>
        <w:t>3.3. Vrijeme zakupa</w:t>
      </w:r>
    </w:p>
    <w:p w14:paraId="414CEFCD" w14:textId="77777777" w:rsidR="00BA29D4" w:rsidRPr="002E4C12" w:rsidRDefault="00BA29D4" w:rsidP="00F7191F">
      <w:pPr>
        <w:ind w:left="-284" w:right="-567"/>
        <w:jc w:val="both"/>
        <w:rPr>
          <w:b/>
          <w:lang w:val="sr-Latn-ME"/>
        </w:rPr>
      </w:pPr>
    </w:p>
    <w:p w14:paraId="00BE0B99" w14:textId="6344CA14" w:rsidR="00F7191F" w:rsidRDefault="00F7191F" w:rsidP="00BA29D4">
      <w:pPr>
        <w:ind w:left="-284" w:right="-567"/>
        <w:jc w:val="both"/>
        <w:rPr>
          <w:lang w:val="sr-Latn-ME"/>
        </w:rPr>
      </w:pPr>
      <w:r w:rsidRPr="002E4C12">
        <w:rPr>
          <w:lang w:val="sr-Latn-ME"/>
        </w:rPr>
        <w:t>Ugovori se zaključuju za 202</w:t>
      </w:r>
      <w:r w:rsidR="00BA29D4">
        <w:rPr>
          <w:lang w:val="sr-Latn-ME"/>
        </w:rPr>
        <w:t>3</w:t>
      </w:r>
      <w:r w:rsidRPr="002E4C12">
        <w:rPr>
          <w:lang w:val="sr-Latn-ME"/>
        </w:rPr>
        <w:t xml:space="preserve">. godinu od dana zaključenja ugovora do </w:t>
      </w:r>
      <w:r w:rsidR="00BA29D4">
        <w:rPr>
          <w:b/>
          <w:lang w:val="sr-Latn-ME"/>
        </w:rPr>
        <w:t>31</w:t>
      </w:r>
      <w:r w:rsidRPr="002E4C12">
        <w:rPr>
          <w:b/>
          <w:lang w:val="sr-Latn-ME"/>
        </w:rPr>
        <w:t>.</w:t>
      </w:r>
      <w:r w:rsidR="00BA29D4">
        <w:rPr>
          <w:b/>
          <w:lang w:val="sr-Latn-ME"/>
        </w:rPr>
        <w:t>12</w:t>
      </w:r>
      <w:r w:rsidRPr="002E4C12">
        <w:rPr>
          <w:b/>
          <w:lang w:val="sr-Latn-ME"/>
        </w:rPr>
        <w:t>.202</w:t>
      </w:r>
      <w:r w:rsidR="00BA29D4">
        <w:rPr>
          <w:b/>
          <w:lang w:val="sr-Latn-ME"/>
        </w:rPr>
        <w:t>3. godine</w:t>
      </w:r>
      <w:r w:rsidR="0037288B">
        <w:rPr>
          <w:b/>
          <w:lang w:val="sr-Latn-ME"/>
        </w:rPr>
        <w:t xml:space="preserve"> </w:t>
      </w:r>
      <w:r w:rsidR="00BA29D4">
        <w:rPr>
          <w:lang w:val="sr-Latn-ME"/>
        </w:rPr>
        <w:t>bez mogućnosti daljeg produženja.</w:t>
      </w:r>
    </w:p>
    <w:p w14:paraId="77C7B863" w14:textId="77777777" w:rsidR="00BA29D4" w:rsidRPr="0037288B" w:rsidRDefault="00BA29D4" w:rsidP="00BA29D4">
      <w:pPr>
        <w:ind w:left="-284" w:right="-567"/>
        <w:jc w:val="both"/>
        <w:rPr>
          <w:b/>
          <w:bCs/>
          <w:lang w:val="sr-Latn-ME"/>
        </w:rPr>
      </w:pPr>
    </w:p>
    <w:p w14:paraId="15CF8DA1" w14:textId="77777777" w:rsidR="00F7191F" w:rsidRDefault="00F7191F" w:rsidP="00F7191F">
      <w:pPr>
        <w:pStyle w:val="NormalWeb"/>
        <w:spacing w:beforeAutospacing="0" w:after="0"/>
        <w:ind w:left="-284" w:right="-567"/>
        <w:rPr>
          <w:b/>
          <w:bCs/>
        </w:rPr>
      </w:pPr>
      <w:r w:rsidRPr="002E4C12">
        <w:rPr>
          <w:b/>
          <w:bCs/>
        </w:rPr>
        <w:t>4. Uslovi za ponuđača</w:t>
      </w:r>
    </w:p>
    <w:p w14:paraId="532FC475" w14:textId="77777777" w:rsidR="00BA29D4" w:rsidRPr="002E4C12" w:rsidRDefault="00BA29D4" w:rsidP="00F7191F">
      <w:pPr>
        <w:pStyle w:val="NormalWeb"/>
        <w:spacing w:beforeAutospacing="0" w:after="0"/>
        <w:ind w:left="-284" w:right="-567"/>
        <w:rPr>
          <w:b/>
          <w:bCs/>
        </w:rPr>
      </w:pPr>
    </w:p>
    <w:p w14:paraId="7D8B960C" w14:textId="5C34FFE9" w:rsidR="00F7191F" w:rsidRPr="006D7040" w:rsidRDefault="00F7191F" w:rsidP="006D7040">
      <w:pPr>
        <w:pStyle w:val="NormalWeb"/>
        <w:spacing w:before="0" w:beforeAutospacing="0" w:after="0"/>
        <w:ind w:left="-284" w:right="-567"/>
        <w:jc w:val="both"/>
        <w:rPr>
          <w:bCs/>
        </w:rPr>
      </w:pPr>
      <w:r w:rsidRPr="00D70FCB">
        <w:rPr>
          <w:b/>
          <w:bCs/>
        </w:rPr>
        <w:t>4.1.</w:t>
      </w:r>
      <w:r w:rsidRPr="002E4C12">
        <w:rPr>
          <w:bCs/>
        </w:rPr>
        <w:t xml:space="preserve"> Ponuđač može biti domaće ili strano fizičko lice, privredno društvo, pravno lice ili preduzetnik pojedinačno ili kao grupa ponuđača u zajedničkoj ponudi, konzorcijum koji ispunjavaju uslove iz Javnog poziva. </w:t>
      </w:r>
    </w:p>
    <w:p w14:paraId="6F083E32" w14:textId="77777777" w:rsidR="00F7191F" w:rsidRDefault="00F7191F" w:rsidP="00F7191F">
      <w:pPr>
        <w:pStyle w:val="NormalWeb"/>
        <w:spacing w:before="0" w:beforeAutospacing="0" w:after="0"/>
        <w:ind w:left="-284" w:right="-567"/>
        <w:jc w:val="both"/>
      </w:pPr>
      <w:r w:rsidRPr="002E4C12">
        <w:t>Članovi zajedničke ponude moraju u ponudi dostaviti ugovor o konzorcijumu, u kojem će biti navedeno ko je nosilac zajedničke ponude i njegova ovlašćenja. Svi članovi zajedničke ponude dužni su da dostave tražene dokaze i dokažu ispunjenost uslova javnog poziva, izuzev Garancije ponude koja treba da glasi na nosioca konzorcijuma.</w:t>
      </w:r>
    </w:p>
    <w:p w14:paraId="6A908E8C" w14:textId="77777777" w:rsidR="00BA29D4" w:rsidRPr="002E4C12" w:rsidRDefault="00BA29D4" w:rsidP="00F7191F">
      <w:pPr>
        <w:pStyle w:val="NormalWeb"/>
        <w:spacing w:before="0" w:beforeAutospacing="0" w:after="0"/>
        <w:ind w:left="-284" w:right="-567"/>
        <w:jc w:val="both"/>
      </w:pPr>
    </w:p>
    <w:p w14:paraId="2A46FD7A" w14:textId="77777777" w:rsidR="00F7191F" w:rsidRPr="002E4C12" w:rsidRDefault="00F7191F" w:rsidP="00F7191F">
      <w:pPr>
        <w:ind w:left="-284" w:right="-567"/>
        <w:jc w:val="both"/>
        <w:rPr>
          <w:color w:val="FF0000"/>
          <w:lang w:val="sr-Latn-ME"/>
        </w:rPr>
      </w:pPr>
      <w:r w:rsidRPr="002E4C12">
        <w:rPr>
          <w:bCs/>
          <w:lang w:val="sr-Latn-ME"/>
        </w:rPr>
        <w:t>Tražene uslove  Ponuđač</w:t>
      </w:r>
      <w:r w:rsidRPr="002E4C12">
        <w:rPr>
          <w:color w:val="FF0000"/>
          <w:lang w:val="sr-Latn-ME"/>
        </w:rPr>
        <w:t xml:space="preserve"> </w:t>
      </w:r>
      <w:r w:rsidRPr="002E4C12">
        <w:rPr>
          <w:lang w:val="sr-Latn-ME"/>
        </w:rPr>
        <w:t>je dužan da ispuni u momentu podnošenja ponude.</w:t>
      </w:r>
    </w:p>
    <w:p w14:paraId="46B98D17" w14:textId="77777777" w:rsidR="00BA29D4" w:rsidRPr="002E4C12" w:rsidRDefault="00BA29D4" w:rsidP="006D7040">
      <w:pPr>
        <w:spacing w:after="119"/>
        <w:ind w:right="-567"/>
        <w:jc w:val="both"/>
        <w:rPr>
          <w:b/>
          <w:lang w:val="sr-Latn-ME"/>
        </w:rPr>
      </w:pPr>
    </w:p>
    <w:p w14:paraId="57668B56" w14:textId="0C4F607B" w:rsidR="00BA29D4" w:rsidRPr="002E4C12" w:rsidRDefault="00F7191F" w:rsidP="006D7040">
      <w:pPr>
        <w:spacing w:after="119"/>
        <w:ind w:left="-284" w:right="-567"/>
        <w:jc w:val="both"/>
        <w:rPr>
          <w:b/>
          <w:lang w:val="sr-Latn-ME"/>
        </w:rPr>
      </w:pPr>
      <w:r w:rsidRPr="002E4C12">
        <w:rPr>
          <w:b/>
          <w:lang w:val="sr-Latn-ME"/>
        </w:rPr>
        <w:t>V  Sadržaj ponude</w:t>
      </w:r>
    </w:p>
    <w:p w14:paraId="654D58AC" w14:textId="77777777" w:rsidR="00F7191F" w:rsidRPr="002E4C12" w:rsidRDefault="00F7191F" w:rsidP="00F7191F">
      <w:pPr>
        <w:ind w:left="-284" w:right="-567"/>
        <w:jc w:val="both"/>
        <w:rPr>
          <w:b/>
          <w:lang w:val="sr-Latn-ME"/>
        </w:rPr>
      </w:pPr>
      <w:r w:rsidRPr="002E4C12">
        <w:rPr>
          <w:b/>
          <w:lang w:val="sr-Latn-ME"/>
        </w:rPr>
        <w:t>Ponuda obavezno sadrži :</w:t>
      </w:r>
    </w:p>
    <w:p w14:paraId="634FA74F" w14:textId="77777777" w:rsidR="00F7191F" w:rsidRPr="002E4C12" w:rsidRDefault="00F7191F" w:rsidP="00F7191F">
      <w:pPr>
        <w:ind w:left="-284" w:right="-567"/>
        <w:jc w:val="both"/>
        <w:rPr>
          <w:b/>
          <w:lang w:val="sr-Latn-ME"/>
        </w:rPr>
      </w:pPr>
    </w:p>
    <w:p w14:paraId="01D25FF7" w14:textId="77777777" w:rsidR="00F7191F" w:rsidRPr="002E4C12" w:rsidRDefault="00F7191F" w:rsidP="00F7191F">
      <w:pPr>
        <w:ind w:left="-284" w:right="-567"/>
        <w:jc w:val="both"/>
        <w:rPr>
          <w:b/>
          <w:lang w:val="sr-Latn-ME"/>
        </w:rPr>
      </w:pPr>
      <w:r w:rsidRPr="002E4C12">
        <w:rPr>
          <w:b/>
          <w:lang w:val="sr-Latn-ME"/>
        </w:rPr>
        <w:t>5.1. Podatke  o ponuđaču i dokaze o podobnosti ponuđača</w:t>
      </w:r>
    </w:p>
    <w:p w14:paraId="6666433B" w14:textId="77777777" w:rsidR="00456744" w:rsidRPr="002E4C12" w:rsidRDefault="00456744" w:rsidP="006D7040">
      <w:pPr>
        <w:ind w:right="-567"/>
        <w:jc w:val="both"/>
        <w:rPr>
          <w:b/>
          <w:bCs/>
          <w:lang w:val="sr-Latn-ME"/>
        </w:rPr>
      </w:pPr>
    </w:p>
    <w:p w14:paraId="79C3B5C6" w14:textId="77777777" w:rsidR="00F7191F" w:rsidRDefault="00F7191F" w:rsidP="00F7191F">
      <w:pPr>
        <w:ind w:left="-284" w:right="-567"/>
        <w:jc w:val="both"/>
        <w:rPr>
          <w:b/>
          <w:bCs/>
          <w:lang w:val="sr-Latn-ME"/>
        </w:rPr>
      </w:pPr>
      <w:r w:rsidRPr="002E4C12">
        <w:rPr>
          <w:b/>
          <w:bCs/>
          <w:lang w:val="sr-Latn-ME"/>
        </w:rPr>
        <w:t>5.1.1. Za fizička lica:</w:t>
      </w:r>
    </w:p>
    <w:p w14:paraId="7C2E11DC" w14:textId="77777777" w:rsidR="00456744" w:rsidRPr="002E4C12" w:rsidRDefault="00456744" w:rsidP="00F7191F">
      <w:pPr>
        <w:ind w:left="-284" w:right="-567"/>
        <w:jc w:val="both"/>
        <w:rPr>
          <w:b/>
          <w:bCs/>
          <w:lang w:val="sr-Latn-ME"/>
        </w:rPr>
      </w:pPr>
    </w:p>
    <w:p w14:paraId="13FC563C" w14:textId="77777777" w:rsidR="00BA29D4" w:rsidRDefault="00F7191F" w:rsidP="00F7191F">
      <w:pPr>
        <w:ind w:left="-284" w:right="-567"/>
        <w:jc w:val="both"/>
        <w:rPr>
          <w:lang w:val="sr-Latn-ME"/>
        </w:rPr>
      </w:pPr>
      <w:r w:rsidRPr="002E4C12">
        <w:rPr>
          <w:lang w:val="sr-Latn-ME"/>
        </w:rPr>
        <w:t xml:space="preserve">- Ime i prezime ponuđača sa adresom prebivališta, odnosno boravišta i brojem kontakt telefona,  ponuđenu </w:t>
      </w:r>
      <w:r w:rsidR="00BA29D4">
        <w:rPr>
          <w:lang w:val="sr-Latn-ME"/>
        </w:rPr>
        <w:t xml:space="preserve"> </w:t>
      </w:r>
    </w:p>
    <w:p w14:paraId="496326C7" w14:textId="77777777" w:rsidR="00BA29D4" w:rsidRDefault="00BA29D4" w:rsidP="00F7191F">
      <w:pPr>
        <w:ind w:left="-284" w:right="-567"/>
        <w:jc w:val="both"/>
        <w:rPr>
          <w:lang w:val="sr-Latn-ME"/>
        </w:rPr>
      </w:pPr>
      <w:r>
        <w:rPr>
          <w:lang w:val="sr-Latn-ME"/>
        </w:rPr>
        <w:t xml:space="preserve">  </w:t>
      </w:r>
      <w:r w:rsidR="00F7191F" w:rsidRPr="002E4C12">
        <w:rPr>
          <w:lang w:val="sr-Latn-ME"/>
        </w:rPr>
        <w:t>cijenu, Izjavu o prihvatanju svih uslova i obaveza iz Javnog poziva i tenderske dokumentacije, kao i izjavu-</w:t>
      </w:r>
    </w:p>
    <w:p w14:paraId="64216856" w14:textId="78AE36CA" w:rsidR="00F7191F" w:rsidRPr="002E4C12" w:rsidRDefault="00BA29D4" w:rsidP="00F7191F">
      <w:pPr>
        <w:ind w:left="-284" w:right="-567"/>
        <w:jc w:val="both"/>
        <w:rPr>
          <w:lang w:val="sr-Latn-ME"/>
        </w:rPr>
      </w:pPr>
      <w:r>
        <w:rPr>
          <w:lang w:val="sr-Latn-ME"/>
        </w:rPr>
        <w:t xml:space="preserve">  </w:t>
      </w:r>
      <w:r w:rsidR="00F7191F" w:rsidRPr="002E4C12">
        <w:rPr>
          <w:lang w:val="sr-Latn-ME"/>
        </w:rPr>
        <w:t xml:space="preserve">saglasnost da se lični podaci obrađuju u postupku, odnosno Obrazac A Javnog preduzeća, </w:t>
      </w:r>
    </w:p>
    <w:p w14:paraId="70AC8B5F" w14:textId="77777777" w:rsidR="00F7191F" w:rsidRPr="002E4C12" w:rsidRDefault="00F7191F" w:rsidP="00F7191F">
      <w:pPr>
        <w:ind w:left="-284" w:right="-567"/>
        <w:jc w:val="both"/>
        <w:rPr>
          <w:lang w:val="sr-Latn-ME"/>
        </w:rPr>
      </w:pPr>
      <w:r w:rsidRPr="002E4C12">
        <w:rPr>
          <w:lang w:val="sr-Latn-ME"/>
        </w:rPr>
        <w:t xml:space="preserve">- fotokopija lične karte/pasoša sa jedinstvenim matičnim brojem,  </w:t>
      </w:r>
    </w:p>
    <w:p w14:paraId="2B5FFF55" w14:textId="77777777" w:rsidR="006B1F59" w:rsidRDefault="00F7191F" w:rsidP="006B1F59">
      <w:pPr>
        <w:ind w:left="-284" w:right="-567"/>
        <w:jc w:val="both"/>
        <w:rPr>
          <w:lang w:val="sr-Latn-ME"/>
        </w:rPr>
      </w:pPr>
      <w:r w:rsidRPr="002E4C12">
        <w:rPr>
          <w:bCs/>
          <w:lang w:val="sr-Latn-ME"/>
        </w:rPr>
        <w:lastRenderedPageBreak/>
        <w:t>-</w:t>
      </w:r>
      <w:r w:rsidR="00BA29D4">
        <w:rPr>
          <w:bCs/>
          <w:lang w:val="sr-Latn-ME"/>
        </w:rPr>
        <w:t xml:space="preserve"> </w:t>
      </w:r>
      <w:r w:rsidR="00456744">
        <w:rPr>
          <w:bCs/>
          <w:lang w:val="sr-Latn-ME"/>
        </w:rPr>
        <w:t>Uvjerenje uprave prihoda i carina Crne Gore</w:t>
      </w:r>
      <w:r w:rsidRPr="002E4C12">
        <w:rPr>
          <w:lang w:val="sr-Latn-ME"/>
        </w:rPr>
        <w:t xml:space="preserve">  da su uredno izvršene sve obaveze po osnovu plaćanja </w:t>
      </w:r>
    </w:p>
    <w:p w14:paraId="266BBD70" w14:textId="6DBC00A0" w:rsidR="00F7191F" w:rsidRPr="002E4C12" w:rsidRDefault="006B1F59" w:rsidP="006B1F59">
      <w:pPr>
        <w:ind w:left="-284" w:right="-567"/>
        <w:jc w:val="both"/>
        <w:rPr>
          <w:lang w:val="sr-Latn-ME"/>
        </w:rPr>
      </w:pPr>
      <w:r>
        <w:rPr>
          <w:lang w:val="sr-Latn-ME"/>
        </w:rPr>
        <w:t xml:space="preserve">  </w:t>
      </w:r>
      <w:r w:rsidR="00F7191F" w:rsidRPr="002E4C12">
        <w:rPr>
          <w:lang w:val="sr-Latn-ME"/>
        </w:rPr>
        <w:t>poreza i doprinosa za period 90 dana prije dana javnog otvaranja ponuda,</w:t>
      </w:r>
    </w:p>
    <w:p w14:paraId="0E4F4A55" w14:textId="77777777" w:rsidR="00F7191F" w:rsidRPr="002E4C12" w:rsidRDefault="00F7191F" w:rsidP="00F7191F">
      <w:pPr>
        <w:ind w:left="-284" w:right="-567"/>
        <w:jc w:val="both"/>
        <w:rPr>
          <w:lang w:val="sr-Latn-ME"/>
        </w:rPr>
      </w:pPr>
      <w:r w:rsidRPr="002E4C12">
        <w:rPr>
          <w:lang w:val="sr-Latn-ME"/>
        </w:rPr>
        <w:t>-</w:t>
      </w:r>
      <w:r w:rsidRPr="002E4C12">
        <w:rPr>
          <w:bCs/>
          <w:lang w:val="sr-Latn-ME"/>
        </w:rPr>
        <w:t xml:space="preserve"> uvjerenje mjesno nadležnog Osnovnog suda da  se protiv ponuđača ne vodi krivični postupak.</w:t>
      </w:r>
    </w:p>
    <w:p w14:paraId="12E34DC9" w14:textId="77777777" w:rsidR="00F7191F" w:rsidRDefault="00F7191F" w:rsidP="00F7191F">
      <w:pPr>
        <w:ind w:left="-284" w:right="-567"/>
        <w:jc w:val="both"/>
        <w:rPr>
          <w:b/>
          <w:bCs/>
          <w:lang w:val="sr-Latn-ME"/>
        </w:rPr>
      </w:pPr>
    </w:p>
    <w:p w14:paraId="153E9248" w14:textId="77777777" w:rsidR="001B7075" w:rsidRPr="002E4C12" w:rsidRDefault="001B7075" w:rsidP="00F7191F">
      <w:pPr>
        <w:ind w:left="-284" w:right="-567"/>
        <w:jc w:val="both"/>
        <w:rPr>
          <w:b/>
          <w:bCs/>
          <w:lang w:val="sr-Latn-ME"/>
        </w:rPr>
      </w:pPr>
    </w:p>
    <w:p w14:paraId="352BE69F" w14:textId="77777777" w:rsidR="00F7191F" w:rsidRDefault="00F7191F" w:rsidP="00F7191F">
      <w:pPr>
        <w:ind w:left="-284" w:right="-567"/>
        <w:jc w:val="both"/>
        <w:rPr>
          <w:b/>
          <w:bCs/>
          <w:lang w:val="sr-Latn-ME"/>
        </w:rPr>
      </w:pPr>
      <w:r w:rsidRPr="002E4C12">
        <w:rPr>
          <w:b/>
          <w:bCs/>
          <w:lang w:val="sr-Latn-ME"/>
        </w:rPr>
        <w:t>5.1.2. Za privredna društva, pravna lica ili preduzetnike:</w:t>
      </w:r>
    </w:p>
    <w:p w14:paraId="0E70268D" w14:textId="77777777" w:rsidR="00456744" w:rsidRPr="002E4C12" w:rsidRDefault="00456744" w:rsidP="00F7191F">
      <w:pPr>
        <w:ind w:left="-284" w:right="-567"/>
        <w:jc w:val="both"/>
        <w:rPr>
          <w:b/>
          <w:bCs/>
          <w:lang w:val="sr-Latn-ME"/>
        </w:rPr>
      </w:pPr>
    </w:p>
    <w:p w14:paraId="7969EEA9" w14:textId="77777777" w:rsidR="00456744" w:rsidRDefault="00F7191F" w:rsidP="00F7191F">
      <w:pPr>
        <w:ind w:left="-284" w:right="-567"/>
        <w:jc w:val="both"/>
        <w:rPr>
          <w:lang w:val="sr-Latn-ME"/>
        </w:rPr>
      </w:pPr>
      <w:r w:rsidRPr="002E4C12">
        <w:rPr>
          <w:lang w:val="sr-Latn-ME"/>
        </w:rPr>
        <w:t>-</w:t>
      </w:r>
      <w:r w:rsidR="00456744">
        <w:rPr>
          <w:lang w:val="sr-Latn-ME"/>
        </w:rPr>
        <w:t xml:space="preserve"> </w:t>
      </w:r>
      <w:r w:rsidRPr="002E4C12">
        <w:rPr>
          <w:lang w:val="sr-Latn-ME"/>
        </w:rPr>
        <w:t xml:space="preserve">Naziv  i adresu sjedišta, ponuđenu cijenu, Izjavu o prihvatanju svih uslova i obaveza iz Javnog poziva i </w:t>
      </w:r>
    </w:p>
    <w:p w14:paraId="3B9A2D51" w14:textId="77777777" w:rsidR="00456744" w:rsidRDefault="00456744" w:rsidP="00F7191F">
      <w:pPr>
        <w:ind w:left="-284" w:right="-567"/>
        <w:jc w:val="both"/>
        <w:rPr>
          <w:lang w:val="sr-Latn-ME"/>
        </w:rPr>
      </w:pPr>
      <w:r>
        <w:rPr>
          <w:lang w:val="sr-Latn-ME"/>
        </w:rPr>
        <w:t xml:space="preserve">  </w:t>
      </w:r>
      <w:r w:rsidR="00F7191F" w:rsidRPr="002E4C12">
        <w:rPr>
          <w:lang w:val="sr-Latn-ME"/>
        </w:rPr>
        <w:t xml:space="preserve">tenderske dokumentacije, kao i izjavu-saglasnost da se lični podaci obrađuju u postupku, </w:t>
      </w:r>
      <w:proofErr w:type="spellStart"/>
      <w:r w:rsidR="00F7191F" w:rsidRPr="002E4C12">
        <w:rPr>
          <w:lang w:val="sr-Latn-ME"/>
        </w:rPr>
        <w:t>osnosno</w:t>
      </w:r>
      <w:proofErr w:type="spellEnd"/>
      <w:r w:rsidR="00F7191F" w:rsidRPr="002E4C12">
        <w:rPr>
          <w:lang w:val="sr-Latn-ME"/>
        </w:rPr>
        <w:t xml:space="preserve"> Obrazac </w:t>
      </w:r>
    </w:p>
    <w:p w14:paraId="703B29FD" w14:textId="5BBFD7B5" w:rsidR="00F7191F" w:rsidRPr="002E4C12" w:rsidRDefault="00456744" w:rsidP="00F7191F">
      <w:pPr>
        <w:ind w:left="-284" w:right="-567"/>
        <w:jc w:val="both"/>
        <w:rPr>
          <w:lang w:val="sr-Latn-ME"/>
        </w:rPr>
      </w:pPr>
      <w:r>
        <w:rPr>
          <w:lang w:val="sr-Latn-ME"/>
        </w:rPr>
        <w:t xml:space="preserve">  </w:t>
      </w:r>
      <w:r w:rsidR="00F7191F" w:rsidRPr="002E4C12">
        <w:rPr>
          <w:lang w:val="sr-Latn-ME"/>
        </w:rPr>
        <w:t xml:space="preserve">A Javnog preduzeća; </w:t>
      </w:r>
    </w:p>
    <w:p w14:paraId="28C6D303" w14:textId="69C332F0" w:rsidR="00F7191F" w:rsidRPr="002E4C12" w:rsidRDefault="00F7191F" w:rsidP="00F7191F">
      <w:pPr>
        <w:widowControl w:val="0"/>
        <w:suppressAutoHyphens/>
        <w:ind w:left="-284" w:right="-567"/>
        <w:jc w:val="both"/>
        <w:rPr>
          <w:rFonts w:eastAsia="SimSun"/>
          <w:kern w:val="2"/>
          <w:lang w:val="sr-Latn-ME" w:eastAsia="hi-IN" w:bidi="hi-IN"/>
        </w:rPr>
      </w:pPr>
      <w:r w:rsidRPr="002E4C12">
        <w:rPr>
          <w:lang w:val="sr-Latn-ME"/>
        </w:rPr>
        <w:t>-</w:t>
      </w:r>
      <w:r w:rsidR="00456744">
        <w:rPr>
          <w:lang w:val="sr-Latn-ME"/>
        </w:rPr>
        <w:t xml:space="preserve"> </w:t>
      </w:r>
      <w:r w:rsidRPr="002E4C12">
        <w:rPr>
          <w:lang w:val="sr-Latn-ME" w:eastAsia="sr-Latn-CS"/>
        </w:rPr>
        <w:t>dokaz o registraciji (Izvod iz CRPS</w:t>
      </w:r>
      <w:r w:rsidRPr="002E4C12">
        <w:rPr>
          <w:rFonts w:eastAsia="SimSun"/>
          <w:kern w:val="2"/>
          <w:lang w:val="sr-Latn-ME" w:eastAsia="hi-IN" w:bidi="hi-IN"/>
        </w:rPr>
        <w:t xml:space="preserve"> sa podacima o ovlašćenim licima ponuđača ne stariji od 6 mjeseci),</w:t>
      </w:r>
    </w:p>
    <w:p w14:paraId="6E99D68E" w14:textId="00860885" w:rsidR="00F7191F" w:rsidRPr="002E4C12" w:rsidRDefault="00F7191F" w:rsidP="00F7191F">
      <w:pPr>
        <w:ind w:left="-284" w:right="-567"/>
        <w:jc w:val="both"/>
        <w:rPr>
          <w:lang w:val="sr-Latn-ME"/>
        </w:rPr>
      </w:pPr>
      <w:r w:rsidRPr="002E4C12">
        <w:rPr>
          <w:lang w:val="sr-Latn-ME"/>
        </w:rPr>
        <w:t>-</w:t>
      </w:r>
      <w:r w:rsidR="00456744">
        <w:rPr>
          <w:lang w:val="sr-Latn-ME"/>
        </w:rPr>
        <w:t xml:space="preserve"> </w:t>
      </w:r>
      <w:r w:rsidRPr="002E4C12">
        <w:rPr>
          <w:lang w:val="sr-Latn-ME"/>
        </w:rPr>
        <w:t>rješenje o PIB pravnog lica/preduzetnika, </w:t>
      </w:r>
    </w:p>
    <w:p w14:paraId="201644B1" w14:textId="77777777" w:rsidR="00456744" w:rsidRDefault="00F7191F" w:rsidP="00F7191F">
      <w:pPr>
        <w:ind w:left="-284" w:right="-567"/>
        <w:jc w:val="both"/>
        <w:rPr>
          <w:lang w:val="sr-Latn-ME"/>
        </w:rPr>
      </w:pPr>
      <w:r w:rsidRPr="002E4C12">
        <w:rPr>
          <w:lang w:val="sr-Latn-ME"/>
        </w:rPr>
        <w:t>-</w:t>
      </w:r>
      <w:r w:rsidR="00456744">
        <w:rPr>
          <w:lang w:val="sr-Latn-ME"/>
        </w:rPr>
        <w:t xml:space="preserve"> </w:t>
      </w:r>
      <w:r w:rsidRPr="002E4C12">
        <w:rPr>
          <w:lang w:val="sr-Latn-ME"/>
        </w:rPr>
        <w:t>rješenje o registraciji PDV-a, ukoliko je ponuđač obveznik PDV-a, ukoliko ponuđač nije obveznik PDV-</w:t>
      </w:r>
    </w:p>
    <w:p w14:paraId="1EC8F5D5" w14:textId="7271CA65" w:rsidR="00F7191F" w:rsidRPr="002E4C12" w:rsidRDefault="00456744" w:rsidP="00F7191F">
      <w:pPr>
        <w:ind w:left="-284" w:right="-567"/>
        <w:jc w:val="both"/>
        <w:rPr>
          <w:lang w:val="sr-Latn-ME"/>
        </w:rPr>
      </w:pPr>
      <w:r>
        <w:rPr>
          <w:lang w:val="sr-Latn-ME"/>
        </w:rPr>
        <w:t xml:space="preserve">  </w:t>
      </w:r>
      <w:r w:rsidR="00F7191F" w:rsidRPr="002E4C12">
        <w:rPr>
          <w:lang w:val="sr-Latn-ME"/>
        </w:rPr>
        <w:t xml:space="preserve">a dužan je da dostavi potvrdu od </w:t>
      </w:r>
      <w:r w:rsidR="001B7075">
        <w:rPr>
          <w:lang w:val="sr-Latn-ME"/>
        </w:rPr>
        <w:t>Uprave prihoda i carina</w:t>
      </w:r>
      <w:r w:rsidR="00F7191F" w:rsidRPr="002E4C12">
        <w:rPr>
          <w:lang w:val="sr-Latn-ME"/>
        </w:rPr>
        <w:t xml:space="preserve"> Crne Gore da ponuđač nije obveznik PDV-a, </w:t>
      </w:r>
    </w:p>
    <w:p w14:paraId="2AA007DD" w14:textId="77777777" w:rsidR="00456744" w:rsidRDefault="00F7191F" w:rsidP="00F7191F">
      <w:pPr>
        <w:ind w:left="-284" w:right="-567"/>
        <w:jc w:val="both"/>
        <w:rPr>
          <w:bCs/>
          <w:lang w:val="sr-Latn-ME"/>
        </w:rPr>
      </w:pPr>
      <w:r w:rsidRPr="002E4C12">
        <w:rPr>
          <w:bCs/>
          <w:lang w:val="sr-Latn-ME"/>
        </w:rPr>
        <w:t xml:space="preserve">- uvjerenje mjesno nadležnog Osnovnog suda da  se protiv </w:t>
      </w:r>
      <w:r w:rsidRPr="002E4C12">
        <w:rPr>
          <w:lang w:val="sr-Latn-ME" w:eastAsia="sr-Latn-CS"/>
        </w:rPr>
        <w:t xml:space="preserve">privrednog društva, pravnog lica </w:t>
      </w:r>
      <w:r w:rsidRPr="002E4C12">
        <w:rPr>
          <w:bCs/>
          <w:lang w:val="sr-Latn-ME"/>
        </w:rPr>
        <w:t xml:space="preserve">i odgovornog </w:t>
      </w:r>
    </w:p>
    <w:p w14:paraId="1E8BA3C1" w14:textId="205BA748" w:rsidR="00F7191F" w:rsidRPr="002E4C12" w:rsidRDefault="00456744" w:rsidP="00F7191F">
      <w:pPr>
        <w:ind w:left="-284" w:right="-567"/>
        <w:jc w:val="both"/>
        <w:rPr>
          <w:bCs/>
          <w:lang w:val="sr-Latn-ME"/>
        </w:rPr>
      </w:pPr>
      <w:r>
        <w:rPr>
          <w:bCs/>
          <w:lang w:val="sr-Latn-ME"/>
        </w:rPr>
        <w:t xml:space="preserve">  </w:t>
      </w:r>
      <w:r w:rsidR="00F7191F" w:rsidRPr="002E4C12">
        <w:rPr>
          <w:bCs/>
          <w:lang w:val="sr-Latn-ME"/>
        </w:rPr>
        <w:t>lica u pravnom licu ne vodi krivični postupak,</w:t>
      </w:r>
    </w:p>
    <w:p w14:paraId="772D3D89" w14:textId="77777777" w:rsidR="00456744" w:rsidRDefault="00F7191F" w:rsidP="00F7191F">
      <w:pPr>
        <w:tabs>
          <w:tab w:val="left" w:pos="9498"/>
        </w:tabs>
        <w:ind w:left="-284" w:right="-567"/>
        <w:jc w:val="both"/>
        <w:rPr>
          <w:lang w:val="sr-Latn-ME" w:eastAsia="sr-Latn-CS"/>
        </w:rPr>
      </w:pPr>
      <w:r w:rsidRPr="002E4C12">
        <w:rPr>
          <w:lang w:val="sr-Latn-ME"/>
        </w:rPr>
        <w:t>- u</w:t>
      </w:r>
      <w:r w:rsidRPr="002E4C12">
        <w:rPr>
          <w:lang w:val="sr-Latn-ME" w:eastAsia="sr-Latn-CS"/>
        </w:rPr>
        <w:t xml:space="preserve">vjerenje Ministarstva pravde da se privredno društvo, pravno lice/preduzetnik ne nalazi u kaznenoj  </w:t>
      </w:r>
    </w:p>
    <w:p w14:paraId="1F81DF36" w14:textId="77777777" w:rsidR="00456744" w:rsidRDefault="00456744" w:rsidP="00F7191F">
      <w:pPr>
        <w:tabs>
          <w:tab w:val="left" w:pos="9498"/>
        </w:tabs>
        <w:ind w:left="-284" w:right="-567"/>
        <w:jc w:val="both"/>
        <w:rPr>
          <w:lang w:val="sr-Latn-ME"/>
        </w:rPr>
      </w:pPr>
      <w:r>
        <w:rPr>
          <w:lang w:val="sr-Latn-ME" w:eastAsia="sr-Latn-CS"/>
        </w:rPr>
        <w:t xml:space="preserve">  </w:t>
      </w:r>
      <w:r w:rsidR="00F7191F" w:rsidRPr="002E4C12">
        <w:rPr>
          <w:lang w:val="sr-Latn-ME" w:eastAsia="sr-Latn-CS"/>
        </w:rPr>
        <w:t xml:space="preserve">evidenciji </w:t>
      </w:r>
      <w:r w:rsidR="00F7191F" w:rsidRPr="002E4C12">
        <w:rPr>
          <w:lang w:val="sr-Latn-ME"/>
        </w:rPr>
        <w:t xml:space="preserve">za neko od krivičnih djela organizovanog kriminala sa elementima korupcije, pranja novca i </w:t>
      </w:r>
    </w:p>
    <w:p w14:paraId="6E15DF81" w14:textId="06DCC616" w:rsidR="00F7191F" w:rsidRPr="002E4C12" w:rsidRDefault="00456744" w:rsidP="00F7191F">
      <w:pPr>
        <w:tabs>
          <w:tab w:val="left" w:pos="9498"/>
        </w:tabs>
        <w:ind w:left="-284" w:right="-567"/>
        <w:jc w:val="both"/>
        <w:rPr>
          <w:lang w:val="sr-Latn-ME" w:eastAsia="sr-Latn-CS"/>
        </w:rPr>
      </w:pPr>
      <w:r>
        <w:rPr>
          <w:lang w:val="sr-Latn-ME"/>
        </w:rPr>
        <w:t xml:space="preserve">  </w:t>
      </w:r>
      <w:r w:rsidR="00F7191F" w:rsidRPr="002E4C12">
        <w:rPr>
          <w:lang w:val="sr-Latn-ME"/>
        </w:rPr>
        <w:t>prevare</w:t>
      </w:r>
      <w:r w:rsidR="00F7191F" w:rsidRPr="002E4C12">
        <w:rPr>
          <w:lang w:val="sr-Latn-ME" w:eastAsia="sr-Latn-CS"/>
        </w:rPr>
        <w:t>, </w:t>
      </w:r>
    </w:p>
    <w:p w14:paraId="5EA7E287" w14:textId="77777777" w:rsidR="00456744" w:rsidRDefault="00F7191F" w:rsidP="00F7191F">
      <w:pPr>
        <w:tabs>
          <w:tab w:val="left" w:pos="9498"/>
        </w:tabs>
        <w:ind w:left="-284" w:right="-567"/>
        <w:jc w:val="both"/>
        <w:rPr>
          <w:lang w:val="sr-Latn-ME" w:eastAsia="sr-Latn-CS"/>
        </w:rPr>
      </w:pPr>
      <w:r w:rsidRPr="002E4C12">
        <w:rPr>
          <w:lang w:val="sr-Latn-ME"/>
        </w:rPr>
        <w:t>- u</w:t>
      </w:r>
      <w:r w:rsidRPr="002E4C12">
        <w:rPr>
          <w:lang w:val="sr-Latn-ME" w:eastAsia="sr-Latn-CS"/>
        </w:rPr>
        <w:t xml:space="preserve">vjerenje Ministarstva pravde da se odgovorno lice u privrednom društvu, pravnom licu ne nalazi u </w:t>
      </w:r>
      <w:r w:rsidR="00456744">
        <w:rPr>
          <w:lang w:val="sr-Latn-ME" w:eastAsia="sr-Latn-CS"/>
        </w:rPr>
        <w:t xml:space="preserve"> </w:t>
      </w:r>
    </w:p>
    <w:p w14:paraId="595CE157" w14:textId="77777777" w:rsidR="00456744" w:rsidRDefault="00456744" w:rsidP="00F7191F">
      <w:pPr>
        <w:tabs>
          <w:tab w:val="left" w:pos="9498"/>
        </w:tabs>
        <w:ind w:left="-284" w:right="-567"/>
        <w:jc w:val="both"/>
        <w:rPr>
          <w:lang w:val="sr-Latn-ME"/>
        </w:rPr>
      </w:pPr>
      <w:r>
        <w:rPr>
          <w:lang w:val="sr-Latn-ME" w:eastAsia="sr-Latn-CS"/>
        </w:rPr>
        <w:t xml:space="preserve">  </w:t>
      </w:r>
      <w:r w:rsidR="00F7191F" w:rsidRPr="002E4C12">
        <w:rPr>
          <w:lang w:val="sr-Latn-ME" w:eastAsia="sr-Latn-CS"/>
        </w:rPr>
        <w:t xml:space="preserve">kaznenoj </w:t>
      </w:r>
      <w:r w:rsidR="00F7191F" w:rsidRPr="002E4C12">
        <w:rPr>
          <w:lang w:val="sr-Latn-ME"/>
        </w:rPr>
        <w:t xml:space="preserve">za neko od krivičnih djela organizovanog kriminala sa elementima korupcije, pranja novca i </w:t>
      </w:r>
    </w:p>
    <w:p w14:paraId="582C4123" w14:textId="6674C4C2" w:rsidR="00F7191F" w:rsidRPr="002E4C12" w:rsidRDefault="00456744" w:rsidP="00F7191F">
      <w:pPr>
        <w:tabs>
          <w:tab w:val="left" w:pos="9498"/>
        </w:tabs>
        <w:ind w:left="-284" w:right="-567"/>
        <w:jc w:val="both"/>
        <w:rPr>
          <w:lang w:val="sr-Latn-ME" w:eastAsia="sr-Latn-CS"/>
        </w:rPr>
      </w:pPr>
      <w:r>
        <w:rPr>
          <w:lang w:val="sr-Latn-ME"/>
        </w:rPr>
        <w:t xml:space="preserve">  </w:t>
      </w:r>
      <w:r w:rsidR="00F7191F" w:rsidRPr="002E4C12">
        <w:rPr>
          <w:lang w:val="sr-Latn-ME"/>
        </w:rPr>
        <w:t>prevare</w:t>
      </w:r>
      <w:r w:rsidR="00F7191F" w:rsidRPr="002E4C12">
        <w:rPr>
          <w:lang w:val="sr-Latn-ME" w:eastAsia="sr-Latn-CS"/>
        </w:rPr>
        <w:t>, </w:t>
      </w:r>
    </w:p>
    <w:p w14:paraId="52C1C5F6" w14:textId="77777777" w:rsidR="006B1F59" w:rsidRDefault="00F7191F" w:rsidP="006B1F59">
      <w:pPr>
        <w:ind w:left="-284" w:right="-567"/>
        <w:jc w:val="both"/>
        <w:rPr>
          <w:lang w:val="sr-Latn-ME"/>
        </w:rPr>
      </w:pPr>
      <w:r w:rsidRPr="002E4C12">
        <w:rPr>
          <w:bCs/>
          <w:lang w:val="sr-Latn-ME"/>
        </w:rPr>
        <w:t>-</w:t>
      </w:r>
      <w:r w:rsidR="00456744">
        <w:rPr>
          <w:bCs/>
          <w:lang w:val="sr-Latn-ME"/>
        </w:rPr>
        <w:t xml:space="preserve"> </w:t>
      </w:r>
      <w:r w:rsidR="006B1F59">
        <w:rPr>
          <w:bCs/>
          <w:lang w:val="sr-Latn-ME"/>
        </w:rPr>
        <w:t>Uvjerenje uprave prihoda i carina Crne Gore</w:t>
      </w:r>
      <w:r w:rsidRPr="002E4C12">
        <w:rPr>
          <w:lang w:val="sr-Latn-ME"/>
        </w:rPr>
        <w:t xml:space="preserve"> da su uredno izvršene sve obaveze po osnovu plaćanja poreza </w:t>
      </w:r>
    </w:p>
    <w:p w14:paraId="34CBBD7F" w14:textId="60F9E9E4" w:rsidR="00F7191F" w:rsidRDefault="006B1F59" w:rsidP="006B1F59">
      <w:pPr>
        <w:ind w:left="-284" w:right="-567"/>
        <w:jc w:val="both"/>
        <w:rPr>
          <w:lang w:val="sr-Latn-ME"/>
        </w:rPr>
      </w:pPr>
      <w:r>
        <w:rPr>
          <w:lang w:val="sr-Latn-ME"/>
        </w:rPr>
        <w:t xml:space="preserve">  </w:t>
      </w:r>
      <w:r w:rsidR="00F7191F" w:rsidRPr="002E4C12">
        <w:rPr>
          <w:lang w:val="sr-Latn-ME"/>
        </w:rPr>
        <w:t xml:space="preserve">i doprinosa za period do 90 dana prije javnog otvaranja ponuda, </w:t>
      </w:r>
    </w:p>
    <w:p w14:paraId="03B55E87" w14:textId="77777777" w:rsidR="001B7075" w:rsidRDefault="001B7075" w:rsidP="006B1F59">
      <w:pPr>
        <w:ind w:left="-284" w:right="-567"/>
        <w:jc w:val="both"/>
        <w:rPr>
          <w:lang w:val="sr-Latn-ME"/>
        </w:rPr>
      </w:pPr>
    </w:p>
    <w:p w14:paraId="01E3D62A" w14:textId="77777777" w:rsidR="00456744" w:rsidRPr="002E4C12" w:rsidRDefault="00456744" w:rsidP="00F7191F">
      <w:pPr>
        <w:ind w:left="-284" w:right="-567"/>
        <w:jc w:val="both"/>
        <w:rPr>
          <w:lang w:val="sr-Latn-ME"/>
        </w:rPr>
      </w:pPr>
    </w:p>
    <w:p w14:paraId="07318C8E" w14:textId="77777777" w:rsidR="00F7191F" w:rsidRDefault="00F7191F" w:rsidP="00F7191F">
      <w:pPr>
        <w:ind w:left="-284" w:right="-567"/>
        <w:jc w:val="both"/>
        <w:rPr>
          <w:lang w:val="sr-Latn-ME" w:eastAsia="sr-Latn-CS"/>
        </w:rPr>
      </w:pPr>
      <w:r w:rsidRPr="002E4C12">
        <w:rPr>
          <w:lang w:val="sr-Latn-ME" w:eastAsia="sr-Latn-CS"/>
        </w:rPr>
        <w:t>Ukoliko je ponuđač strano pravno lice dokumentaciju iz tačke 5.1.2. alineje 2, 3, 4, 5, 6 i7. izdatu od nadležnog organa iz države u kojoj je osnovano društvo, dužan je dostaviti prevedenu na crnogorski jezik, ovjerenu od strane sudskog tumača.</w:t>
      </w:r>
    </w:p>
    <w:p w14:paraId="5FF81484" w14:textId="77777777" w:rsidR="001B7075" w:rsidRDefault="001B7075" w:rsidP="00F7191F">
      <w:pPr>
        <w:ind w:left="-284" w:right="-567"/>
        <w:jc w:val="both"/>
        <w:rPr>
          <w:lang w:val="sr-Latn-ME" w:eastAsia="sr-Latn-CS"/>
        </w:rPr>
      </w:pPr>
    </w:p>
    <w:p w14:paraId="00B1CC0A" w14:textId="77777777" w:rsidR="00E012E3" w:rsidRDefault="00E012E3" w:rsidP="00F7191F">
      <w:pPr>
        <w:ind w:left="-284" w:right="-567"/>
        <w:jc w:val="both"/>
        <w:rPr>
          <w:lang w:val="sr-Latn-ME" w:eastAsia="sr-Latn-CS"/>
        </w:rPr>
      </w:pPr>
    </w:p>
    <w:p w14:paraId="0FCCA228" w14:textId="77777777" w:rsidR="00E012E3" w:rsidRDefault="00E012E3" w:rsidP="00E012E3">
      <w:pPr>
        <w:ind w:left="-284" w:right="-330"/>
        <w:jc w:val="both"/>
        <w:rPr>
          <w:b/>
          <w:bCs/>
          <w:lang w:val="sr-Latn-ME" w:eastAsia="sr-Latn-CS"/>
        </w:rPr>
      </w:pPr>
      <w:r w:rsidRPr="00E012E3">
        <w:rPr>
          <w:b/>
          <w:bCs/>
          <w:lang w:val="sr-Latn-ME" w:eastAsia="sr-Latn-CS"/>
        </w:rPr>
        <w:t>5.1.3. Posebni uslov</w:t>
      </w:r>
    </w:p>
    <w:p w14:paraId="6A020CDE" w14:textId="77777777" w:rsidR="00E012E3" w:rsidRPr="00E012E3" w:rsidRDefault="00E012E3" w:rsidP="00E012E3">
      <w:pPr>
        <w:ind w:left="-284" w:right="-330"/>
        <w:jc w:val="both"/>
        <w:rPr>
          <w:b/>
          <w:bCs/>
          <w:lang w:val="sr-Latn-ME" w:eastAsia="sr-Latn-CS"/>
        </w:rPr>
      </w:pPr>
    </w:p>
    <w:p w14:paraId="38758FD4" w14:textId="7D241587" w:rsidR="00E012E3" w:rsidRDefault="00E012E3" w:rsidP="00E012E3">
      <w:pPr>
        <w:ind w:left="-284" w:right="-330"/>
        <w:jc w:val="both"/>
        <w:rPr>
          <w:b/>
          <w:bCs/>
          <w:lang w:val="sr-Latn-ME" w:eastAsia="en-US"/>
        </w:rPr>
      </w:pPr>
      <w:r w:rsidRPr="00E012E3">
        <w:rPr>
          <w:b/>
          <w:bCs/>
          <w:lang w:val="sr-Latn-ME" w:eastAsia="en-US"/>
        </w:rPr>
        <w:t xml:space="preserve">Pravo učešća na </w:t>
      </w:r>
      <w:r w:rsidR="00A32568">
        <w:rPr>
          <w:b/>
          <w:bCs/>
          <w:lang w:val="sr-Latn-ME" w:eastAsia="en-US"/>
        </w:rPr>
        <w:t>tenderu</w:t>
      </w:r>
      <w:r w:rsidRPr="00E012E3">
        <w:rPr>
          <w:b/>
          <w:bCs/>
          <w:lang w:val="sr-Latn-ME" w:eastAsia="en-US"/>
        </w:rPr>
        <w:t xml:space="preserve"> imaju svi ponuđači koji za korišćenje nove lokacije koja je </w:t>
      </w:r>
      <w:proofErr w:type="spellStart"/>
      <w:r w:rsidRPr="00E012E3">
        <w:rPr>
          <w:b/>
          <w:bCs/>
          <w:lang w:val="sr-Latn-ME" w:eastAsia="en-US"/>
        </w:rPr>
        <w:t>unijeta</w:t>
      </w:r>
      <w:proofErr w:type="spellEnd"/>
      <w:r w:rsidRPr="00E012E3">
        <w:rPr>
          <w:b/>
          <w:bCs/>
          <w:lang w:val="sr-Latn-ME" w:eastAsia="en-US"/>
        </w:rPr>
        <w:t xml:space="preserve"> kroz izmjene i dopune Atlasa crnogorskih plaža i kupališta </w:t>
      </w:r>
      <w:proofErr w:type="spellStart"/>
      <w:r w:rsidRPr="00E012E3">
        <w:rPr>
          <w:b/>
          <w:bCs/>
          <w:lang w:val="sr-Latn-ME" w:eastAsia="en-US"/>
        </w:rPr>
        <w:t>obezbijede</w:t>
      </w:r>
      <w:proofErr w:type="spellEnd"/>
      <w:r w:rsidRPr="00E012E3">
        <w:rPr>
          <w:b/>
          <w:bCs/>
          <w:lang w:val="sr-Latn-ME" w:eastAsia="en-US"/>
        </w:rPr>
        <w:t xml:space="preserve"> pisanu saglasnost zakupca ovjerenu kod notara, kome je već ustupljena na korišćenje kat. parcela/lokacija na kojoj se postavlja objekat, a imajući u vidu da se postavljanjem privremenog objekta na toj kat. parceli/lokaciji uzurpira jedan dio površine na kojoj već postoji zakupac, to je neophodno pribaviti saglasnost od istog. </w:t>
      </w:r>
    </w:p>
    <w:p w14:paraId="6BB481FA" w14:textId="77777777" w:rsidR="00E012E3" w:rsidRPr="00E012E3" w:rsidRDefault="00E012E3" w:rsidP="00E012E3">
      <w:pPr>
        <w:ind w:left="-284" w:right="-330"/>
        <w:jc w:val="both"/>
        <w:rPr>
          <w:b/>
          <w:bCs/>
          <w:lang w:val="sr-Latn-ME" w:eastAsia="en-US"/>
        </w:rPr>
      </w:pPr>
    </w:p>
    <w:p w14:paraId="111B93CE" w14:textId="77777777" w:rsidR="00E012E3" w:rsidRPr="00E012E3" w:rsidRDefault="00E012E3" w:rsidP="00E012E3">
      <w:pPr>
        <w:ind w:left="-284" w:right="-330"/>
        <w:jc w:val="both"/>
        <w:rPr>
          <w:lang w:val="sr-Latn-ME" w:eastAsia="sr-Latn-CS"/>
        </w:rPr>
      </w:pPr>
      <w:r w:rsidRPr="00E012E3">
        <w:rPr>
          <w:b/>
          <w:bCs/>
          <w:lang w:val="sr-Latn-ME" w:eastAsia="en-US"/>
        </w:rPr>
        <w:t>Ukoliko ponudu podnese postojeći korisnik predmetnog kupališta, isti nije u obavezi da u ponudi dostavi gore navedenu saglasnost.</w:t>
      </w:r>
    </w:p>
    <w:p w14:paraId="3FED5B19" w14:textId="77777777" w:rsidR="00E012E3" w:rsidRPr="002E4C12" w:rsidRDefault="00E012E3" w:rsidP="00F7191F">
      <w:pPr>
        <w:ind w:left="-284" w:right="-567"/>
        <w:jc w:val="both"/>
        <w:rPr>
          <w:lang w:val="sr-Latn-ME"/>
        </w:rPr>
      </w:pPr>
    </w:p>
    <w:p w14:paraId="12E9C7C8" w14:textId="77777777" w:rsidR="00F7191F" w:rsidRPr="002E4C12" w:rsidRDefault="00F7191F" w:rsidP="00F7191F">
      <w:pPr>
        <w:ind w:left="-284" w:right="-567"/>
        <w:jc w:val="both"/>
        <w:rPr>
          <w:b/>
          <w:lang w:val="sr-Latn-ME"/>
        </w:rPr>
      </w:pPr>
    </w:p>
    <w:p w14:paraId="2DA1ECDE" w14:textId="77777777" w:rsidR="00F7191F" w:rsidRDefault="00F7191F" w:rsidP="00F7191F">
      <w:pPr>
        <w:ind w:left="-284" w:right="-567"/>
        <w:jc w:val="both"/>
        <w:rPr>
          <w:lang w:val="sr-Latn-ME"/>
        </w:rPr>
      </w:pPr>
      <w:r w:rsidRPr="002E4C12">
        <w:rPr>
          <w:b/>
          <w:lang w:val="sr-Latn-ME"/>
        </w:rPr>
        <w:t>5.2.</w:t>
      </w:r>
      <w:r w:rsidRPr="002E4C12">
        <w:rPr>
          <w:lang w:val="sr-Latn-ME"/>
        </w:rPr>
        <w:t> </w:t>
      </w:r>
      <w:r w:rsidRPr="002E4C12">
        <w:rPr>
          <w:b/>
          <w:lang w:val="sr-Latn-ME"/>
        </w:rPr>
        <w:t>Originalnu bankarsku garanciju</w:t>
      </w:r>
      <w:r w:rsidRPr="002E4C12">
        <w:rPr>
          <w:lang w:val="sr-Latn-ME"/>
        </w:rPr>
        <w:t xml:space="preserve"> ponude  koja mora biti bezuslovna, „bez prigovora“ i naplativa na prvi poziv sa rokom važenja minimum 90 dana od dana otvaranja ponude. </w:t>
      </w:r>
    </w:p>
    <w:p w14:paraId="00E3444C" w14:textId="77777777" w:rsidR="00456744" w:rsidRPr="002E4C12" w:rsidRDefault="00456744" w:rsidP="00F7191F">
      <w:pPr>
        <w:ind w:left="-284" w:right="-567"/>
        <w:jc w:val="both"/>
        <w:rPr>
          <w:lang w:val="sr-Latn-ME"/>
        </w:rPr>
      </w:pPr>
    </w:p>
    <w:p w14:paraId="3808D6BE" w14:textId="77777777" w:rsidR="00F7191F" w:rsidRPr="002E4C12" w:rsidRDefault="00F7191F" w:rsidP="00F7191F">
      <w:pPr>
        <w:ind w:left="-284" w:right="-567"/>
        <w:jc w:val="both"/>
        <w:rPr>
          <w:b/>
          <w:lang w:val="sr-Latn-ME"/>
        </w:rPr>
      </w:pPr>
      <w:r w:rsidRPr="002E4C12">
        <w:rPr>
          <w:b/>
          <w:lang w:val="sr-Latn-ME"/>
        </w:rPr>
        <w:t xml:space="preserve">Iznos bankarske garancije ne može biti  manji od visine ponuđene cijene godišnjeg zakupa. </w:t>
      </w:r>
    </w:p>
    <w:p w14:paraId="4623058C" w14:textId="77777777" w:rsidR="00F7191F" w:rsidRDefault="00F7191F" w:rsidP="00F7191F">
      <w:pPr>
        <w:ind w:left="-284" w:right="-567"/>
        <w:jc w:val="both"/>
        <w:rPr>
          <w:b/>
          <w:lang w:val="sr-Latn-ME"/>
        </w:rPr>
      </w:pPr>
    </w:p>
    <w:p w14:paraId="3F79EA2C" w14:textId="77777777" w:rsidR="00456744" w:rsidRPr="002E4C12" w:rsidRDefault="00456744" w:rsidP="001B7075">
      <w:pPr>
        <w:tabs>
          <w:tab w:val="left" w:pos="-142"/>
          <w:tab w:val="left" w:pos="142"/>
        </w:tabs>
        <w:ind w:right="-567"/>
        <w:jc w:val="both"/>
        <w:rPr>
          <w:lang w:val="sr-Latn-ME"/>
        </w:rPr>
      </w:pPr>
    </w:p>
    <w:p w14:paraId="4B3803FD" w14:textId="49AF4E33" w:rsidR="001B7075" w:rsidRDefault="00F7191F" w:rsidP="006D7040">
      <w:pPr>
        <w:ind w:left="-284" w:right="-567"/>
        <w:jc w:val="both"/>
        <w:rPr>
          <w:lang w:val="sr-Latn-ME"/>
        </w:rPr>
      </w:pPr>
      <w:r w:rsidRPr="002E4C12">
        <w:rPr>
          <w:b/>
          <w:lang w:val="sr-Latn-ME"/>
        </w:rPr>
        <w:t>5.</w:t>
      </w:r>
      <w:r w:rsidR="00D70FCB">
        <w:rPr>
          <w:b/>
          <w:lang w:val="sr-Latn-ME"/>
        </w:rPr>
        <w:t>3</w:t>
      </w:r>
      <w:r w:rsidRPr="002E4C12">
        <w:rPr>
          <w:b/>
          <w:lang w:val="sr-Latn-ME"/>
        </w:rPr>
        <w:t xml:space="preserve">. </w:t>
      </w:r>
      <w:r w:rsidRPr="002E4C12">
        <w:rPr>
          <w:lang w:val="sr-Latn-ME"/>
        </w:rPr>
        <w:t xml:space="preserve">Potrebni dokazi (osim fotokopije lične karte ) dostavljaju se </w:t>
      </w:r>
      <w:r w:rsidRPr="002E4C12">
        <w:rPr>
          <w:b/>
          <w:lang w:val="sr-Latn-ME"/>
        </w:rPr>
        <w:t>u formi originala ili ovjerene fotokopije</w:t>
      </w:r>
      <w:r w:rsidRPr="002E4C12">
        <w:rPr>
          <w:lang w:val="sr-Latn-ME"/>
        </w:rPr>
        <w:t xml:space="preserve">. Dokazi ne smiju da budu stariji od šest mjeseci od dana javnog otvaranja ponuda, osim rješenja o PIB pravnog lica/preduzetnika, rješenje o registraciji PDV-a i druga odobrenja nadležnih organa u zavisnosti od perioda važenja. </w:t>
      </w:r>
    </w:p>
    <w:p w14:paraId="17600E86" w14:textId="3EFDDA4D" w:rsidR="006D7040" w:rsidRPr="002E4C12" w:rsidRDefault="00F7191F" w:rsidP="006D7040">
      <w:pPr>
        <w:ind w:left="-284" w:right="-567"/>
        <w:jc w:val="both"/>
        <w:rPr>
          <w:lang w:val="sr-Latn-ME"/>
        </w:rPr>
      </w:pPr>
      <w:r w:rsidRPr="002E4C12">
        <w:rPr>
          <w:lang w:val="sr-Latn-ME"/>
        </w:rPr>
        <w:t xml:space="preserve"> </w:t>
      </w:r>
    </w:p>
    <w:p w14:paraId="57FEF567" w14:textId="77777777" w:rsidR="00F7191F" w:rsidRPr="002E4C12" w:rsidRDefault="00F7191F" w:rsidP="00F7191F">
      <w:pPr>
        <w:ind w:left="-284" w:right="-567"/>
        <w:jc w:val="both"/>
        <w:rPr>
          <w:b/>
          <w:bCs/>
          <w:lang w:val="sr-Latn-ME"/>
        </w:rPr>
      </w:pPr>
    </w:p>
    <w:p w14:paraId="6B1966BA" w14:textId="610946DE" w:rsidR="00F7191F" w:rsidRDefault="00F7191F" w:rsidP="00F7191F">
      <w:pPr>
        <w:ind w:left="-284" w:right="-567"/>
        <w:jc w:val="both"/>
        <w:rPr>
          <w:bCs/>
          <w:lang w:val="sr-Latn-ME"/>
        </w:rPr>
      </w:pPr>
      <w:r w:rsidRPr="002E4C12">
        <w:rPr>
          <w:b/>
          <w:bCs/>
          <w:lang w:val="sr-Latn-ME"/>
        </w:rPr>
        <w:t>5.</w:t>
      </w:r>
      <w:r w:rsidR="00D70FCB">
        <w:rPr>
          <w:b/>
          <w:bCs/>
          <w:lang w:val="sr-Latn-ME"/>
        </w:rPr>
        <w:t>4</w:t>
      </w:r>
      <w:r w:rsidRPr="002E4C12">
        <w:rPr>
          <w:b/>
          <w:bCs/>
          <w:lang w:val="sr-Latn-ME"/>
        </w:rPr>
        <w:t>.</w:t>
      </w:r>
      <w:r w:rsidR="0037288B">
        <w:rPr>
          <w:b/>
          <w:bCs/>
          <w:lang w:val="sr-Latn-ME"/>
        </w:rPr>
        <w:t xml:space="preserve"> </w:t>
      </w:r>
      <w:r w:rsidRPr="002E4C12">
        <w:rPr>
          <w:bCs/>
          <w:lang w:val="sr-Latn-ME"/>
        </w:rPr>
        <w:t>Ponude se dostavljaju na Crnogorskom jeziku</w:t>
      </w:r>
    </w:p>
    <w:p w14:paraId="2BAC8A33" w14:textId="77777777" w:rsidR="001B7075" w:rsidRPr="002E4C12" w:rsidRDefault="001B7075" w:rsidP="00F7191F">
      <w:pPr>
        <w:ind w:left="-284" w:right="-567"/>
        <w:jc w:val="both"/>
        <w:rPr>
          <w:bCs/>
          <w:lang w:val="sr-Latn-ME"/>
        </w:rPr>
      </w:pPr>
    </w:p>
    <w:p w14:paraId="4886E681" w14:textId="77777777" w:rsidR="00F7191F" w:rsidRPr="002E4C12" w:rsidRDefault="00F7191F" w:rsidP="00F7191F">
      <w:pPr>
        <w:ind w:right="-567"/>
        <w:jc w:val="both"/>
        <w:rPr>
          <w:b/>
          <w:lang w:val="sr-Latn-ME"/>
        </w:rPr>
      </w:pPr>
    </w:p>
    <w:p w14:paraId="7A45C34B" w14:textId="77777777" w:rsidR="00F7191F" w:rsidRDefault="00F7191F" w:rsidP="00F7191F">
      <w:pPr>
        <w:ind w:left="-284" w:right="-567"/>
        <w:jc w:val="both"/>
        <w:rPr>
          <w:b/>
          <w:lang w:val="sr-Latn-ME"/>
        </w:rPr>
      </w:pPr>
      <w:r w:rsidRPr="002E4C12">
        <w:rPr>
          <w:b/>
          <w:lang w:val="sr-Latn-ME"/>
        </w:rPr>
        <w:t xml:space="preserve">VI  Kriterijumi za izbor najpovoljnijeg ponuđača </w:t>
      </w:r>
    </w:p>
    <w:p w14:paraId="0787C1B6" w14:textId="77777777" w:rsidR="00C25B4B" w:rsidRPr="002E4C12" w:rsidRDefault="00C25B4B" w:rsidP="00F7191F">
      <w:pPr>
        <w:ind w:left="-284" w:right="-567"/>
        <w:jc w:val="both"/>
        <w:rPr>
          <w:b/>
          <w:lang w:val="sr-Latn-ME"/>
        </w:rPr>
      </w:pPr>
    </w:p>
    <w:p w14:paraId="61620BAE" w14:textId="77777777" w:rsidR="00F7191F" w:rsidRPr="002E4C12" w:rsidRDefault="00F7191F" w:rsidP="00F7191F">
      <w:pPr>
        <w:ind w:right="-567"/>
        <w:jc w:val="both"/>
        <w:rPr>
          <w:b/>
          <w:lang w:val="sr-Latn-ME"/>
        </w:rPr>
      </w:pPr>
    </w:p>
    <w:p w14:paraId="096700BC" w14:textId="77777777" w:rsidR="00F7191F" w:rsidRPr="002E4C12" w:rsidRDefault="00F7191F" w:rsidP="00F7191F">
      <w:pPr>
        <w:ind w:left="-284" w:right="-567"/>
        <w:jc w:val="both"/>
        <w:rPr>
          <w:lang w:val="sr-Latn-ME"/>
        </w:rPr>
      </w:pPr>
      <w:r w:rsidRPr="002E4C12">
        <w:rPr>
          <w:b/>
          <w:lang w:val="sr-Latn-ME"/>
        </w:rPr>
        <w:t>6.1.</w:t>
      </w:r>
      <w:r w:rsidRPr="002E4C12">
        <w:rPr>
          <w:lang w:val="sr-Latn-ME"/>
        </w:rPr>
        <w:t xml:space="preserve"> Rangiranje i ocjena ispravnih i prihvatljivih ponuda vrši se prema sledećim kriterijumima:</w:t>
      </w:r>
    </w:p>
    <w:p w14:paraId="4F93DCB3" w14:textId="77777777" w:rsidR="00F7191F" w:rsidRPr="002E4C12" w:rsidRDefault="00F7191F" w:rsidP="00F7191F">
      <w:pPr>
        <w:ind w:left="-284" w:right="-567"/>
        <w:jc w:val="both"/>
        <w:rPr>
          <w:lang w:val="sr-Latn-ME"/>
        </w:rPr>
      </w:pPr>
    </w:p>
    <w:tbl>
      <w:tblPr>
        <w:tblW w:w="9225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8487"/>
        <w:gridCol w:w="738"/>
      </w:tblGrid>
      <w:tr w:rsidR="00F7191F" w:rsidRPr="002E4C12" w14:paraId="67CAD025" w14:textId="77777777" w:rsidTr="006B1F59">
        <w:trPr>
          <w:trHeight w:val="905"/>
        </w:trPr>
        <w:tc>
          <w:tcPr>
            <w:tcW w:w="8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6A5E7" w14:textId="77777777" w:rsidR="00F7191F" w:rsidRPr="002E4C12" w:rsidRDefault="00F7191F" w:rsidP="00336D45">
            <w:pPr>
              <w:keepNext/>
              <w:keepLines/>
              <w:autoSpaceDE w:val="0"/>
              <w:autoSpaceDN w:val="0"/>
              <w:adjustRightInd w:val="0"/>
              <w:spacing w:line="264" w:lineRule="atLeast"/>
              <w:ind w:left="326" w:hanging="326"/>
              <w:jc w:val="both"/>
              <w:rPr>
                <w:b/>
                <w:bCs/>
                <w:lang w:val="sr-Latn-ME"/>
              </w:rPr>
            </w:pPr>
          </w:p>
          <w:p w14:paraId="269777D2" w14:textId="40D2193C" w:rsidR="00F7191F" w:rsidRPr="002E4C12" w:rsidRDefault="00F7191F" w:rsidP="001B7075">
            <w:pPr>
              <w:keepNext/>
              <w:keepLines/>
              <w:autoSpaceDE w:val="0"/>
              <w:autoSpaceDN w:val="0"/>
              <w:adjustRightInd w:val="0"/>
              <w:spacing w:line="264" w:lineRule="atLeast"/>
              <w:ind w:left="326" w:hanging="326"/>
              <w:jc w:val="both"/>
              <w:rPr>
                <w:lang w:val="sr-Latn-ME"/>
              </w:rPr>
            </w:pPr>
            <w:r w:rsidRPr="002E4C12">
              <w:rPr>
                <w:b/>
                <w:bCs/>
                <w:lang w:val="sr-Latn-ME"/>
              </w:rPr>
              <w:t xml:space="preserve">PONUĐENI IZNOS </w:t>
            </w:r>
            <w:r w:rsidR="001B7075">
              <w:rPr>
                <w:b/>
                <w:bCs/>
                <w:lang w:val="sr-Latn-ME"/>
              </w:rPr>
              <w:t>SEZONSKE</w:t>
            </w:r>
            <w:r w:rsidRPr="002E4C12">
              <w:rPr>
                <w:b/>
                <w:bCs/>
                <w:lang w:val="sr-Latn-ME"/>
              </w:rPr>
              <w:t xml:space="preserve"> ZAKUPNINE/NAKNADE ZA KORIŠĆENJE MORSKOG DOBRA </w:t>
            </w:r>
            <w:r w:rsidRPr="002E4C12">
              <w:rPr>
                <w:bCs/>
                <w:lang w:val="sr-Latn-ME"/>
              </w:rPr>
              <w:t>(A)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C7228" w14:textId="77777777" w:rsidR="00F7191F" w:rsidRPr="002E4C12" w:rsidRDefault="00F7191F" w:rsidP="00336D45">
            <w:pPr>
              <w:keepNext/>
              <w:keepLines/>
              <w:tabs>
                <w:tab w:val="center" w:pos="273"/>
                <w:tab w:val="right" w:pos="1206"/>
              </w:tabs>
              <w:autoSpaceDE w:val="0"/>
              <w:autoSpaceDN w:val="0"/>
              <w:adjustRightInd w:val="0"/>
              <w:spacing w:line="264" w:lineRule="atLeast"/>
              <w:ind w:left="-284" w:right="-567"/>
              <w:rPr>
                <w:b/>
                <w:bCs/>
                <w:spacing w:val="-2"/>
                <w:lang w:val="sr-Latn-ME"/>
              </w:rPr>
            </w:pPr>
          </w:p>
          <w:p w14:paraId="73142B37" w14:textId="6E6F09B1" w:rsidR="00F7191F" w:rsidRPr="002E4C12" w:rsidRDefault="006B1F59" w:rsidP="00336D45">
            <w:pPr>
              <w:keepNext/>
              <w:keepLines/>
              <w:tabs>
                <w:tab w:val="center" w:pos="273"/>
                <w:tab w:val="right" w:pos="1206"/>
              </w:tabs>
              <w:autoSpaceDE w:val="0"/>
              <w:autoSpaceDN w:val="0"/>
              <w:adjustRightInd w:val="0"/>
              <w:spacing w:line="264" w:lineRule="atLeast"/>
              <w:ind w:left="63" w:right="-567"/>
              <w:rPr>
                <w:lang w:val="sr-Latn-ME"/>
              </w:rPr>
            </w:pPr>
            <w:r>
              <w:rPr>
                <w:b/>
                <w:bCs/>
                <w:spacing w:val="-2"/>
                <w:lang w:val="sr-Latn-ME"/>
              </w:rPr>
              <w:t>100</w:t>
            </w:r>
          </w:p>
        </w:tc>
      </w:tr>
      <w:tr w:rsidR="00F7191F" w:rsidRPr="002E4C12" w14:paraId="7837C86C" w14:textId="77777777" w:rsidTr="006B1F59">
        <w:trPr>
          <w:trHeight w:val="386"/>
        </w:trPr>
        <w:tc>
          <w:tcPr>
            <w:tcW w:w="8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1009F8" w14:textId="30D9A5CF" w:rsidR="00F7191F" w:rsidRPr="002E4C12" w:rsidRDefault="00F7191F" w:rsidP="00336D45">
            <w:pPr>
              <w:keepNext/>
              <w:keepLines/>
              <w:autoSpaceDE w:val="0"/>
              <w:autoSpaceDN w:val="0"/>
              <w:adjustRightInd w:val="0"/>
              <w:spacing w:line="264" w:lineRule="atLeast"/>
              <w:ind w:left="-284" w:right="-567" w:hanging="33"/>
              <w:jc w:val="center"/>
              <w:rPr>
                <w:lang w:val="sr-Latn-ME"/>
              </w:rPr>
            </w:pPr>
            <w:r w:rsidRPr="002E4C12">
              <w:rPr>
                <w:b/>
                <w:bCs/>
                <w:lang w:val="sr-Latn-ME"/>
              </w:rPr>
              <w:t xml:space="preserve">                                 </w:t>
            </w:r>
            <w:r w:rsidR="001B7075">
              <w:rPr>
                <w:b/>
                <w:bCs/>
                <w:lang w:val="sr-Latn-ME"/>
              </w:rPr>
              <w:t xml:space="preserve">              </w:t>
            </w:r>
            <w:r w:rsidRPr="002E4C12">
              <w:rPr>
                <w:b/>
                <w:bCs/>
                <w:lang w:val="sr-Latn-ME"/>
              </w:rPr>
              <w:t xml:space="preserve">  UKUPNO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B5B4A21" w14:textId="77777777" w:rsidR="00F7191F" w:rsidRPr="002E4C12" w:rsidRDefault="00F7191F" w:rsidP="00336D45">
            <w:pPr>
              <w:autoSpaceDE w:val="0"/>
              <w:autoSpaceDN w:val="0"/>
              <w:adjustRightInd w:val="0"/>
              <w:spacing w:line="264" w:lineRule="atLeast"/>
              <w:ind w:right="-567"/>
              <w:rPr>
                <w:b/>
                <w:lang w:val="sr-Latn-ME"/>
              </w:rPr>
            </w:pPr>
            <w:r w:rsidRPr="002E4C12">
              <w:rPr>
                <w:b/>
                <w:lang w:val="sr-Latn-ME"/>
              </w:rPr>
              <w:t>100</w:t>
            </w:r>
          </w:p>
        </w:tc>
      </w:tr>
    </w:tbl>
    <w:p w14:paraId="0F10E1EE" w14:textId="77777777" w:rsidR="00F7191F" w:rsidRPr="002E4C12" w:rsidRDefault="00F7191F" w:rsidP="00F7191F">
      <w:pPr>
        <w:ind w:left="-284" w:right="-567"/>
        <w:jc w:val="both"/>
        <w:rPr>
          <w:b/>
          <w:lang w:val="sr-Latn-ME"/>
        </w:rPr>
      </w:pPr>
    </w:p>
    <w:p w14:paraId="54302C60" w14:textId="77777777" w:rsidR="00F7191F" w:rsidRPr="002E4C12" w:rsidRDefault="00F7191F" w:rsidP="006D7040">
      <w:pPr>
        <w:ind w:right="-567"/>
        <w:jc w:val="both"/>
        <w:rPr>
          <w:b/>
          <w:lang w:val="sr-Latn-ME"/>
        </w:rPr>
      </w:pPr>
    </w:p>
    <w:p w14:paraId="725BC4C2" w14:textId="77777777" w:rsidR="00F7191F" w:rsidRPr="002E4C12" w:rsidRDefault="00F7191F" w:rsidP="00F7191F">
      <w:pPr>
        <w:pStyle w:val="Pasussalistom"/>
        <w:ind w:left="-284" w:right="-567"/>
        <w:rPr>
          <w:rFonts w:ascii="Times New Roman" w:hAnsi="Times New Roman" w:cs="Times New Roman"/>
          <w:bCs/>
          <w:sz w:val="24"/>
          <w:szCs w:val="24"/>
          <w:lang w:val="sr-Latn-ME"/>
        </w:rPr>
      </w:pPr>
    </w:p>
    <w:p w14:paraId="45982BEE" w14:textId="7BEAC2F2" w:rsidR="00F7191F" w:rsidRDefault="00F7191F" w:rsidP="00F7191F">
      <w:pPr>
        <w:keepNext/>
        <w:keepLines/>
        <w:autoSpaceDE w:val="0"/>
        <w:autoSpaceDN w:val="0"/>
        <w:adjustRightInd w:val="0"/>
        <w:ind w:left="-284" w:right="-567" w:hanging="33"/>
        <w:jc w:val="both"/>
        <w:rPr>
          <w:bCs/>
          <w:spacing w:val="-2"/>
          <w:lang w:val="sr-Latn-ME" w:eastAsia="sr-Latn-ME"/>
        </w:rPr>
      </w:pPr>
      <w:r w:rsidRPr="002E4C12">
        <w:rPr>
          <w:b/>
          <w:bCs/>
          <w:spacing w:val="-2"/>
          <w:lang w:val="sr-Latn-ME" w:eastAsia="sr-Latn-ME"/>
        </w:rPr>
        <w:t>6.</w:t>
      </w:r>
      <w:r w:rsidR="00D70FCB">
        <w:rPr>
          <w:b/>
          <w:bCs/>
          <w:spacing w:val="-2"/>
          <w:lang w:val="sr-Latn-ME" w:eastAsia="sr-Latn-ME"/>
        </w:rPr>
        <w:t>2</w:t>
      </w:r>
      <w:r w:rsidRPr="002E4C12">
        <w:rPr>
          <w:b/>
          <w:bCs/>
          <w:spacing w:val="-2"/>
          <w:lang w:val="sr-Latn-ME" w:eastAsia="sr-Latn-ME"/>
        </w:rPr>
        <w:t>.</w:t>
      </w:r>
      <w:r w:rsidRPr="002E4C12">
        <w:rPr>
          <w:bCs/>
          <w:spacing w:val="-2"/>
          <w:lang w:val="sr-Latn-ME" w:eastAsia="sr-Latn-ME"/>
        </w:rPr>
        <w:t xml:space="preserve"> Metod ocjenjivanja svakog elementa Ponude koji podliježe bodovanju je sljedeći:</w:t>
      </w:r>
    </w:p>
    <w:p w14:paraId="5DBFE864" w14:textId="77777777" w:rsidR="006D7040" w:rsidRPr="002E4C12" w:rsidRDefault="006D7040" w:rsidP="00F7191F">
      <w:pPr>
        <w:keepNext/>
        <w:keepLines/>
        <w:autoSpaceDE w:val="0"/>
        <w:autoSpaceDN w:val="0"/>
        <w:adjustRightInd w:val="0"/>
        <w:ind w:left="-284" w:right="-567" w:hanging="33"/>
        <w:jc w:val="both"/>
        <w:rPr>
          <w:bCs/>
          <w:spacing w:val="-2"/>
          <w:lang w:val="sr-Latn-ME" w:eastAsia="sr-Latn-ME"/>
        </w:rPr>
      </w:pPr>
    </w:p>
    <w:p w14:paraId="79DA2133" w14:textId="26257C06" w:rsidR="00F7191F" w:rsidRDefault="00F7191F" w:rsidP="00F7191F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-284" w:right="-567" w:hanging="33"/>
        <w:jc w:val="both"/>
        <w:rPr>
          <w:lang w:val="sr-Latn-ME" w:eastAsia="sr-Latn-ME"/>
        </w:rPr>
      </w:pPr>
      <w:r w:rsidRPr="006D7040">
        <w:rPr>
          <w:b/>
          <w:lang w:val="sr-Latn-ME" w:eastAsia="sr-Latn-ME"/>
        </w:rPr>
        <w:t>6.</w:t>
      </w:r>
      <w:r w:rsidR="00D70FCB">
        <w:rPr>
          <w:b/>
          <w:lang w:val="sr-Latn-ME" w:eastAsia="sr-Latn-ME"/>
        </w:rPr>
        <w:t>2</w:t>
      </w:r>
      <w:r w:rsidRPr="006D7040">
        <w:rPr>
          <w:b/>
          <w:lang w:val="sr-Latn-ME" w:eastAsia="sr-Latn-ME"/>
        </w:rPr>
        <w:t>.1.</w:t>
      </w:r>
      <w:r w:rsidRPr="002E4C12">
        <w:rPr>
          <w:lang w:val="sr-Latn-ME" w:eastAsia="sr-Latn-ME"/>
        </w:rPr>
        <w:t xml:space="preserve"> Zakupnina/Naknada za korišćenje morskog dobra </w:t>
      </w:r>
    </w:p>
    <w:p w14:paraId="264333F9" w14:textId="77777777" w:rsidR="006D7040" w:rsidRPr="002E4C12" w:rsidRDefault="006D7040" w:rsidP="00F7191F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-284" w:right="-567" w:hanging="33"/>
        <w:jc w:val="both"/>
        <w:rPr>
          <w:lang w:val="sr-Latn-ME" w:eastAsia="sr-Latn-ME"/>
        </w:rPr>
      </w:pPr>
    </w:p>
    <w:p w14:paraId="40389644" w14:textId="52E93FEB" w:rsidR="00F7191F" w:rsidRDefault="00F7191F" w:rsidP="00F7191F">
      <w:pPr>
        <w:pStyle w:val="Pasussalistom"/>
        <w:tabs>
          <w:tab w:val="left" w:pos="246"/>
          <w:tab w:val="left" w:pos="3969"/>
        </w:tabs>
        <w:spacing w:line="264" w:lineRule="auto"/>
        <w:ind w:left="-284" w:right="-567"/>
        <w:rPr>
          <w:rFonts w:ascii="Times New Roman" w:hAnsi="Times New Roman" w:cs="Times New Roman"/>
          <w:spacing w:val="-4"/>
          <w:sz w:val="24"/>
          <w:szCs w:val="24"/>
          <w:lang w:val="sr-Latn-ME"/>
        </w:rPr>
      </w:pPr>
      <w:r w:rsidRPr="002E4C12"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 xml:space="preserve">Cijena fiksnog iznosa zakupa/naknade za korišćenje morskog dobra predstavlja novčani iznos u EUR obračunat po </w:t>
      </w:r>
      <w:r w:rsidR="001B7075"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 xml:space="preserve">važećim Izmjenama i dopunama </w:t>
      </w:r>
      <w:r w:rsidRPr="002E4C12"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>Cjenovnik</w:t>
      </w:r>
      <w:r w:rsidR="001B7075"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>a</w:t>
      </w:r>
      <w:r w:rsidRPr="002E4C12">
        <w:rPr>
          <w:rFonts w:ascii="Times New Roman" w:eastAsia="Times New Roman" w:hAnsi="Times New Roman" w:cs="Times New Roman"/>
          <w:sz w:val="24"/>
          <w:szCs w:val="24"/>
          <w:lang w:val="sr-Latn-ME" w:eastAsia="sr-Latn-ME"/>
        </w:rPr>
        <w:t xml:space="preserve"> početnih naknada za korišćenje morskog dobra, obuhvatajući kupalište i prateće privremene objekte sadržane u Atlasu crnogorskih plaža i kupališta, 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>Programu</w:t>
      </w:r>
      <w:r w:rsidRPr="002E4C12">
        <w:rPr>
          <w:rFonts w:ascii="Times New Roman" w:hAnsi="Times New Roman" w:cs="Times New Roman"/>
          <w:spacing w:val="-21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>privremenih objekata u</w:t>
      </w:r>
      <w:r w:rsidRPr="002E4C12">
        <w:rPr>
          <w:rFonts w:ascii="Times New Roman" w:hAnsi="Times New Roman" w:cs="Times New Roman"/>
          <w:spacing w:val="-23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>zoni morskog</w:t>
      </w:r>
      <w:r w:rsidRPr="002E4C12">
        <w:rPr>
          <w:rFonts w:ascii="Times New Roman" w:hAnsi="Times New Roman" w:cs="Times New Roman"/>
          <w:spacing w:val="-6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>dobra</w:t>
      </w:r>
      <w:r w:rsidRPr="002E4C12">
        <w:rPr>
          <w:rFonts w:ascii="Times New Roman" w:hAnsi="Times New Roman" w:cs="Times New Roman"/>
          <w:spacing w:val="-6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>za</w:t>
      </w:r>
      <w:r w:rsidRPr="002E4C12">
        <w:rPr>
          <w:rFonts w:ascii="Times New Roman" w:hAnsi="Times New Roman" w:cs="Times New Roman"/>
          <w:spacing w:val="-6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>period</w:t>
      </w:r>
      <w:r w:rsidRPr="002E4C12">
        <w:rPr>
          <w:rFonts w:ascii="Times New Roman" w:hAnsi="Times New Roman" w:cs="Times New Roman"/>
          <w:spacing w:val="-5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>2019-2023.</w:t>
      </w:r>
      <w:r w:rsidRPr="002E4C12">
        <w:rPr>
          <w:rFonts w:ascii="Times New Roman" w:hAnsi="Times New Roman" w:cs="Times New Roman"/>
          <w:spacing w:val="-6"/>
          <w:sz w:val="24"/>
          <w:szCs w:val="24"/>
          <w:lang w:val="sr-Latn-ME"/>
        </w:rPr>
        <w:t xml:space="preserve"> </w:t>
      </w:r>
      <w:r w:rsidR="001B7075">
        <w:rPr>
          <w:rFonts w:ascii="Times New Roman" w:hAnsi="Times New Roman" w:cs="Times New Roman"/>
          <w:sz w:val="24"/>
          <w:szCs w:val="24"/>
          <w:lang w:val="sr-Latn-ME"/>
        </w:rPr>
        <w:t>godine</w:t>
      </w:r>
      <w:r w:rsidRPr="002E4C12">
        <w:rPr>
          <w:rFonts w:ascii="Times New Roman" w:hAnsi="Times New Roman" w:cs="Times New Roman"/>
          <w:spacing w:val="-4"/>
          <w:sz w:val="24"/>
          <w:szCs w:val="24"/>
          <w:lang w:val="sr-Latn-ME"/>
        </w:rPr>
        <w:t xml:space="preserve"> i Programu objekata obalne infrastrukture. </w:t>
      </w:r>
    </w:p>
    <w:p w14:paraId="7B2DA3A8" w14:textId="77777777" w:rsidR="006D7040" w:rsidRPr="002E4C12" w:rsidRDefault="006D7040" w:rsidP="00F7191F">
      <w:pPr>
        <w:pStyle w:val="Pasussalistom"/>
        <w:tabs>
          <w:tab w:val="left" w:pos="246"/>
          <w:tab w:val="left" w:pos="3969"/>
        </w:tabs>
        <w:spacing w:line="264" w:lineRule="auto"/>
        <w:ind w:left="-284" w:right="-567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55E9888B" w14:textId="6C0FA947" w:rsidR="00F7191F" w:rsidRPr="002E4C12" w:rsidRDefault="00F7191F" w:rsidP="00F7191F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-284" w:right="-567" w:hanging="33"/>
        <w:jc w:val="both"/>
        <w:rPr>
          <w:lang w:val="sr-Latn-ME" w:eastAsia="sr-Latn-ME"/>
        </w:rPr>
      </w:pPr>
      <w:r w:rsidRPr="002E4C12">
        <w:rPr>
          <w:lang w:val="sr-Latn-ME" w:eastAsia="sr-Latn-ME"/>
        </w:rPr>
        <w:t xml:space="preserve">Maksimalni broj bodova  koji se može dodijeliti po osnovu kriterijuma ponuđene zakupnine je  </w:t>
      </w:r>
      <w:r w:rsidR="001B7075">
        <w:rPr>
          <w:lang w:val="sr-Latn-ME" w:eastAsia="sr-Latn-ME"/>
        </w:rPr>
        <w:t>100</w:t>
      </w:r>
      <w:r w:rsidRPr="002E4C12">
        <w:rPr>
          <w:lang w:val="sr-Latn-ME" w:eastAsia="sr-Latn-ME"/>
        </w:rPr>
        <w:t xml:space="preserve"> bodova.</w:t>
      </w:r>
    </w:p>
    <w:p w14:paraId="7B280E2A" w14:textId="7214E6F0" w:rsidR="00F7191F" w:rsidRDefault="00F7191F" w:rsidP="00F7191F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-284" w:right="-567" w:hanging="33"/>
        <w:jc w:val="both"/>
        <w:rPr>
          <w:b/>
          <w:bCs/>
          <w:lang w:val="sr-Latn-ME" w:eastAsia="sr-Latn-ME"/>
        </w:rPr>
      </w:pPr>
      <w:r w:rsidRPr="002E4C12">
        <w:rPr>
          <w:lang w:val="sr-Latn-ME" w:eastAsia="sr-Latn-ME"/>
        </w:rPr>
        <w:t xml:space="preserve">Bodovanje ponuđene zakupnine biće obavljeno na sljedeći način: Ponuda sa najvišom </w:t>
      </w:r>
      <w:proofErr w:type="spellStart"/>
      <w:r w:rsidRPr="002E4C12">
        <w:rPr>
          <w:lang w:val="sr-Latn-ME" w:eastAsia="sr-Latn-ME"/>
        </w:rPr>
        <w:t>ponudjenom</w:t>
      </w:r>
      <w:proofErr w:type="spellEnd"/>
      <w:r w:rsidRPr="002E4C12">
        <w:rPr>
          <w:lang w:val="sr-Latn-ME" w:eastAsia="sr-Latn-ME"/>
        </w:rPr>
        <w:t xml:space="preserve"> zakupninom dobiće maksimalni broj bodova za ovaj kriterijum, a ostale Ponude dobijaju proporcionalno manji broj bodova, po formuli : </w:t>
      </w:r>
      <w:r w:rsidRPr="002E4C12">
        <w:rPr>
          <w:b/>
          <w:bCs/>
          <w:lang w:val="sr-Latn-ME" w:eastAsia="sr-Latn-ME"/>
        </w:rPr>
        <w:t>A = (A</w:t>
      </w:r>
      <w:r w:rsidRPr="002E4C12">
        <w:rPr>
          <w:b/>
          <w:bCs/>
          <w:vertAlign w:val="subscript"/>
          <w:lang w:val="sr-Latn-ME" w:eastAsia="sr-Latn-ME"/>
        </w:rPr>
        <w:t xml:space="preserve">1 </w:t>
      </w:r>
      <w:r w:rsidRPr="002E4C12">
        <w:rPr>
          <w:b/>
          <w:bCs/>
          <w:lang w:val="sr-Latn-ME" w:eastAsia="sr-Latn-ME"/>
        </w:rPr>
        <w:t xml:space="preserve">/ </w:t>
      </w:r>
      <w:proofErr w:type="spellStart"/>
      <w:r w:rsidRPr="002E4C12">
        <w:rPr>
          <w:b/>
          <w:bCs/>
          <w:lang w:val="sr-Latn-ME" w:eastAsia="sr-Latn-ME"/>
        </w:rPr>
        <w:t>A</w:t>
      </w:r>
      <w:r w:rsidRPr="002E4C12">
        <w:rPr>
          <w:b/>
          <w:bCs/>
          <w:vertAlign w:val="subscript"/>
          <w:lang w:val="sr-Latn-ME" w:eastAsia="sr-Latn-ME"/>
        </w:rPr>
        <w:t>max</w:t>
      </w:r>
      <w:proofErr w:type="spellEnd"/>
      <w:r w:rsidRPr="002E4C12">
        <w:rPr>
          <w:b/>
          <w:bCs/>
          <w:lang w:val="sr-Latn-ME" w:eastAsia="sr-Latn-ME"/>
        </w:rPr>
        <w:t xml:space="preserve">) x </w:t>
      </w:r>
      <w:r w:rsidR="001B7075">
        <w:rPr>
          <w:b/>
          <w:bCs/>
          <w:lang w:val="sr-Latn-ME" w:eastAsia="sr-Latn-ME"/>
        </w:rPr>
        <w:t>100</w:t>
      </w:r>
    </w:p>
    <w:p w14:paraId="20EC59D2" w14:textId="77777777" w:rsidR="006D7040" w:rsidRPr="002E4C12" w:rsidRDefault="006D7040" w:rsidP="00F7191F">
      <w:pPr>
        <w:tabs>
          <w:tab w:val="left" w:pos="720"/>
        </w:tabs>
        <w:autoSpaceDE w:val="0"/>
        <w:autoSpaceDN w:val="0"/>
        <w:adjustRightInd w:val="0"/>
        <w:spacing w:line="264" w:lineRule="atLeast"/>
        <w:ind w:left="-284" w:right="-567" w:hanging="33"/>
        <w:jc w:val="both"/>
        <w:rPr>
          <w:b/>
          <w:bCs/>
          <w:lang w:val="sr-Latn-ME" w:eastAsia="sr-Latn-ME"/>
        </w:rPr>
      </w:pPr>
    </w:p>
    <w:p w14:paraId="4AB46103" w14:textId="551B6527" w:rsidR="00F7191F" w:rsidRPr="002E4C12" w:rsidRDefault="0001746E" w:rsidP="00F7191F">
      <w:pPr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spacing w:line="264" w:lineRule="atLeast"/>
        <w:ind w:left="-284" w:right="-567"/>
        <w:jc w:val="both"/>
        <w:rPr>
          <w:lang w:val="sr-Latn-ME" w:eastAsia="sr-Latn-ME"/>
        </w:rPr>
      </w:pPr>
      <w:r>
        <w:rPr>
          <w:lang w:val="sr-Latn-ME" w:eastAsia="sr-Latn-ME"/>
        </w:rPr>
        <w:t xml:space="preserve">A   - </w:t>
      </w:r>
      <w:r w:rsidR="00F7191F" w:rsidRPr="002E4C12">
        <w:rPr>
          <w:lang w:val="sr-Latn-ME" w:eastAsia="sr-Latn-ME"/>
        </w:rPr>
        <w:t xml:space="preserve"> broj poena dodijeljen Ponuđaču na osnovu ponuđene zakupnine </w:t>
      </w:r>
    </w:p>
    <w:p w14:paraId="04FA7E65" w14:textId="77777777" w:rsidR="00F7191F" w:rsidRPr="002E4C12" w:rsidRDefault="00F7191F" w:rsidP="00F7191F">
      <w:pPr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spacing w:line="264" w:lineRule="atLeast"/>
        <w:ind w:left="-284" w:right="-567"/>
        <w:jc w:val="both"/>
        <w:rPr>
          <w:lang w:val="sr-Latn-ME" w:eastAsia="sr-Latn-ME"/>
        </w:rPr>
      </w:pPr>
      <w:r w:rsidRPr="002E4C12">
        <w:rPr>
          <w:lang w:val="sr-Latn-ME" w:eastAsia="sr-Latn-ME"/>
        </w:rPr>
        <w:t>A</w:t>
      </w:r>
      <w:r w:rsidRPr="002E4C12">
        <w:rPr>
          <w:vertAlign w:val="subscript"/>
          <w:lang w:val="sr-Latn-ME" w:eastAsia="sr-Latn-ME"/>
        </w:rPr>
        <w:t>1</w:t>
      </w:r>
      <w:r w:rsidRPr="002E4C12">
        <w:rPr>
          <w:lang w:val="sr-Latn-ME" w:eastAsia="sr-Latn-ME"/>
        </w:rPr>
        <w:t xml:space="preserve"> -  Zakupnina, ponuđena od strane Ponuđača čija se Ponuda ocjenjuje</w:t>
      </w:r>
    </w:p>
    <w:p w14:paraId="18CF950D" w14:textId="77777777" w:rsidR="00F7191F" w:rsidRPr="006D7040" w:rsidRDefault="00F7191F" w:rsidP="00F7191F">
      <w:pPr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spacing w:line="346" w:lineRule="atLeast"/>
        <w:ind w:left="-284" w:right="-567" w:hanging="33"/>
        <w:jc w:val="both"/>
        <w:rPr>
          <w:bCs/>
          <w:lang w:val="sr-Latn-ME" w:eastAsia="sr-Latn-ME"/>
        </w:rPr>
      </w:pPr>
      <w:proofErr w:type="spellStart"/>
      <w:r w:rsidRPr="002E4C12">
        <w:rPr>
          <w:lang w:val="sr-Latn-ME" w:eastAsia="sr-Latn-ME"/>
        </w:rPr>
        <w:t>A</w:t>
      </w:r>
      <w:r w:rsidRPr="002E4C12">
        <w:rPr>
          <w:vertAlign w:val="subscript"/>
          <w:lang w:val="sr-Latn-ME" w:eastAsia="sr-Latn-ME"/>
        </w:rPr>
        <w:t>max</w:t>
      </w:r>
      <w:proofErr w:type="spellEnd"/>
      <w:r w:rsidRPr="002E4C12">
        <w:rPr>
          <w:vertAlign w:val="subscript"/>
          <w:lang w:val="sr-Latn-ME" w:eastAsia="sr-Latn-ME"/>
        </w:rPr>
        <w:t xml:space="preserve"> </w:t>
      </w:r>
      <w:r w:rsidRPr="002E4C12">
        <w:rPr>
          <w:lang w:val="sr-Latn-ME" w:eastAsia="sr-Latn-ME"/>
        </w:rPr>
        <w:t>– maksimalna zakupnina  ponuđena na Tenderu za predmetnu lokaciji.</w:t>
      </w:r>
    </w:p>
    <w:p w14:paraId="263E9572" w14:textId="77777777" w:rsidR="006D7040" w:rsidRPr="002E4C12" w:rsidRDefault="006D7040" w:rsidP="006D7040">
      <w:pPr>
        <w:tabs>
          <w:tab w:val="left" w:pos="360"/>
        </w:tabs>
        <w:autoSpaceDE w:val="0"/>
        <w:autoSpaceDN w:val="0"/>
        <w:adjustRightInd w:val="0"/>
        <w:spacing w:line="346" w:lineRule="atLeast"/>
        <w:ind w:left="-284" w:right="-567"/>
        <w:jc w:val="both"/>
        <w:rPr>
          <w:bCs/>
          <w:lang w:val="sr-Latn-ME" w:eastAsia="sr-Latn-ME"/>
        </w:rPr>
      </w:pPr>
    </w:p>
    <w:p w14:paraId="3F00F495" w14:textId="77777777" w:rsidR="00F7191F" w:rsidRPr="002E4C12" w:rsidRDefault="00F7191F" w:rsidP="00F7191F">
      <w:pPr>
        <w:autoSpaceDE w:val="0"/>
        <w:autoSpaceDN w:val="0"/>
        <w:adjustRightInd w:val="0"/>
        <w:ind w:left="-284" w:right="-567"/>
        <w:rPr>
          <w:b/>
          <w:lang w:val="sr-Latn-ME" w:eastAsia="sr-Latn-ME"/>
        </w:rPr>
      </w:pPr>
    </w:p>
    <w:p w14:paraId="22B3BE0A" w14:textId="777CA43B" w:rsidR="00F7191F" w:rsidRPr="002E4C12" w:rsidRDefault="00F7191F" w:rsidP="00F7191F">
      <w:pPr>
        <w:autoSpaceDE w:val="0"/>
        <w:autoSpaceDN w:val="0"/>
        <w:adjustRightInd w:val="0"/>
        <w:ind w:left="-284" w:right="-567"/>
        <w:rPr>
          <w:lang w:val="sr-Latn-ME" w:eastAsia="sr-Latn-ME"/>
        </w:rPr>
      </w:pPr>
    </w:p>
    <w:p w14:paraId="648E4B2A" w14:textId="77777777" w:rsidR="00F7191F" w:rsidRPr="002E4C12" w:rsidRDefault="00F7191F" w:rsidP="00F7191F">
      <w:pPr>
        <w:ind w:left="-284" w:right="-567"/>
        <w:rPr>
          <w:b/>
          <w:lang w:val="sr-Latn-ME"/>
        </w:rPr>
      </w:pPr>
    </w:p>
    <w:p w14:paraId="41E679AD" w14:textId="77777777" w:rsidR="00F7191F" w:rsidRDefault="00F7191F" w:rsidP="00F7191F">
      <w:pPr>
        <w:ind w:left="-284" w:right="-567"/>
        <w:rPr>
          <w:b/>
          <w:lang w:val="sr-Latn-ME"/>
        </w:rPr>
      </w:pPr>
      <w:r w:rsidRPr="002E4C12">
        <w:rPr>
          <w:b/>
          <w:lang w:val="sr-Latn-ME"/>
        </w:rPr>
        <w:t>VII Sprovođenje</w:t>
      </w:r>
      <w:r w:rsidRPr="002E4C12">
        <w:rPr>
          <w:b/>
          <w:spacing w:val="-9"/>
          <w:lang w:val="sr-Latn-ME"/>
        </w:rPr>
        <w:t xml:space="preserve"> </w:t>
      </w:r>
      <w:r w:rsidRPr="002E4C12">
        <w:rPr>
          <w:b/>
          <w:lang w:val="sr-Latn-ME"/>
        </w:rPr>
        <w:t>postupka</w:t>
      </w:r>
    </w:p>
    <w:p w14:paraId="7F127C8D" w14:textId="77777777" w:rsidR="006D7040" w:rsidRPr="002E4C12" w:rsidRDefault="006D7040" w:rsidP="00F7191F">
      <w:pPr>
        <w:ind w:left="-284" w:right="-567"/>
        <w:rPr>
          <w:b/>
          <w:lang w:val="sr-Latn-ME"/>
        </w:rPr>
      </w:pPr>
    </w:p>
    <w:p w14:paraId="41D6BF82" w14:textId="77777777" w:rsidR="00F7191F" w:rsidRPr="002E4C12" w:rsidRDefault="00F7191F" w:rsidP="00F7191F">
      <w:pPr>
        <w:ind w:left="-284" w:right="-567"/>
        <w:jc w:val="both"/>
        <w:rPr>
          <w:b/>
          <w:lang w:val="sr-Latn-ME"/>
        </w:rPr>
      </w:pPr>
      <w:r w:rsidRPr="00D70FCB">
        <w:rPr>
          <w:b/>
          <w:lang w:val="sr-Latn-ME"/>
        </w:rPr>
        <w:t>7.1.</w:t>
      </w:r>
      <w:r w:rsidRPr="002E4C12">
        <w:rPr>
          <w:lang w:val="sr-Latn-ME"/>
        </w:rPr>
        <w:t xml:space="preserve">  Ponuđač sačinjava i podnosi ponudu u skladu sa Javnim pozivom i tenderskom dokumentacijom. Rok važenja ponuda je 90 dana od dana otvaranja.</w:t>
      </w:r>
    </w:p>
    <w:p w14:paraId="667DBA03" w14:textId="77777777" w:rsidR="00F7191F" w:rsidRPr="002E4C12" w:rsidRDefault="00F7191F" w:rsidP="00F7191F">
      <w:pPr>
        <w:ind w:left="-284" w:right="-567"/>
        <w:jc w:val="both"/>
        <w:rPr>
          <w:lang w:val="sr-Latn-ME"/>
        </w:rPr>
      </w:pPr>
      <w:r w:rsidRPr="00D70FCB">
        <w:rPr>
          <w:b/>
          <w:lang w:val="sr-Latn-ME"/>
        </w:rPr>
        <w:t>7.2.</w:t>
      </w:r>
      <w:r w:rsidRPr="002E4C12">
        <w:rPr>
          <w:lang w:val="sr-Latn-ME"/>
        </w:rPr>
        <w:t xml:space="preserve"> Ponuđač može u roku za dostavljanje ponude da istu mijenja i dopunjava ili da u pisanoj formi odustane od ponude.</w:t>
      </w:r>
    </w:p>
    <w:p w14:paraId="0055F27D" w14:textId="77777777" w:rsidR="00F7191F" w:rsidRPr="002E4C12" w:rsidRDefault="00F7191F" w:rsidP="00F7191F">
      <w:pPr>
        <w:ind w:left="-284" w:right="-567"/>
        <w:jc w:val="both"/>
        <w:rPr>
          <w:lang w:val="sr-Latn-ME"/>
        </w:rPr>
      </w:pPr>
      <w:r w:rsidRPr="00D70FCB">
        <w:rPr>
          <w:b/>
          <w:lang w:val="sr-Latn-ME"/>
        </w:rPr>
        <w:t>7.3.</w:t>
      </w:r>
      <w:r w:rsidRPr="002E4C12">
        <w:rPr>
          <w:lang w:val="sr-Latn-ME"/>
        </w:rPr>
        <w:t xml:space="preserve"> Promjena i dopuna ponude ili odustajanje od ponude ponuđač dostavlja na isti način kao i ponudu. Ponuđač može odustati od ponude, bez aktiviranja priložene garancije ponude, najkasnije do roka (dan, vrijeme, sat)  određenog javnim pozivom za predaju ponude na arhivi Javnog preduzeća. U slučaju </w:t>
      </w:r>
      <w:proofErr w:type="spellStart"/>
      <w:r w:rsidRPr="002E4C12">
        <w:rPr>
          <w:lang w:val="sr-Latn-ME"/>
        </w:rPr>
        <w:t>odustanka</w:t>
      </w:r>
      <w:proofErr w:type="spellEnd"/>
      <w:r w:rsidRPr="002E4C12">
        <w:rPr>
          <w:lang w:val="sr-Latn-ME"/>
        </w:rPr>
        <w:t xml:space="preserve"> od ponude prije isteka roka određenog za dostavljanje ponude  ista se vraća ponuđaču </w:t>
      </w:r>
      <w:proofErr w:type="spellStart"/>
      <w:r w:rsidRPr="002E4C12">
        <w:rPr>
          <w:lang w:val="sr-Latn-ME"/>
        </w:rPr>
        <w:t>neotvorena</w:t>
      </w:r>
      <w:proofErr w:type="spellEnd"/>
      <w:r w:rsidRPr="002E4C12">
        <w:rPr>
          <w:lang w:val="sr-Latn-ME"/>
        </w:rPr>
        <w:t>.</w:t>
      </w:r>
    </w:p>
    <w:p w14:paraId="7C446060" w14:textId="77777777" w:rsidR="00F7191F" w:rsidRPr="002E4C12" w:rsidRDefault="00F7191F" w:rsidP="00F7191F">
      <w:pPr>
        <w:ind w:left="-284" w:right="-567"/>
        <w:jc w:val="both"/>
        <w:rPr>
          <w:lang w:val="sr-Latn-ME"/>
        </w:rPr>
      </w:pPr>
      <w:r w:rsidRPr="00D70FCB">
        <w:rPr>
          <w:b/>
          <w:lang w:val="sr-Latn-ME"/>
        </w:rPr>
        <w:t>7.4.</w:t>
      </w:r>
      <w:r w:rsidRPr="002E4C12">
        <w:rPr>
          <w:lang w:val="sr-Latn-ME"/>
        </w:rPr>
        <w:t xml:space="preserve"> Ponude koje su primljene nakon isteka Javnim pozivom određenog roka odbijaju se kao neblagovremene i vraćaju se </w:t>
      </w:r>
      <w:proofErr w:type="spellStart"/>
      <w:r w:rsidRPr="002E4C12">
        <w:rPr>
          <w:lang w:val="sr-Latn-ME"/>
        </w:rPr>
        <w:t>neotvorene</w:t>
      </w:r>
      <w:proofErr w:type="spellEnd"/>
      <w:r w:rsidRPr="002E4C12">
        <w:rPr>
          <w:lang w:val="sr-Latn-ME"/>
        </w:rPr>
        <w:t xml:space="preserve"> ponuđaču, konačnom odlukom-rješenjem o izboru najpovoljnije ponude.</w:t>
      </w:r>
    </w:p>
    <w:p w14:paraId="66324134" w14:textId="77777777" w:rsidR="00F7191F" w:rsidRPr="002E4C12" w:rsidRDefault="00F7191F" w:rsidP="00F7191F">
      <w:pPr>
        <w:ind w:left="-284" w:right="-567"/>
        <w:jc w:val="both"/>
        <w:rPr>
          <w:lang w:val="sr-Latn-ME"/>
        </w:rPr>
      </w:pPr>
      <w:r w:rsidRPr="00D70FCB">
        <w:rPr>
          <w:b/>
          <w:lang w:val="sr-Latn-ME"/>
        </w:rPr>
        <w:t>7.5.</w:t>
      </w:r>
      <w:r w:rsidRPr="002E4C12">
        <w:rPr>
          <w:lang w:val="sr-Latn-ME"/>
        </w:rPr>
        <w:t xml:space="preserve"> Ponude fizičkih ili pravnih lica (ranijih korisnika) odbijaju se kao neprihvatljive i neće biti predmet vrednovanja, ukoliko je </w:t>
      </w:r>
    </w:p>
    <w:p w14:paraId="30FC598F" w14:textId="77777777" w:rsidR="00F7191F" w:rsidRPr="002E4C12" w:rsidRDefault="00F7191F" w:rsidP="00F7191F">
      <w:pPr>
        <w:ind w:left="-284" w:right="-567"/>
        <w:jc w:val="both"/>
        <w:rPr>
          <w:lang w:val="sr-Latn-ME"/>
        </w:rPr>
      </w:pPr>
      <w:r w:rsidRPr="002E4C12">
        <w:rPr>
          <w:lang w:val="sr-Latn-ME"/>
        </w:rPr>
        <w:t>-protiv ponuđača (ranijeg korisnika)  Javno preduzeće pokrenulo sudski postupak zbog neispunjavanja ugovorenih obaveza,</w:t>
      </w:r>
    </w:p>
    <w:p w14:paraId="5C048B7A" w14:textId="77777777" w:rsidR="00F7191F" w:rsidRPr="002E4C12" w:rsidRDefault="00F7191F" w:rsidP="00F7191F">
      <w:pPr>
        <w:ind w:left="-284" w:right="-567"/>
        <w:jc w:val="both"/>
        <w:rPr>
          <w:lang w:val="sr-Latn-ME"/>
        </w:rPr>
      </w:pPr>
      <w:r w:rsidRPr="002E4C12">
        <w:rPr>
          <w:lang w:val="sr-Latn-ME"/>
        </w:rPr>
        <w:t xml:space="preserve">-sa ponuđačem (ranijim korisnikom) Javno preduzeće raskinulo  ugovor zbog teže </w:t>
      </w:r>
      <w:proofErr w:type="spellStart"/>
      <w:r w:rsidRPr="002E4C12">
        <w:rPr>
          <w:lang w:val="sr-Latn-ME"/>
        </w:rPr>
        <w:t>povrede</w:t>
      </w:r>
      <w:proofErr w:type="spellEnd"/>
      <w:r w:rsidRPr="002E4C12">
        <w:rPr>
          <w:lang w:val="sr-Latn-ME"/>
        </w:rPr>
        <w:t xml:space="preserve"> ugovorne obaveze. </w:t>
      </w:r>
    </w:p>
    <w:p w14:paraId="3567C0EE" w14:textId="77777777" w:rsidR="00F7191F" w:rsidRPr="002E4C12" w:rsidRDefault="00F7191F" w:rsidP="00F7191F">
      <w:pPr>
        <w:ind w:left="-284" w:right="-567"/>
        <w:jc w:val="both"/>
        <w:rPr>
          <w:lang w:val="sr-Latn-ME"/>
        </w:rPr>
      </w:pPr>
      <w:r w:rsidRPr="00D70FCB">
        <w:rPr>
          <w:b/>
          <w:lang w:val="sr-Latn-ME"/>
        </w:rPr>
        <w:t>7.6.</w:t>
      </w:r>
      <w:r w:rsidRPr="002E4C12">
        <w:rPr>
          <w:lang w:val="sr-Latn-ME"/>
        </w:rPr>
        <w:t xml:space="preserve"> Postupak davanja u zakup sprovode Tenderske komisije koje imenuje Direktor Javnog preduzeća.</w:t>
      </w:r>
    </w:p>
    <w:p w14:paraId="68613CBB" w14:textId="77777777" w:rsidR="00F7191F" w:rsidRPr="002E4C12" w:rsidRDefault="00F7191F" w:rsidP="00F7191F">
      <w:pPr>
        <w:ind w:left="-284" w:right="-567"/>
        <w:jc w:val="both"/>
        <w:rPr>
          <w:lang w:val="sr-Latn-ME"/>
        </w:rPr>
      </w:pPr>
      <w:r w:rsidRPr="00D70FCB">
        <w:rPr>
          <w:b/>
          <w:lang w:val="sr-Latn-ME"/>
        </w:rPr>
        <w:t>7.7.</w:t>
      </w:r>
      <w:r w:rsidRPr="002E4C12">
        <w:rPr>
          <w:lang w:val="sr-Latn-ME"/>
        </w:rPr>
        <w:t xml:space="preserve"> </w:t>
      </w:r>
      <w:proofErr w:type="spellStart"/>
      <w:r w:rsidRPr="002E4C12">
        <w:rPr>
          <w:lang w:val="sr-Latn-ME"/>
        </w:rPr>
        <w:t>Nezatvorene</w:t>
      </w:r>
      <w:proofErr w:type="spellEnd"/>
      <w:r w:rsidRPr="002E4C12">
        <w:rPr>
          <w:lang w:val="sr-Latn-ME"/>
        </w:rPr>
        <w:t xml:space="preserve"> (neuredne) ponude  odbijaju se kao nevažeće i u stanju u kojem su uručene biće vraćene ponuđaču, nakon okončanja postupka .</w:t>
      </w:r>
    </w:p>
    <w:p w14:paraId="7563BCB4" w14:textId="77777777" w:rsidR="00F7191F" w:rsidRPr="002E4C12" w:rsidRDefault="00F7191F" w:rsidP="00F7191F">
      <w:pPr>
        <w:ind w:left="-284" w:right="-567"/>
        <w:jc w:val="both"/>
        <w:rPr>
          <w:lang w:val="sr-Latn-ME"/>
        </w:rPr>
      </w:pPr>
      <w:r w:rsidRPr="002E4C12">
        <w:rPr>
          <w:lang w:val="sr-Latn-ME"/>
        </w:rPr>
        <w:t xml:space="preserve">Neispravna je ponuda koja nije sačinjena u skladu sa uslovima Javnog poziva. </w:t>
      </w:r>
    </w:p>
    <w:p w14:paraId="0E4B3F61" w14:textId="77777777" w:rsidR="00F7191F" w:rsidRPr="002E4C12" w:rsidRDefault="00F7191F" w:rsidP="00F7191F">
      <w:pPr>
        <w:ind w:left="-284" w:right="-567"/>
        <w:jc w:val="both"/>
        <w:rPr>
          <w:lang w:val="sr-Latn-ME"/>
        </w:rPr>
      </w:pPr>
      <w:r w:rsidRPr="00D70FCB">
        <w:rPr>
          <w:b/>
          <w:lang w:val="sr-Latn-ME"/>
        </w:rPr>
        <w:t>7.8.</w:t>
      </w:r>
      <w:r w:rsidRPr="002E4C12">
        <w:rPr>
          <w:lang w:val="sr-Latn-ME"/>
        </w:rPr>
        <w:t xml:space="preserve"> Odluka Tenderske </w:t>
      </w:r>
      <w:proofErr w:type="spellStart"/>
      <w:r w:rsidRPr="002E4C12">
        <w:rPr>
          <w:lang w:val="sr-Latn-ME"/>
        </w:rPr>
        <w:t>komsije</w:t>
      </w:r>
      <w:proofErr w:type="spellEnd"/>
      <w:r w:rsidRPr="002E4C12">
        <w:rPr>
          <w:lang w:val="sr-Latn-ME"/>
        </w:rPr>
        <w:t xml:space="preserve"> se dostavlja na adresu koju je ponuđač označio u ponudi ili neposrednim uručenjem na Arhivi Javnog preduzeća.</w:t>
      </w:r>
    </w:p>
    <w:p w14:paraId="77CB149F" w14:textId="77777777" w:rsidR="00F7191F" w:rsidRDefault="00F7191F" w:rsidP="00F7191F">
      <w:pPr>
        <w:ind w:left="-284" w:right="-567"/>
        <w:jc w:val="both"/>
        <w:rPr>
          <w:lang w:val="sr-Latn-ME"/>
        </w:rPr>
      </w:pPr>
      <w:r w:rsidRPr="002E4C12">
        <w:rPr>
          <w:lang w:val="sr-Latn-ME"/>
        </w:rPr>
        <w:t xml:space="preserve">U slučaju da Odluka i/ili ostali podnesci ne budu uručeni na adresu označenu u ponudi ponuđača, isto će biti postavljeno na oglasnoj tabli i internet stranici Javnog preduzeća www.morskodobro.com. Istekom roka od 5 (pet) dana od dana oglašavanja </w:t>
      </w:r>
      <w:proofErr w:type="spellStart"/>
      <w:r w:rsidRPr="002E4C12">
        <w:rPr>
          <w:lang w:val="sr-Latn-ME"/>
        </w:rPr>
        <w:t>smatrat</w:t>
      </w:r>
      <w:proofErr w:type="spellEnd"/>
      <w:r w:rsidRPr="002E4C12">
        <w:rPr>
          <w:lang w:val="sr-Latn-ME"/>
        </w:rPr>
        <w:t xml:space="preserve"> će se da je lice uredno </w:t>
      </w:r>
      <w:proofErr w:type="spellStart"/>
      <w:r w:rsidRPr="002E4C12">
        <w:rPr>
          <w:lang w:val="sr-Latn-ME"/>
        </w:rPr>
        <w:t>obavješteno</w:t>
      </w:r>
      <w:proofErr w:type="spellEnd"/>
      <w:r w:rsidRPr="002E4C12">
        <w:rPr>
          <w:lang w:val="sr-Latn-ME"/>
        </w:rPr>
        <w:t>, nakon čega će teći rokovi za sprovođenje radnji u postupku.</w:t>
      </w:r>
    </w:p>
    <w:p w14:paraId="5A809621" w14:textId="77777777" w:rsidR="0037288B" w:rsidRPr="002E4C12" w:rsidRDefault="0037288B" w:rsidP="00F7191F">
      <w:pPr>
        <w:ind w:left="-284" w:right="-567"/>
        <w:jc w:val="both"/>
        <w:rPr>
          <w:lang w:val="sr-Latn-ME"/>
        </w:rPr>
      </w:pPr>
    </w:p>
    <w:p w14:paraId="44E3144B" w14:textId="77777777" w:rsidR="00F7191F" w:rsidRPr="002E4C12" w:rsidRDefault="00F7191F" w:rsidP="00F7191F">
      <w:pPr>
        <w:pStyle w:val="Naslov1"/>
        <w:tabs>
          <w:tab w:val="left" w:pos="458"/>
          <w:tab w:val="left" w:pos="3969"/>
        </w:tabs>
        <w:ind w:left="-284" w:right="-567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568E56E3" w14:textId="77777777" w:rsidR="00F7191F" w:rsidRDefault="00F7191F" w:rsidP="00F7191F">
      <w:pPr>
        <w:pStyle w:val="Naslov1"/>
        <w:tabs>
          <w:tab w:val="left" w:pos="458"/>
          <w:tab w:val="left" w:pos="3969"/>
        </w:tabs>
        <w:ind w:left="-284" w:right="-567"/>
        <w:rPr>
          <w:rFonts w:ascii="Times New Roman" w:hAnsi="Times New Roman" w:cs="Times New Roman"/>
          <w:sz w:val="24"/>
          <w:szCs w:val="24"/>
          <w:lang w:val="sr-Latn-ME"/>
        </w:rPr>
      </w:pPr>
      <w:r w:rsidRPr="002E4C12">
        <w:rPr>
          <w:rFonts w:ascii="Times New Roman" w:hAnsi="Times New Roman" w:cs="Times New Roman"/>
          <w:sz w:val="24"/>
          <w:szCs w:val="24"/>
          <w:lang w:val="sr-Latn-ME"/>
        </w:rPr>
        <w:t>VIII Vrijeme</w:t>
      </w:r>
      <w:r w:rsidRPr="002E4C12">
        <w:rPr>
          <w:rFonts w:ascii="Times New Roman" w:hAnsi="Times New Roman" w:cs="Times New Roman"/>
          <w:spacing w:val="-13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>i</w:t>
      </w:r>
      <w:r w:rsidRPr="002E4C12">
        <w:rPr>
          <w:rFonts w:ascii="Times New Roman" w:hAnsi="Times New Roman" w:cs="Times New Roman"/>
          <w:spacing w:val="-14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>mjesto</w:t>
      </w:r>
      <w:r w:rsidRPr="002E4C12">
        <w:rPr>
          <w:rFonts w:ascii="Times New Roman" w:hAnsi="Times New Roman" w:cs="Times New Roman"/>
          <w:spacing w:val="-14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>preuzimanja</w:t>
      </w:r>
      <w:r w:rsidRPr="002E4C12">
        <w:rPr>
          <w:rFonts w:ascii="Times New Roman" w:hAnsi="Times New Roman" w:cs="Times New Roman"/>
          <w:spacing w:val="-14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>tenderske</w:t>
      </w:r>
      <w:r w:rsidRPr="002E4C12">
        <w:rPr>
          <w:rFonts w:ascii="Times New Roman" w:hAnsi="Times New Roman" w:cs="Times New Roman"/>
          <w:spacing w:val="-13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>dokumentacije</w:t>
      </w:r>
    </w:p>
    <w:p w14:paraId="2DA833E8" w14:textId="77777777" w:rsidR="00F7191F" w:rsidRPr="002E4C12" w:rsidRDefault="00F7191F" w:rsidP="00F7191F">
      <w:pPr>
        <w:pStyle w:val="Naslov1"/>
        <w:tabs>
          <w:tab w:val="left" w:pos="458"/>
          <w:tab w:val="left" w:pos="3969"/>
        </w:tabs>
        <w:ind w:left="-284" w:right="-567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8DC2546" w14:textId="77777777" w:rsidR="00F7191F" w:rsidRPr="002E4C12" w:rsidRDefault="00F7191F" w:rsidP="00F7191F">
      <w:pPr>
        <w:ind w:left="-284" w:right="-567"/>
        <w:jc w:val="both"/>
        <w:rPr>
          <w:lang w:val="sr-Latn-ME"/>
        </w:rPr>
      </w:pPr>
      <w:r w:rsidRPr="002E4C12">
        <w:rPr>
          <w:lang w:val="sr-Latn-ME"/>
        </w:rPr>
        <w:t xml:space="preserve">Na </w:t>
      </w:r>
      <w:proofErr w:type="spellStart"/>
      <w:r w:rsidRPr="002E4C12">
        <w:rPr>
          <w:lang w:val="sr-Latn-ME"/>
        </w:rPr>
        <w:t>nadmetanju</w:t>
      </w:r>
      <w:proofErr w:type="spellEnd"/>
      <w:r w:rsidRPr="002E4C12">
        <w:rPr>
          <w:lang w:val="sr-Latn-ME"/>
        </w:rPr>
        <w:t xml:space="preserve"> (tenderu) mogu učestvovati isključivo ponuđači koji otkupe tendersku dokumentaciju.</w:t>
      </w:r>
    </w:p>
    <w:p w14:paraId="208EA7AD" w14:textId="3477D259" w:rsidR="00F7191F" w:rsidRPr="002E4C12" w:rsidRDefault="00F7191F" w:rsidP="00F7191F">
      <w:pPr>
        <w:ind w:left="-284" w:right="-567"/>
        <w:jc w:val="both"/>
        <w:rPr>
          <w:lang w:val="sr-Latn-ME"/>
        </w:rPr>
      </w:pPr>
      <w:r w:rsidRPr="002E4C12">
        <w:rPr>
          <w:lang w:val="sr-Latn-ME"/>
        </w:rPr>
        <w:t xml:space="preserve">Zainteresovanim ponuđačima ili njihovim ovlašćenim predstavnicima, nakon uplate označenog iznosa za otkup tenderske dokumentacije, dokaz o uplati dostavljaju: </w:t>
      </w:r>
      <w:r w:rsidRPr="002E4C12">
        <w:rPr>
          <w:rStyle w:val="Hiperveza"/>
          <w:rFonts w:eastAsia="Georgia"/>
          <w:lang w:val="sr-Latn-ME"/>
        </w:rPr>
        <w:t>neposredno kod ovlašćenog službenika Javnog preduzeća</w:t>
      </w:r>
      <w:r w:rsidRPr="002E4C12">
        <w:rPr>
          <w:lang w:val="sr-Latn-ME"/>
        </w:rPr>
        <w:t xml:space="preserve">. Tenderska dokumentacija se dostavlja </w:t>
      </w:r>
      <w:r w:rsidR="0081785F">
        <w:rPr>
          <w:lang w:val="sr-Latn-ME"/>
        </w:rPr>
        <w:t>na arhivi Javnog preduzeća za upravljanje morskom dobrom Crne Gore.</w:t>
      </w:r>
    </w:p>
    <w:p w14:paraId="1BC368FF" w14:textId="77777777" w:rsidR="00F7191F" w:rsidRPr="002E4C12" w:rsidRDefault="00F7191F" w:rsidP="00F7191F">
      <w:pPr>
        <w:ind w:left="-284" w:right="-567"/>
        <w:jc w:val="both"/>
        <w:rPr>
          <w:lang w:val="sr-Latn-ME"/>
        </w:rPr>
      </w:pPr>
    </w:p>
    <w:p w14:paraId="329FCD9D" w14:textId="208C6737" w:rsidR="00F7191F" w:rsidRDefault="00F7191F" w:rsidP="00F7191F">
      <w:pPr>
        <w:ind w:left="-284" w:right="-567"/>
        <w:jc w:val="both"/>
        <w:rPr>
          <w:b/>
          <w:lang w:val="sr-Latn-ME"/>
        </w:rPr>
      </w:pPr>
      <w:r w:rsidRPr="002E4C12">
        <w:rPr>
          <w:lang w:val="sr-Latn-ME"/>
        </w:rPr>
        <w:t>Dokumentacija se otkupljuje svakog radnog dana na način opisan u prethodnom stavu od 8</w:t>
      </w:r>
      <w:r w:rsidR="001B7075">
        <w:rPr>
          <w:lang w:val="sr-Latn-ME"/>
        </w:rPr>
        <w:t>:30 do 16:00</w:t>
      </w:r>
      <w:r w:rsidRPr="002E4C12">
        <w:rPr>
          <w:lang w:val="sr-Latn-ME"/>
        </w:rPr>
        <w:t xml:space="preserve"> časova (sa pauzom od 11</w:t>
      </w:r>
      <w:r w:rsidR="00C25B4B">
        <w:rPr>
          <w:lang w:val="sr-Latn-ME"/>
        </w:rPr>
        <w:t>:</w:t>
      </w:r>
      <w:r w:rsidRPr="002E4C12">
        <w:rPr>
          <w:lang w:val="sr-Latn-ME"/>
        </w:rPr>
        <w:t>30-12</w:t>
      </w:r>
      <w:r w:rsidR="00C25B4B">
        <w:rPr>
          <w:lang w:val="sr-Latn-ME"/>
        </w:rPr>
        <w:t>:</w:t>
      </w:r>
      <w:r w:rsidRPr="002E4C12">
        <w:rPr>
          <w:lang w:val="sr-Latn-ME"/>
        </w:rPr>
        <w:t>00 časova), od dana objavljivanja Javnog poziva do</w:t>
      </w:r>
      <w:r w:rsidRPr="002E4C12">
        <w:rPr>
          <w:color w:val="FF0000"/>
          <w:lang w:val="sr-Latn-ME"/>
        </w:rPr>
        <w:t xml:space="preserve"> </w:t>
      </w:r>
      <w:r w:rsidR="000E1097" w:rsidRPr="00115270">
        <w:rPr>
          <w:b/>
          <w:lang w:val="sr-Latn-ME"/>
        </w:rPr>
        <w:t>2</w:t>
      </w:r>
      <w:r w:rsidR="0007512F" w:rsidRPr="00115270">
        <w:rPr>
          <w:b/>
          <w:lang w:val="sr-Latn-ME"/>
        </w:rPr>
        <w:t>8</w:t>
      </w:r>
      <w:r w:rsidRPr="00115270">
        <w:rPr>
          <w:b/>
          <w:lang w:val="sr-Latn-ME"/>
        </w:rPr>
        <w:t>.</w:t>
      </w:r>
      <w:r w:rsidR="0081785F" w:rsidRPr="00115270">
        <w:rPr>
          <w:b/>
          <w:lang w:val="sr-Latn-ME"/>
        </w:rPr>
        <w:t>0</w:t>
      </w:r>
      <w:r w:rsidR="000E1097" w:rsidRPr="00115270">
        <w:rPr>
          <w:b/>
          <w:lang w:val="sr-Latn-ME"/>
        </w:rPr>
        <w:t>6</w:t>
      </w:r>
      <w:r w:rsidRPr="00115270">
        <w:rPr>
          <w:b/>
          <w:lang w:val="sr-Latn-ME"/>
        </w:rPr>
        <w:t>.202</w:t>
      </w:r>
      <w:r w:rsidR="00105F33" w:rsidRPr="00115270">
        <w:rPr>
          <w:b/>
          <w:lang w:val="sr-Latn-ME"/>
        </w:rPr>
        <w:t>3</w:t>
      </w:r>
      <w:r w:rsidRPr="00115270">
        <w:rPr>
          <w:b/>
          <w:lang w:val="sr-Latn-ME"/>
        </w:rPr>
        <w:t>.</w:t>
      </w:r>
      <w:r w:rsidR="00AA5617" w:rsidRPr="00115270">
        <w:rPr>
          <w:b/>
          <w:lang w:val="sr-Latn-ME"/>
        </w:rPr>
        <w:t xml:space="preserve"> </w:t>
      </w:r>
      <w:r w:rsidRPr="00115270">
        <w:rPr>
          <w:b/>
          <w:lang w:val="sr-Latn-ME"/>
        </w:rPr>
        <w:t>god</w:t>
      </w:r>
      <w:r w:rsidR="006D7040" w:rsidRPr="00115270">
        <w:rPr>
          <w:b/>
          <w:lang w:val="sr-Latn-ME"/>
        </w:rPr>
        <w:t>ine.</w:t>
      </w:r>
    </w:p>
    <w:p w14:paraId="78C0062A" w14:textId="77777777" w:rsidR="006D7040" w:rsidRPr="002E4C12" w:rsidRDefault="006D7040" w:rsidP="00F7191F">
      <w:pPr>
        <w:ind w:left="-284" w:right="-567"/>
        <w:jc w:val="both"/>
        <w:rPr>
          <w:b/>
          <w:lang w:val="sr-Latn-ME"/>
        </w:rPr>
      </w:pPr>
    </w:p>
    <w:p w14:paraId="379FC4BF" w14:textId="169A1FBA" w:rsidR="00F7191F" w:rsidRDefault="00F7191F" w:rsidP="00F7191F">
      <w:pPr>
        <w:ind w:left="-284" w:right="-567"/>
        <w:jc w:val="both"/>
        <w:rPr>
          <w:lang w:val="sr-Latn-ME"/>
        </w:rPr>
      </w:pPr>
      <w:r w:rsidRPr="002E4C12">
        <w:rPr>
          <w:lang w:val="sr-Latn-ME"/>
        </w:rPr>
        <w:lastRenderedPageBreak/>
        <w:t>Cijena te</w:t>
      </w:r>
      <w:r w:rsidR="00105F33">
        <w:rPr>
          <w:lang w:val="sr-Latn-ME"/>
        </w:rPr>
        <w:t>nderske dokumentacije iznosi 50,</w:t>
      </w:r>
      <w:r w:rsidRPr="002E4C12">
        <w:rPr>
          <w:lang w:val="sr-Latn-ME"/>
        </w:rPr>
        <w:t xml:space="preserve">00 eura a uplata se vrši na </w:t>
      </w:r>
      <w:proofErr w:type="spellStart"/>
      <w:r w:rsidRPr="002E4C12">
        <w:rPr>
          <w:lang w:val="sr-Latn-ME"/>
        </w:rPr>
        <w:t>žiro</w:t>
      </w:r>
      <w:proofErr w:type="spellEnd"/>
      <w:r w:rsidRPr="002E4C12">
        <w:rPr>
          <w:lang w:val="sr-Latn-ME"/>
        </w:rPr>
        <w:t xml:space="preserve"> račun broj 520-3172-65 kod Hipotekarne banke sa naznakom „otkup tenderske dokumentacije za </w:t>
      </w:r>
      <w:r w:rsidR="00665103" w:rsidRPr="001B7075">
        <w:rPr>
          <w:lang w:val="sr-Latn-ME"/>
        </w:rPr>
        <w:t>lokaciju u okviru kupališta</w:t>
      </w:r>
      <w:r w:rsidRPr="002E4C12">
        <w:rPr>
          <w:lang w:val="sr-Latn-ME"/>
        </w:rPr>
        <w:t xml:space="preserve"> broj:_______________“.</w:t>
      </w:r>
    </w:p>
    <w:p w14:paraId="068291FE" w14:textId="77777777" w:rsidR="001B7075" w:rsidRPr="002E4C12" w:rsidRDefault="001B7075" w:rsidP="00F7191F">
      <w:pPr>
        <w:ind w:left="-284" w:right="-567"/>
        <w:jc w:val="both"/>
        <w:rPr>
          <w:lang w:val="sr-Latn-ME"/>
        </w:rPr>
      </w:pPr>
    </w:p>
    <w:p w14:paraId="074B9C85" w14:textId="77777777" w:rsidR="00F7191F" w:rsidRDefault="00F7191F" w:rsidP="00F7191F">
      <w:pPr>
        <w:pStyle w:val="Teloteksta"/>
        <w:tabs>
          <w:tab w:val="left" w:pos="3969"/>
        </w:tabs>
        <w:spacing w:before="162" w:line="264" w:lineRule="auto"/>
        <w:ind w:left="-284" w:right="-567"/>
        <w:jc w:val="both"/>
        <w:rPr>
          <w:rFonts w:ascii="Times New Roman" w:hAnsi="Times New Roman" w:cs="Times New Roman"/>
          <w:spacing w:val="-3"/>
          <w:sz w:val="24"/>
          <w:szCs w:val="24"/>
          <w:lang w:val="sr-Latn-ME"/>
        </w:rPr>
      </w:pPr>
      <w:r w:rsidRPr="002E4C12">
        <w:rPr>
          <w:rFonts w:ascii="Times New Roman" w:hAnsi="Times New Roman" w:cs="Times New Roman"/>
          <w:spacing w:val="-3"/>
          <w:sz w:val="24"/>
          <w:szCs w:val="24"/>
          <w:lang w:val="sr-Latn-ME"/>
        </w:rPr>
        <w:t>Tenderska dokumentacija sadrži:</w:t>
      </w:r>
    </w:p>
    <w:p w14:paraId="1A32207A" w14:textId="77777777" w:rsidR="00105F33" w:rsidRPr="002E4C12" w:rsidRDefault="00105F33" w:rsidP="00F7191F">
      <w:pPr>
        <w:pStyle w:val="Teloteksta"/>
        <w:tabs>
          <w:tab w:val="left" w:pos="3969"/>
        </w:tabs>
        <w:spacing w:before="162" w:line="264" w:lineRule="auto"/>
        <w:ind w:left="-284" w:right="-567"/>
        <w:jc w:val="both"/>
        <w:rPr>
          <w:rFonts w:ascii="Times New Roman" w:hAnsi="Times New Roman" w:cs="Times New Roman"/>
          <w:spacing w:val="-3"/>
          <w:sz w:val="24"/>
          <w:szCs w:val="24"/>
          <w:lang w:val="sr-Latn-ME"/>
        </w:rPr>
      </w:pPr>
    </w:p>
    <w:p w14:paraId="7AC05894" w14:textId="77777777" w:rsidR="00F7191F" w:rsidRPr="002E4C12" w:rsidRDefault="00F7191F" w:rsidP="00F7191F">
      <w:pPr>
        <w:pStyle w:val="Teloteksta"/>
        <w:tabs>
          <w:tab w:val="left" w:pos="3969"/>
        </w:tabs>
        <w:spacing w:line="264" w:lineRule="auto"/>
        <w:ind w:left="-284" w:right="-567"/>
        <w:jc w:val="both"/>
        <w:rPr>
          <w:rFonts w:ascii="Times New Roman" w:hAnsi="Times New Roman" w:cs="Times New Roman"/>
          <w:spacing w:val="-3"/>
          <w:sz w:val="24"/>
          <w:szCs w:val="24"/>
          <w:lang w:val="sr-Latn-ME"/>
        </w:rPr>
      </w:pPr>
      <w:r w:rsidRPr="00EB3DE4">
        <w:rPr>
          <w:rFonts w:ascii="Times New Roman" w:hAnsi="Times New Roman" w:cs="Times New Roman"/>
          <w:b/>
          <w:spacing w:val="-3"/>
          <w:sz w:val="24"/>
          <w:szCs w:val="24"/>
          <w:lang w:val="sr-Latn-ME"/>
        </w:rPr>
        <w:t>1.</w:t>
      </w:r>
      <w:r w:rsidRPr="002E4C12">
        <w:rPr>
          <w:rFonts w:ascii="Times New Roman" w:hAnsi="Times New Roman" w:cs="Times New Roman"/>
          <w:spacing w:val="-3"/>
          <w:sz w:val="24"/>
          <w:szCs w:val="24"/>
          <w:lang w:val="sr-Latn-ME"/>
        </w:rPr>
        <w:t xml:space="preserve"> Nacrt Ugovora o zakupu/korišćenju morskog dobra,</w:t>
      </w:r>
    </w:p>
    <w:p w14:paraId="395110AB" w14:textId="2BA14554" w:rsidR="00F7191F" w:rsidRDefault="00F7191F" w:rsidP="001B7075">
      <w:pPr>
        <w:pStyle w:val="Teloteksta"/>
        <w:tabs>
          <w:tab w:val="left" w:pos="3969"/>
        </w:tabs>
        <w:spacing w:line="264" w:lineRule="auto"/>
        <w:ind w:left="-284" w:right="-567"/>
        <w:jc w:val="both"/>
        <w:rPr>
          <w:rFonts w:ascii="Times New Roman" w:hAnsi="Times New Roman" w:cs="Times New Roman"/>
          <w:spacing w:val="-3"/>
          <w:sz w:val="24"/>
          <w:szCs w:val="24"/>
          <w:lang w:val="sr-Latn-ME"/>
        </w:rPr>
      </w:pPr>
      <w:r w:rsidRPr="00EB3DE4">
        <w:rPr>
          <w:rFonts w:ascii="Times New Roman" w:hAnsi="Times New Roman" w:cs="Times New Roman"/>
          <w:b/>
          <w:spacing w:val="-3"/>
          <w:sz w:val="24"/>
          <w:szCs w:val="24"/>
          <w:lang w:val="sr-Latn-ME"/>
        </w:rPr>
        <w:t>2.</w:t>
      </w:r>
      <w:r w:rsidRPr="002E4C12">
        <w:rPr>
          <w:rFonts w:ascii="Times New Roman" w:hAnsi="Times New Roman" w:cs="Times New Roman"/>
          <w:spacing w:val="-3"/>
          <w:sz w:val="24"/>
          <w:szCs w:val="24"/>
          <w:lang w:val="sr-Latn-ME"/>
        </w:rPr>
        <w:t xml:space="preserve"> Obrazac A koji sadrži Izjavu o prihvatanju svih uslova iz javnog poziva, Nacrta ugovora i tenderske dokumentacije i Izjavu kojom ponuđač izražava pristanka da se njegovi lični podaci obrađuju radi učešća u javnom pozivu,</w:t>
      </w:r>
    </w:p>
    <w:p w14:paraId="5A27788A" w14:textId="77777777" w:rsidR="001B7075" w:rsidRPr="002E4C12" w:rsidRDefault="001B7075" w:rsidP="00AB53CB">
      <w:pPr>
        <w:pStyle w:val="Teloteksta"/>
        <w:tabs>
          <w:tab w:val="left" w:pos="3969"/>
        </w:tabs>
        <w:spacing w:line="264" w:lineRule="auto"/>
        <w:ind w:left="0" w:right="-567"/>
        <w:jc w:val="both"/>
        <w:rPr>
          <w:rFonts w:ascii="Times New Roman" w:hAnsi="Times New Roman" w:cs="Times New Roman"/>
          <w:spacing w:val="-3"/>
          <w:sz w:val="24"/>
          <w:szCs w:val="24"/>
          <w:lang w:val="sr-Latn-ME"/>
        </w:rPr>
      </w:pPr>
    </w:p>
    <w:p w14:paraId="659D50F2" w14:textId="0ACD9E01" w:rsidR="00F7191F" w:rsidRPr="002E4C12" w:rsidRDefault="00F7191F" w:rsidP="00F7191F">
      <w:pPr>
        <w:pStyle w:val="Naslov1"/>
        <w:tabs>
          <w:tab w:val="left" w:pos="536"/>
          <w:tab w:val="left" w:pos="3969"/>
        </w:tabs>
        <w:ind w:left="-284" w:right="-567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5F3735FE" w14:textId="77777777" w:rsidR="00F7191F" w:rsidRPr="002E4C12" w:rsidRDefault="00F7191F" w:rsidP="00F7191F">
      <w:pPr>
        <w:pStyle w:val="Naslov1"/>
        <w:tabs>
          <w:tab w:val="left" w:pos="536"/>
          <w:tab w:val="left" w:pos="3969"/>
        </w:tabs>
        <w:ind w:left="-284" w:right="-567"/>
        <w:rPr>
          <w:rFonts w:ascii="Times New Roman" w:hAnsi="Times New Roman" w:cs="Times New Roman"/>
          <w:sz w:val="24"/>
          <w:szCs w:val="24"/>
          <w:lang w:val="sr-Latn-ME"/>
        </w:rPr>
      </w:pPr>
      <w:r w:rsidRPr="002E4C12">
        <w:rPr>
          <w:rFonts w:ascii="Times New Roman" w:hAnsi="Times New Roman" w:cs="Times New Roman"/>
          <w:sz w:val="24"/>
          <w:szCs w:val="24"/>
          <w:lang w:val="sr-Latn-ME"/>
        </w:rPr>
        <w:t>IX Način, vrijeme</w:t>
      </w:r>
      <w:r w:rsidRPr="002E4C12">
        <w:rPr>
          <w:rFonts w:ascii="Times New Roman" w:hAnsi="Times New Roman" w:cs="Times New Roman"/>
          <w:spacing w:val="-13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>i</w:t>
      </w:r>
      <w:r w:rsidRPr="002E4C12">
        <w:rPr>
          <w:rFonts w:ascii="Times New Roman" w:hAnsi="Times New Roman" w:cs="Times New Roman"/>
          <w:spacing w:val="-12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>mjesto</w:t>
      </w:r>
      <w:r w:rsidRPr="002E4C12">
        <w:rPr>
          <w:rFonts w:ascii="Times New Roman" w:hAnsi="Times New Roman" w:cs="Times New Roman"/>
          <w:spacing w:val="-9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>podnošenja</w:t>
      </w:r>
      <w:r w:rsidRPr="002E4C12">
        <w:rPr>
          <w:rFonts w:ascii="Times New Roman" w:hAnsi="Times New Roman" w:cs="Times New Roman"/>
          <w:spacing w:val="-11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>ponuda</w:t>
      </w:r>
    </w:p>
    <w:p w14:paraId="641F488F" w14:textId="77777777" w:rsidR="00F7191F" w:rsidRPr="002E4C12" w:rsidRDefault="00F7191F" w:rsidP="00F7191F">
      <w:pPr>
        <w:pStyle w:val="Naslov1"/>
        <w:tabs>
          <w:tab w:val="left" w:pos="536"/>
          <w:tab w:val="left" w:pos="3969"/>
        </w:tabs>
        <w:ind w:left="-284" w:right="-567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F2F7662" w14:textId="77777777" w:rsidR="00F7191F" w:rsidRDefault="00F7191F" w:rsidP="00F7191F">
      <w:pPr>
        <w:tabs>
          <w:tab w:val="left" w:pos="3969"/>
        </w:tabs>
        <w:autoSpaceDE w:val="0"/>
        <w:autoSpaceDN w:val="0"/>
        <w:adjustRightInd w:val="0"/>
        <w:ind w:left="-284" w:right="-567"/>
        <w:jc w:val="both"/>
        <w:rPr>
          <w:b/>
          <w:lang w:val="sr-Latn-ME" w:eastAsia="sr-Latn-ME"/>
        </w:rPr>
      </w:pPr>
      <w:r w:rsidRPr="00105F33">
        <w:rPr>
          <w:b/>
          <w:lang w:val="sr-Latn-ME" w:eastAsia="sr-Latn-ME"/>
        </w:rPr>
        <w:t>9.1. Ponuđač je dužan da ponudu pripremi kao jedinstvenu cjelinu i da svaku prvu stranicu svakog lista i ukupni broj listova ponude označi rednim brojem (1/40, 2/40..) osim bankarske garancije koja ne mora biti uvezana i numerisana.</w:t>
      </w:r>
    </w:p>
    <w:p w14:paraId="16B78507" w14:textId="77777777" w:rsidR="0048423B" w:rsidRPr="00105F33" w:rsidRDefault="0048423B" w:rsidP="00F7191F">
      <w:pPr>
        <w:tabs>
          <w:tab w:val="left" w:pos="3969"/>
        </w:tabs>
        <w:autoSpaceDE w:val="0"/>
        <w:autoSpaceDN w:val="0"/>
        <w:adjustRightInd w:val="0"/>
        <w:ind w:left="-284" w:right="-567"/>
        <w:jc w:val="both"/>
        <w:rPr>
          <w:b/>
          <w:lang w:val="sr-Latn-ME" w:eastAsia="sr-Latn-ME"/>
        </w:rPr>
      </w:pPr>
    </w:p>
    <w:p w14:paraId="7ADD5EAC" w14:textId="77777777" w:rsidR="00F7191F" w:rsidRPr="00105F33" w:rsidRDefault="00F7191F" w:rsidP="00F7191F">
      <w:pPr>
        <w:tabs>
          <w:tab w:val="left" w:pos="3969"/>
        </w:tabs>
        <w:autoSpaceDE w:val="0"/>
        <w:autoSpaceDN w:val="0"/>
        <w:adjustRightInd w:val="0"/>
        <w:ind w:left="-284" w:right="-567"/>
        <w:jc w:val="both"/>
        <w:rPr>
          <w:b/>
          <w:lang w:val="sr-Latn-ME" w:eastAsia="sr-Latn-ME"/>
        </w:rPr>
      </w:pPr>
      <w:r w:rsidRPr="00105F33">
        <w:rPr>
          <w:b/>
          <w:lang w:val="sr-Latn-ME" w:eastAsia="sr-Latn-ME"/>
        </w:rPr>
        <w:t xml:space="preserve">Ponuda mora biti povezana jednim </w:t>
      </w:r>
      <w:proofErr w:type="spellStart"/>
      <w:r w:rsidRPr="00105F33">
        <w:rPr>
          <w:b/>
          <w:lang w:val="sr-Latn-ME" w:eastAsia="sr-Latn-ME"/>
        </w:rPr>
        <w:t>jemstvenikom</w:t>
      </w:r>
      <w:proofErr w:type="spellEnd"/>
      <w:r w:rsidRPr="00105F33">
        <w:rPr>
          <w:b/>
          <w:lang w:val="sr-Latn-ME" w:eastAsia="sr-Latn-ME"/>
        </w:rPr>
        <w:t xml:space="preserve"> tako da se ne mogu naknadno ubacivati, odstranjivati ili zamjenjivati pojedinačni listovi, a da se pri tome ne ošteti list ponude.</w:t>
      </w:r>
    </w:p>
    <w:p w14:paraId="1985DADB" w14:textId="77777777" w:rsidR="00F7191F" w:rsidRPr="002E4C12" w:rsidRDefault="00F7191F" w:rsidP="00F7191F">
      <w:pPr>
        <w:tabs>
          <w:tab w:val="left" w:pos="3969"/>
        </w:tabs>
        <w:autoSpaceDE w:val="0"/>
        <w:autoSpaceDN w:val="0"/>
        <w:adjustRightInd w:val="0"/>
        <w:ind w:left="-284" w:right="-567"/>
        <w:jc w:val="both"/>
        <w:rPr>
          <w:lang w:val="sr-Latn-ME" w:eastAsia="sr-Latn-ME"/>
        </w:rPr>
      </w:pPr>
    </w:p>
    <w:p w14:paraId="3F29CC77" w14:textId="77777777" w:rsidR="00F7191F" w:rsidRDefault="00F7191F" w:rsidP="00F7191F">
      <w:pPr>
        <w:tabs>
          <w:tab w:val="left" w:pos="3969"/>
        </w:tabs>
        <w:autoSpaceDE w:val="0"/>
        <w:autoSpaceDN w:val="0"/>
        <w:adjustRightInd w:val="0"/>
        <w:ind w:left="-284" w:right="-567"/>
        <w:jc w:val="both"/>
        <w:rPr>
          <w:lang w:val="sr-Latn-ME" w:eastAsia="sr-Latn-ME"/>
        </w:rPr>
      </w:pPr>
      <w:r w:rsidRPr="00105F33">
        <w:rPr>
          <w:b/>
          <w:lang w:val="sr-Latn-ME" w:eastAsia="sr-Latn-ME"/>
        </w:rPr>
        <w:t>9.2.</w:t>
      </w:r>
      <w:r w:rsidRPr="002E4C12">
        <w:rPr>
          <w:lang w:val="sr-Latn-ME" w:eastAsia="sr-Latn-ME"/>
        </w:rPr>
        <w:t xml:space="preserve"> Ponuda zahtijevana Javnim pozivom dostavlja se u odgovarajućem zatvorenom omotu (koverat) na način da se prilikom otvaranja ponude može sa sigurnošću utvrditi da se prvi put otvara.</w:t>
      </w:r>
    </w:p>
    <w:p w14:paraId="1014B400" w14:textId="77777777" w:rsidR="00105F33" w:rsidRPr="002E4C12" w:rsidRDefault="00105F33" w:rsidP="00F7191F">
      <w:pPr>
        <w:tabs>
          <w:tab w:val="left" w:pos="3969"/>
        </w:tabs>
        <w:autoSpaceDE w:val="0"/>
        <w:autoSpaceDN w:val="0"/>
        <w:adjustRightInd w:val="0"/>
        <w:ind w:left="-284" w:right="-567"/>
        <w:jc w:val="both"/>
        <w:rPr>
          <w:lang w:val="sr-Latn-ME" w:eastAsia="sr-Latn-ME"/>
        </w:rPr>
      </w:pPr>
    </w:p>
    <w:p w14:paraId="4195C0F4" w14:textId="66727900" w:rsidR="00F7191F" w:rsidRPr="002E4C12" w:rsidRDefault="00F7191F" w:rsidP="00F7191F">
      <w:pPr>
        <w:tabs>
          <w:tab w:val="left" w:pos="3969"/>
        </w:tabs>
        <w:ind w:left="-284" w:right="-567"/>
        <w:rPr>
          <w:b/>
          <w:lang w:val="sr-Latn-ME"/>
        </w:rPr>
      </w:pPr>
      <w:r w:rsidRPr="002E4C12">
        <w:rPr>
          <w:lang w:val="sr-Latn-ME" w:eastAsia="sr-Latn-ME"/>
        </w:rPr>
        <w:t xml:space="preserve">Na omotu ponude navodi se: naziv/ime i prezime ponuđača, broj javnog poziva, broj lokacije iz javnog poziva za koju se dostavlja i na koju se odnosi ponuda i to tekst: </w:t>
      </w:r>
      <w:r w:rsidRPr="002E4C12">
        <w:rPr>
          <w:lang w:val="sr-Latn-ME"/>
        </w:rPr>
        <w:t>„PONUDA PO JAVNOM POZIVU BROJ:__________________, za lokaciju pod rednim brojem:</w:t>
      </w:r>
      <w:r w:rsidR="00BB6633" w:rsidRPr="002E4C12">
        <w:rPr>
          <w:lang w:val="sr-Latn-ME"/>
        </w:rPr>
        <w:t>___</w:t>
      </w:r>
      <w:r w:rsidRPr="002E4C12">
        <w:rPr>
          <w:lang w:val="sr-Latn-ME"/>
        </w:rPr>
        <w:t xml:space="preserve">_________”. </w:t>
      </w:r>
    </w:p>
    <w:p w14:paraId="291834AC" w14:textId="755AF660" w:rsidR="00F7191F" w:rsidRPr="002E4C12" w:rsidRDefault="00F7191F" w:rsidP="00F7191F">
      <w:pPr>
        <w:pStyle w:val="Teloteksta"/>
        <w:tabs>
          <w:tab w:val="left" w:pos="3969"/>
          <w:tab w:val="left" w:pos="4639"/>
        </w:tabs>
        <w:spacing w:before="188" w:line="264" w:lineRule="auto"/>
        <w:ind w:left="-284" w:right="-567"/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2E4C12">
        <w:rPr>
          <w:rFonts w:ascii="Times New Roman" w:hAnsi="Times New Roman" w:cs="Times New Roman"/>
          <w:sz w:val="24"/>
          <w:szCs w:val="24"/>
          <w:lang w:val="sr-Latn-ME"/>
        </w:rPr>
        <w:t>Ponude se dostavljaju poštom ili neposrednom predajom na arhivi Javnog preduzeća svakog radnog dana od 08</w:t>
      </w:r>
      <w:r w:rsidR="0048423B">
        <w:rPr>
          <w:rFonts w:ascii="Times New Roman" w:hAnsi="Times New Roman" w:cs="Times New Roman"/>
          <w:sz w:val="24"/>
          <w:szCs w:val="24"/>
          <w:lang w:val="sr-Latn-ME"/>
        </w:rPr>
        <w:t>:30 do 16: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>00 časova</w:t>
      </w:r>
      <w:r w:rsidR="00C25B4B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C25B4B" w:rsidRPr="002E4C12">
        <w:rPr>
          <w:lang w:val="sr-Latn-ME"/>
        </w:rPr>
        <w:t>(</w:t>
      </w:r>
      <w:r w:rsidR="00C25B4B" w:rsidRPr="00C25B4B">
        <w:rPr>
          <w:rFonts w:ascii="Times New Roman" w:hAnsi="Times New Roman" w:cs="Times New Roman"/>
          <w:sz w:val="24"/>
          <w:lang w:val="sr-Latn-ME"/>
        </w:rPr>
        <w:t>sa pauzom od 11:30-12:00 časova</w:t>
      </w:r>
      <w:r w:rsidR="00C25B4B" w:rsidRPr="002E4C12">
        <w:rPr>
          <w:lang w:val="sr-Latn-ME"/>
        </w:rPr>
        <w:t>)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 xml:space="preserve"> od dana objavljivanja ovog poziva, </w:t>
      </w:r>
      <w:r w:rsidRPr="002E4C12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najkasnije </w:t>
      </w:r>
      <w:r w:rsidRPr="00BF2861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do </w:t>
      </w:r>
      <w:r w:rsidR="007011CE" w:rsidRPr="00BF2861">
        <w:rPr>
          <w:rFonts w:ascii="Times New Roman" w:hAnsi="Times New Roman" w:cs="Times New Roman"/>
          <w:b/>
          <w:sz w:val="24"/>
          <w:szCs w:val="24"/>
          <w:lang w:val="sr-Latn-ME"/>
        </w:rPr>
        <w:t>30</w:t>
      </w:r>
      <w:r w:rsidRPr="00BF2861">
        <w:rPr>
          <w:rFonts w:ascii="Times New Roman" w:hAnsi="Times New Roman" w:cs="Times New Roman"/>
          <w:b/>
          <w:sz w:val="24"/>
          <w:szCs w:val="24"/>
          <w:lang w:val="sr-Latn-ME"/>
        </w:rPr>
        <w:t>.</w:t>
      </w:r>
      <w:r w:rsidR="0081785F" w:rsidRPr="00BF2861">
        <w:rPr>
          <w:rFonts w:ascii="Times New Roman" w:hAnsi="Times New Roman" w:cs="Times New Roman"/>
          <w:b/>
          <w:sz w:val="24"/>
          <w:szCs w:val="24"/>
          <w:lang w:val="sr-Latn-ME"/>
        </w:rPr>
        <w:t>0</w:t>
      </w:r>
      <w:r w:rsidR="007011CE" w:rsidRPr="00BF2861">
        <w:rPr>
          <w:rFonts w:ascii="Times New Roman" w:hAnsi="Times New Roman" w:cs="Times New Roman"/>
          <w:b/>
          <w:sz w:val="24"/>
          <w:szCs w:val="24"/>
          <w:lang w:val="sr-Latn-ME"/>
        </w:rPr>
        <w:t>6</w:t>
      </w:r>
      <w:r w:rsidRPr="00BF2861">
        <w:rPr>
          <w:rFonts w:ascii="Times New Roman" w:hAnsi="Times New Roman" w:cs="Times New Roman"/>
          <w:b/>
          <w:sz w:val="24"/>
          <w:szCs w:val="24"/>
          <w:lang w:val="sr-Latn-ME"/>
        </w:rPr>
        <w:t>.202</w:t>
      </w:r>
      <w:r w:rsidR="00105F33" w:rsidRPr="00BF2861">
        <w:rPr>
          <w:rFonts w:ascii="Times New Roman" w:hAnsi="Times New Roman" w:cs="Times New Roman"/>
          <w:b/>
          <w:sz w:val="24"/>
          <w:szCs w:val="24"/>
          <w:lang w:val="sr-Latn-ME"/>
        </w:rPr>
        <w:t>3</w:t>
      </w:r>
      <w:r w:rsidRPr="00BF2861">
        <w:rPr>
          <w:rFonts w:ascii="Times New Roman" w:hAnsi="Times New Roman" w:cs="Times New Roman"/>
          <w:b/>
          <w:sz w:val="24"/>
          <w:szCs w:val="24"/>
          <w:lang w:val="sr-Latn-ME"/>
        </w:rPr>
        <w:t>.</w:t>
      </w:r>
      <w:r w:rsidR="0048423B" w:rsidRPr="00BF2861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godine</w:t>
      </w:r>
      <w:r w:rsidRPr="00BF2861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do 11 časova,</w:t>
      </w:r>
      <w:r w:rsidRPr="002E4C12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do kada moraju biti dostavljene i ponude koje su upućene poštom.</w:t>
      </w:r>
    </w:p>
    <w:p w14:paraId="20A970C5" w14:textId="77777777" w:rsidR="00F7191F" w:rsidRDefault="00F7191F" w:rsidP="00F7191F">
      <w:pPr>
        <w:pStyle w:val="Naslov1"/>
        <w:tabs>
          <w:tab w:val="left" w:pos="426"/>
          <w:tab w:val="left" w:pos="3969"/>
        </w:tabs>
        <w:ind w:left="-284" w:right="-567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0113A6AB" w14:textId="77777777" w:rsidR="0037288B" w:rsidRPr="002E4C12" w:rsidRDefault="0037288B" w:rsidP="00F7191F">
      <w:pPr>
        <w:pStyle w:val="Naslov1"/>
        <w:tabs>
          <w:tab w:val="left" w:pos="426"/>
          <w:tab w:val="left" w:pos="3969"/>
        </w:tabs>
        <w:ind w:left="-284" w:right="-567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F57F795" w14:textId="77777777" w:rsidR="00F7191F" w:rsidRPr="002E4C12" w:rsidRDefault="00F7191F" w:rsidP="00F7191F">
      <w:pPr>
        <w:pStyle w:val="Naslov1"/>
        <w:tabs>
          <w:tab w:val="left" w:pos="426"/>
          <w:tab w:val="left" w:pos="3969"/>
        </w:tabs>
        <w:ind w:left="-284" w:right="-567"/>
        <w:rPr>
          <w:rFonts w:ascii="Times New Roman" w:hAnsi="Times New Roman" w:cs="Times New Roman"/>
          <w:sz w:val="24"/>
          <w:szCs w:val="24"/>
          <w:lang w:val="sr-Latn-ME"/>
        </w:rPr>
      </w:pPr>
      <w:r w:rsidRPr="002E4C12">
        <w:rPr>
          <w:rFonts w:ascii="Times New Roman" w:hAnsi="Times New Roman" w:cs="Times New Roman"/>
          <w:sz w:val="24"/>
          <w:szCs w:val="24"/>
          <w:lang w:val="sr-Latn-ME"/>
        </w:rPr>
        <w:t>X Mjesto</w:t>
      </w:r>
      <w:r w:rsidRPr="002E4C12">
        <w:rPr>
          <w:rFonts w:ascii="Times New Roman" w:hAnsi="Times New Roman" w:cs="Times New Roman"/>
          <w:spacing w:val="-11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>i</w:t>
      </w:r>
      <w:r w:rsidRPr="002E4C12">
        <w:rPr>
          <w:rFonts w:ascii="Times New Roman" w:hAnsi="Times New Roman" w:cs="Times New Roman"/>
          <w:spacing w:val="-11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>datum</w:t>
      </w:r>
      <w:r w:rsidRPr="002E4C12">
        <w:rPr>
          <w:rFonts w:ascii="Times New Roman" w:hAnsi="Times New Roman" w:cs="Times New Roman"/>
          <w:spacing w:val="-11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>otvaranja</w:t>
      </w:r>
      <w:r w:rsidRPr="002E4C12">
        <w:rPr>
          <w:rFonts w:ascii="Times New Roman" w:hAnsi="Times New Roman" w:cs="Times New Roman"/>
          <w:spacing w:val="-10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>ponuda</w:t>
      </w:r>
    </w:p>
    <w:p w14:paraId="39BB33B6" w14:textId="0CB8E3F2" w:rsidR="00BB6633" w:rsidRDefault="00F7191F" w:rsidP="00BB6633">
      <w:pPr>
        <w:pStyle w:val="Teloteksta"/>
        <w:tabs>
          <w:tab w:val="left" w:pos="3969"/>
          <w:tab w:val="left" w:pos="4639"/>
        </w:tabs>
        <w:spacing w:before="188" w:line="264" w:lineRule="auto"/>
        <w:ind w:left="-284" w:right="-567"/>
        <w:jc w:val="both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 w:rsidRPr="002E4C12">
        <w:rPr>
          <w:rFonts w:ascii="Times New Roman" w:hAnsi="Times New Roman" w:cs="Times New Roman"/>
          <w:sz w:val="24"/>
          <w:szCs w:val="24"/>
          <w:lang w:val="sr-Latn-ME"/>
        </w:rPr>
        <w:t xml:space="preserve">Javno otvaranje kojem mogu prisustvovati ponuđači, </w:t>
      </w:r>
      <w:r w:rsidRPr="002E4C12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pod uslovima koji će </w:t>
      </w:r>
      <w:proofErr w:type="spellStart"/>
      <w:r w:rsidRPr="002E4C12">
        <w:rPr>
          <w:rFonts w:ascii="Times New Roman" w:hAnsi="Times New Roman" w:cs="Times New Roman"/>
          <w:b/>
          <w:sz w:val="24"/>
          <w:szCs w:val="24"/>
          <w:lang w:val="sr-Latn-ME"/>
        </w:rPr>
        <w:t>obezbijediti</w:t>
      </w:r>
      <w:proofErr w:type="spellEnd"/>
      <w:r w:rsidRPr="002E4C12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poštovanje Preporuka i mjera tijela za zarazne bolesti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 xml:space="preserve">, pojedinačno za svaku lokaciju održaće se </w:t>
      </w:r>
      <w:r w:rsidRPr="00115270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dana </w:t>
      </w:r>
      <w:r w:rsidR="00115270" w:rsidRPr="00115270">
        <w:rPr>
          <w:rFonts w:ascii="Times New Roman" w:hAnsi="Times New Roman" w:cs="Times New Roman"/>
          <w:b/>
          <w:sz w:val="24"/>
          <w:szCs w:val="24"/>
          <w:lang w:val="sr-Latn-ME"/>
        </w:rPr>
        <w:t>30</w:t>
      </w:r>
      <w:r w:rsidRPr="00115270">
        <w:rPr>
          <w:rFonts w:ascii="Times New Roman" w:hAnsi="Times New Roman" w:cs="Times New Roman"/>
          <w:b/>
          <w:sz w:val="24"/>
          <w:szCs w:val="24"/>
          <w:lang w:val="sr-Latn-ME"/>
        </w:rPr>
        <w:t>.</w:t>
      </w:r>
      <w:r w:rsidR="0081785F" w:rsidRPr="00115270">
        <w:rPr>
          <w:rFonts w:ascii="Times New Roman" w:hAnsi="Times New Roman" w:cs="Times New Roman"/>
          <w:b/>
          <w:sz w:val="24"/>
          <w:szCs w:val="24"/>
          <w:lang w:val="sr-Latn-ME"/>
        </w:rPr>
        <w:t>0</w:t>
      </w:r>
      <w:r w:rsidR="00115270" w:rsidRPr="00115270">
        <w:rPr>
          <w:rFonts w:ascii="Times New Roman" w:hAnsi="Times New Roman" w:cs="Times New Roman"/>
          <w:b/>
          <w:sz w:val="24"/>
          <w:szCs w:val="24"/>
          <w:lang w:val="sr-Latn-ME"/>
        </w:rPr>
        <w:t>6</w:t>
      </w:r>
      <w:r w:rsidRPr="00115270">
        <w:rPr>
          <w:rFonts w:ascii="Times New Roman" w:hAnsi="Times New Roman" w:cs="Times New Roman"/>
          <w:b/>
          <w:sz w:val="24"/>
          <w:szCs w:val="24"/>
          <w:lang w:val="sr-Latn-ME"/>
        </w:rPr>
        <w:t>.202</w:t>
      </w:r>
      <w:r w:rsidR="00AE72D0" w:rsidRPr="00115270">
        <w:rPr>
          <w:rFonts w:ascii="Times New Roman" w:hAnsi="Times New Roman" w:cs="Times New Roman"/>
          <w:b/>
          <w:sz w:val="24"/>
          <w:szCs w:val="24"/>
          <w:lang w:val="sr-Latn-ME"/>
        </w:rPr>
        <w:t>3</w:t>
      </w:r>
      <w:r w:rsidRPr="00115270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.</w:t>
      </w:r>
      <w:r w:rsidR="00AA5617" w:rsidRPr="00115270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 </w:t>
      </w:r>
      <w:r w:rsidRPr="00115270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god</w:t>
      </w:r>
      <w:r w:rsidR="0081785F" w:rsidRPr="00115270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ine</w:t>
      </w:r>
      <w:r w:rsidR="0081785F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,</w:t>
      </w:r>
      <w:r w:rsidRPr="002E4C12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 počev od </w:t>
      </w:r>
      <w:r w:rsidRPr="0048423B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1</w:t>
      </w:r>
      <w:r w:rsidR="00BB6DA6" w:rsidRPr="0048423B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3</w:t>
      </w:r>
      <w:r w:rsidR="00AE72D0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:</w:t>
      </w:r>
      <w:r w:rsidR="00BB6DA6" w:rsidRPr="002E4C12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0</w:t>
      </w:r>
      <w:r w:rsidRPr="002E4C12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0 časova u Sali na I spratu poslovne zgrade Javnog preduzeća. </w:t>
      </w:r>
    </w:p>
    <w:p w14:paraId="5C0CBFE0" w14:textId="77777777" w:rsidR="0037288B" w:rsidRPr="002E4C12" w:rsidRDefault="0037288B" w:rsidP="00BB6633">
      <w:pPr>
        <w:pStyle w:val="Teloteksta"/>
        <w:tabs>
          <w:tab w:val="left" w:pos="3969"/>
          <w:tab w:val="left" w:pos="4639"/>
        </w:tabs>
        <w:spacing w:before="188" w:line="264" w:lineRule="auto"/>
        <w:ind w:left="-284" w:right="-567"/>
        <w:jc w:val="both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</w:p>
    <w:p w14:paraId="7EDB8780" w14:textId="541F684D" w:rsidR="00F7191F" w:rsidRPr="002E4C12" w:rsidRDefault="00BB6633" w:rsidP="00F7191F">
      <w:pPr>
        <w:pStyle w:val="Naslov1"/>
        <w:tabs>
          <w:tab w:val="left" w:pos="426"/>
          <w:tab w:val="left" w:pos="3969"/>
        </w:tabs>
        <w:spacing w:before="152"/>
        <w:ind w:left="-284" w:right="-567"/>
        <w:rPr>
          <w:rFonts w:ascii="Times New Roman" w:hAnsi="Times New Roman" w:cs="Times New Roman"/>
          <w:sz w:val="24"/>
          <w:szCs w:val="24"/>
          <w:lang w:val="sr-Latn-ME"/>
        </w:rPr>
      </w:pPr>
      <w:r w:rsidRPr="002E4C12">
        <w:rPr>
          <w:rFonts w:ascii="Times New Roman" w:hAnsi="Times New Roman" w:cs="Times New Roman"/>
          <w:sz w:val="24"/>
          <w:szCs w:val="24"/>
          <w:lang w:val="sr-Latn-ME"/>
        </w:rPr>
        <w:t>XI</w:t>
      </w:r>
      <w:r w:rsidR="00F7191F" w:rsidRPr="002E4C12">
        <w:rPr>
          <w:rFonts w:ascii="Times New Roman" w:hAnsi="Times New Roman" w:cs="Times New Roman"/>
          <w:sz w:val="24"/>
          <w:szCs w:val="24"/>
          <w:lang w:val="sr-Latn-ME"/>
        </w:rPr>
        <w:t xml:space="preserve"> Zaključenje</w:t>
      </w:r>
      <w:r w:rsidR="00F7191F" w:rsidRPr="002E4C12">
        <w:rPr>
          <w:rFonts w:ascii="Times New Roman" w:hAnsi="Times New Roman" w:cs="Times New Roman"/>
          <w:spacing w:val="-9"/>
          <w:sz w:val="24"/>
          <w:szCs w:val="24"/>
          <w:lang w:val="sr-Latn-ME"/>
        </w:rPr>
        <w:t xml:space="preserve"> </w:t>
      </w:r>
      <w:r w:rsidR="00F7191F" w:rsidRPr="002E4C12">
        <w:rPr>
          <w:rFonts w:ascii="Times New Roman" w:hAnsi="Times New Roman" w:cs="Times New Roman"/>
          <w:spacing w:val="-3"/>
          <w:sz w:val="24"/>
          <w:szCs w:val="24"/>
          <w:lang w:val="sr-Latn-ME"/>
        </w:rPr>
        <w:t>ugovora</w:t>
      </w:r>
    </w:p>
    <w:p w14:paraId="46EA247F" w14:textId="77777777" w:rsidR="00F7191F" w:rsidRPr="002E4C12" w:rsidRDefault="00F7191F" w:rsidP="00F7191F">
      <w:pPr>
        <w:pStyle w:val="Teloteksta"/>
        <w:tabs>
          <w:tab w:val="left" w:pos="3969"/>
        </w:tabs>
        <w:spacing w:before="188" w:line="264" w:lineRule="auto"/>
        <w:ind w:left="-284" w:right="-567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2E4C12">
        <w:rPr>
          <w:rFonts w:ascii="Times New Roman" w:hAnsi="Times New Roman" w:cs="Times New Roman"/>
          <w:sz w:val="24"/>
          <w:szCs w:val="24"/>
          <w:lang w:val="sr-Latn-ME"/>
        </w:rPr>
        <w:t>Učesnici</w:t>
      </w:r>
      <w:r w:rsidRPr="002E4C12">
        <w:rPr>
          <w:rFonts w:ascii="Times New Roman" w:hAnsi="Times New Roman" w:cs="Times New Roman"/>
          <w:spacing w:val="-13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>na</w:t>
      </w:r>
      <w:r w:rsidRPr="002E4C12">
        <w:rPr>
          <w:rFonts w:ascii="Times New Roman" w:hAnsi="Times New Roman" w:cs="Times New Roman"/>
          <w:spacing w:val="-12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>tenderu</w:t>
      </w:r>
      <w:r w:rsidRPr="002E4C12">
        <w:rPr>
          <w:rFonts w:ascii="Times New Roman" w:hAnsi="Times New Roman" w:cs="Times New Roman"/>
          <w:spacing w:val="-13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>imaju</w:t>
      </w:r>
      <w:r w:rsidRPr="002E4C12">
        <w:rPr>
          <w:rFonts w:ascii="Times New Roman" w:hAnsi="Times New Roman" w:cs="Times New Roman"/>
          <w:spacing w:val="-14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pacing w:val="-3"/>
          <w:sz w:val="24"/>
          <w:szCs w:val="24"/>
          <w:lang w:val="sr-Latn-ME"/>
        </w:rPr>
        <w:t>pravo</w:t>
      </w:r>
      <w:r w:rsidRPr="002E4C12">
        <w:rPr>
          <w:rFonts w:ascii="Times New Roman" w:hAnsi="Times New Roman" w:cs="Times New Roman"/>
          <w:spacing w:val="-14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>prigovora</w:t>
      </w:r>
      <w:r w:rsidRPr="002E4C12">
        <w:rPr>
          <w:rFonts w:ascii="Times New Roman" w:hAnsi="Times New Roman" w:cs="Times New Roman"/>
          <w:spacing w:val="-12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>na</w:t>
      </w:r>
      <w:r w:rsidRPr="002E4C12">
        <w:rPr>
          <w:rFonts w:ascii="Times New Roman" w:hAnsi="Times New Roman" w:cs="Times New Roman"/>
          <w:spacing w:val="-13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>odluku,</w:t>
      </w:r>
      <w:r w:rsidRPr="002E4C12">
        <w:rPr>
          <w:rFonts w:ascii="Times New Roman" w:hAnsi="Times New Roman" w:cs="Times New Roman"/>
          <w:spacing w:val="-12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pacing w:val="-3"/>
          <w:sz w:val="24"/>
          <w:szCs w:val="24"/>
          <w:lang w:val="sr-Latn-ME"/>
        </w:rPr>
        <w:t>Tenderskoj</w:t>
      </w:r>
      <w:r w:rsidRPr="002E4C12">
        <w:rPr>
          <w:rFonts w:ascii="Times New Roman" w:hAnsi="Times New Roman" w:cs="Times New Roman"/>
          <w:spacing w:val="-14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>Komisije</w:t>
      </w:r>
      <w:r w:rsidRPr="002E4C12">
        <w:rPr>
          <w:rFonts w:ascii="Times New Roman" w:hAnsi="Times New Roman" w:cs="Times New Roman"/>
          <w:spacing w:val="-13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>u</w:t>
      </w:r>
      <w:r w:rsidRPr="002E4C12">
        <w:rPr>
          <w:rFonts w:ascii="Times New Roman" w:hAnsi="Times New Roman" w:cs="Times New Roman"/>
          <w:spacing w:val="-13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>roku</w:t>
      </w:r>
      <w:r w:rsidRPr="002E4C12">
        <w:rPr>
          <w:rFonts w:ascii="Times New Roman" w:hAnsi="Times New Roman" w:cs="Times New Roman"/>
          <w:spacing w:val="-12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>od</w:t>
      </w:r>
      <w:r w:rsidRPr="002E4C12">
        <w:rPr>
          <w:rFonts w:ascii="Times New Roman" w:hAnsi="Times New Roman" w:cs="Times New Roman"/>
          <w:spacing w:val="-13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>pet</w:t>
      </w:r>
      <w:r w:rsidRPr="002E4C12">
        <w:rPr>
          <w:rFonts w:ascii="Times New Roman" w:hAnsi="Times New Roman" w:cs="Times New Roman"/>
          <w:spacing w:val="-13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>dana</w:t>
      </w:r>
      <w:r w:rsidRPr="002E4C12">
        <w:rPr>
          <w:rFonts w:ascii="Times New Roman" w:hAnsi="Times New Roman" w:cs="Times New Roman"/>
          <w:spacing w:val="-13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>od</w:t>
      </w:r>
      <w:r w:rsidRPr="002E4C12">
        <w:rPr>
          <w:rFonts w:ascii="Times New Roman" w:hAnsi="Times New Roman" w:cs="Times New Roman"/>
          <w:spacing w:val="-13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 xml:space="preserve">dana 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lastRenderedPageBreak/>
        <w:t>dobijanja Odluke o izboru najpovoljnijeg</w:t>
      </w:r>
      <w:r w:rsidRPr="002E4C12">
        <w:rPr>
          <w:rFonts w:ascii="Times New Roman" w:hAnsi="Times New Roman" w:cs="Times New Roman"/>
          <w:spacing w:val="-34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>ponuđača.</w:t>
      </w:r>
    </w:p>
    <w:p w14:paraId="1F8704AA" w14:textId="77777777" w:rsidR="00F7191F" w:rsidRPr="002E4C12" w:rsidRDefault="00F7191F" w:rsidP="00F7191F">
      <w:pPr>
        <w:pStyle w:val="Teloteksta"/>
        <w:tabs>
          <w:tab w:val="left" w:pos="3969"/>
        </w:tabs>
        <w:spacing w:before="161"/>
        <w:ind w:left="-284" w:right="-567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2E4C12">
        <w:rPr>
          <w:rFonts w:ascii="Times New Roman" w:hAnsi="Times New Roman" w:cs="Times New Roman"/>
          <w:sz w:val="24"/>
          <w:szCs w:val="24"/>
          <w:lang w:val="sr-Latn-ME"/>
        </w:rPr>
        <w:t>Odluka Tenderske komisije po prigovoru je konačna.</w:t>
      </w:r>
    </w:p>
    <w:p w14:paraId="19CAB026" w14:textId="77777777" w:rsidR="00F7191F" w:rsidRPr="002E4C12" w:rsidRDefault="00F7191F" w:rsidP="00F7191F">
      <w:pPr>
        <w:pStyle w:val="Teloteksta"/>
        <w:tabs>
          <w:tab w:val="left" w:pos="3969"/>
        </w:tabs>
        <w:spacing w:before="188" w:line="264" w:lineRule="auto"/>
        <w:ind w:left="-284" w:right="-567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2E4C12">
        <w:rPr>
          <w:rFonts w:ascii="Times New Roman" w:hAnsi="Times New Roman" w:cs="Times New Roman"/>
          <w:sz w:val="24"/>
          <w:szCs w:val="24"/>
          <w:lang w:val="sr-Latn-ME"/>
        </w:rPr>
        <w:t>Izabrani ponuđač je dužan da u roku od 15 dana od konačnosti odluke o izboru najpovoljnije ponude zaključi ugovor o korišćenju morskog dobra.</w:t>
      </w:r>
    </w:p>
    <w:p w14:paraId="447182BE" w14:textId="5DFA39E6" w:rsidR="00AB53CB" w:rsidRPr="00AB53CB" w:rsidRDefault="00F7191F" w:rsidP="00AB53CB">
      <w:pPr>
        <w:pStyle w:val="Teloteksta"/>
        <w:tabs>
          <w:tab w:val="left" w:pos="3969"/>
        </w:tabs>
        <w:spacing w:before="161" w:line="264" w:lineRule="auto"/>
        <w:ind w:left="-284" w:right="-567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2E4C12">
        <w:rPr>
          <w:rFonts w:ascii="Times New Roman" w:hAnsi="Times New Roman" w:cs="Times New Roman"/>
          <w:sz w:val="24"/>
          <w:szCs w:val="24"/>
          <w:lang w:val="sr-Latn-ME"/>
        </w:rPr>
        <w:t>Ponuđači</w:t>
      </w:r>
      <w:r w:rsidRPr="002E4C12">
        <w:rPr>
          <w:rFonts w:ascii="Times New Roman" w:hAnsi="Times New Roman" w:cs="Times New Roman"/>
          <w:spacing w:val="-9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>koje</w:t>
      </w:r>
      <w:r w:rsidRPr="002E4C12">
        <w:rPr>
          <w:rFonts w:ascii="Times New Roman" w:hAnsi="Times New Roman" w:cs="Times New Roman"/>
          <w:spacing w:val="-9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>nijesu</w:t>
      </w:r>
      <w:r w:rsidRPr="002E4C12">
        <w:rPr>
          <w:rFonts w:ascii="Times New Roman" w:hAnsi="Times New Roman" w:cs="Times New Roman"/>
          <w:spacing w:val="-10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>izabrani</w:t>
      </w:r>
      <w:r w:rsidRPr="002E4C12">
        <w:rPr>
          <w:rFonts w:ascii="Times New Roman" w:hAnsi="Times New Roman" w:cs="Times New Roman"/>
          <w:spacing w:val="-9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>mogu</w:t>
      </w:r>
      <w:r w:rsidRPr="002E4C12">
        <w:rPr>
          <w:rFonts w:ascii="Times New Roman" w:hAnsi="Times New Roman" w:cs="Times New Roman"/>
          <w:spacing w:val="-9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>da</w:t>
      </w:r>
      <w:r w:rsidRPr="002E4C12">
        <w:rPr>
          <w:rFonts w:ascii="Times New Roman" w:hAnsi="Times New Roman" w:cs="Times New Roman"/>
          <w:spacing w:val="-10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>preuzmu</w:t>
      </w:r>
      <w:r w:rsidRPr="002E4C12">
        <w:rPr>
          <w:rFonts w:ascii="Times New Roman" w:hAnsi="Times New Roman" w:cs="Times New Roman"/>
          <w:spacing w:val="-9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>bankarske</w:t>
      </w:r>
      <w:r w:rsidRPr="002E4C12">
        <w:rPr>
          <w:rFonts w:ascii="Times New Roman" w:hAnsi="Times New Roman" w:cs="Times New Roman"/>
          <w:spacing w:val="-8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>garancije</w:t>
      </w:r>
      <w:r w:rsidRPr="002E4C12">
        <w:rPr>
          <w:rFonts w:ascii="Times New Roman" w:hAnsi="Times New Roman" w:cs="Times New Roman"/>
          <w:spacing w:val="-10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>ponude</w:t>
      </w:r>
      <w:r w:rsidRPr="002E4C12">
        <w:rPr>
          <w:rFonts w:ascii="Times New Roman" w:hAnsi="Times New Roman" w:cs="Times New Roman"/>
          <w:spacing w:val="-9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>u</w:t>
      </w:r>
      <w:r w:rsidRPr="002E4C12">
        <w:rPr>
          <w:rFonts w:ascii="Times New Roman" w:hAnsi="Times New Roman" w:cs="Times New Roman"/>
          <w:spacing w:val="-10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>roku</w:t>
      </w:r>
      <w:r w:rsidRPr="002E4C12">
        <w:rPr>
          <w:rFonts w:ascii="Times New Roman" w:hAnsi="Times New Roman" w:cs="Times New Roman"/>
          <w:spacing w:val="-10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>od</w:t>
      </w:r>
      <w:r w:rsidRPr="002E4C12">
        <w:rPr>
          <w:rFonts w:ascii="Times New Roman" w:hAnsi="Times New Roman" w:cs="Times New Roman"/>
          <w:spacing w:val="-10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>8</w:t>
      </w:r>
      <w:r w:rsidRPr="002E4C12">
        <w:rPr>
          <w:rFonts w:ascii="Times New Roman" w:hAnsi="Times New Roman" w:cs="Times New Roman"/>
          <w:spacing w:val="-9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>(osam)</w:t>
      </w:r>
      <w:r w:rsidRPr="002E4C12">
        <w:rPr>
          <w:rFonts w:ascii="Times New Roman" w:hAnsi="Times New Roman" w:cs="Times New Roman"/>
          <w:spacing w:val="-10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 xml:space="preserve">dana od dana zaključenja ugovora sa najpovoljnijim ponuđačem. U slučaju da se </w:t>
      </w:r>
      <w:proofErr w:type="spellStart"/>
      <w:r w:rsidRPr="002E4C12">
        <w:rPr>
          <w:rFonts w:ascii="Times New Roman" w:hAnsi="Times New Roman" w:cs="Times New Roman"/>
          <w:sz w:val="24"/>
          <w:szCs w:val="24"/>
          <w:lang w:val="sr-Latn-ME"/>
        </w:rPr>
        <w:t>prvorangirani</w:t>
      </w:r>
      <w:proofErr w:type="spellEnd"/>
      <w:r w:rsidRPr="002E4C12">
        <w:rPr>
          <w:rFonts w:ascii="Times New Roman" w:hAnsi="Times New Roman" w:cs="Times New Roman"/>
          <w:sz w:val="24"/>
          <w:szCs w:val="24"/>
          <w:lang w:val="sr-Latn-ME"/>
        </w:rPr>
        <w:t xml:space="preserve"> ponuđač povuče</w:t>
      </w:r>
      <w:r w:rsidRPr="002E4C12">
        <w:rPr>
          <w:rFonts w:ascii="Times New Roman" w:hAnsi="Times New Roman" w:cs="Times New Roman"/>
          <w:spacing w:val="-4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>iz</w:t>
      </w:r>
      <w:r w:rsidRPr="002E4C12">
        <w:rPr>
          <w:rFonts w:ascii="Times New Roman" w:hAnsi="Times New Roman" w:cs="Times New Roman"/>
          <w:spacing w:val="-3"/>
          <w:sz w:val="24"/>
          <w:szCs w:val="24"/>
          <w:lang w:val="sr-Latn-ME"/>
        </w:rPr>
        <w:t xml:space="preserve"> </w:t>
      </w:r>
      <w:proofErr w:type="spellStart"/>
      <w:r w:rsidRPr="002E4C12">
        <w:rPr>
          <w:rFonts w:ascii="Times New Roman" w:hAnsi="Times New Roman" w:cs="Times New Roman"/>
          <w:sz w:val="24"/>
          <w:szCs w:val="24"/>
          <w:lang w:val="sr-Latn-ME"/>
        </w:rPr>
        <w:t>nadmetanja</w:t>
      </w:r>
      <w:proofErr w:type="spellEnd"/>
      <w:r w:rsidRPr="002E4C12">
        <w:rPr>
          <w:rFonts w:ascii="Times New Roman" w:hAnsi="Times New Roman" w:cs="Times New Roman"/>
          <w:sz w:val="24"/>
          <w:szCs w:val="24"/>
          <w:lang w:val="sr-Latn-ME"/>
        </w:rPr>
        <w:t>,</w:t>
      </w:r>
      <w:r w:rsidRPr="002E4C12">
        <w:rPr>
          <w:rFonts w:ascii="Times New Roman" w:hAnsi="Times New Roman" w:cs="Times New Roman"/>
          <w:spacing w:val="-4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>odnosno</w:t>
      </w:r>
      <w:r w:rsidRPr="002E4C12">
        <w:rPr>
          <w:rFonts w:ascii="Times New Roman" w:hAnsi="Times New Roman" w:cs="Times New Roman"/>
          <w:spacing w:val="-4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>ukoliko</w:t>
      </w:r>
      <w:r w:rsidRPr="002E4C12">
        <w:rPr>
          <w:rFonts w:ascii="Times New Roman" w:hAnsi="Times New Roman" w:cs="Times New Roman"/>
          <w:spacing w:val="-3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>se</w:t>
      </w:r>
      <w:r w:rsidRPr="002E4C12">
        <w:rPr>
          <w:rFonts w:ascii="Times New Roman" w:hAnsi="Times New Roman" w:cs="Times New Roman"/>
          <w:spacing w:val="-4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>ne</w:t>
      </w:r>
      <w:r w:rsidRPr="002E4C12">
        <w:rPr>
          <w:rFonts w:ascii="Times New Roman" w:hAnsi="Times New Roman" w:cs="Times New Roman"/>
          <w:spacing w:val="-4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>potpiše</w:t>
      </w:r>
      <w:r w:rsidRPr="002E4C12">
        <w:rPr>
          <w:rFonts w:ascii="Times New Roman" w:hAnsi="Times New Roman" w:cs="Times New Roman"/>
          <w:spacing w:val="-4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>ugovor</w:t>
      </w:r>
      <w:r w:rsidRPr="002E4C12">
        <w:rPr>
          <w:rFonts w:ascii="Times New Roman" w:hAnsi="Times New Roman" w:cs="Times New Roman"/>
          <w:spacing w:val="-3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>u</w:t>
      </w:r>
      <w:r w:rsidRPr="002E4C12">
        <w:rPr>
          <w:rFonts w:ascii="Times New Roman" w:hAnsi="Times New Roman" w:cs="Times New Roman"/>
          <w:spacing w:val="-4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>određenom</w:t>
      </w:r>
      <w:r w:rsidRPr="002E4C12">
        <w:rPr>
          <w:rFonts w:ascii="Times New Roman" w:hAnsi="Times New Roman" w:cs="Times New Roman"/>
          <w:spacing w:val="-4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>roku</w:t>
      </w:r>
      <w:r w:rsidRPr="002E4C12">
        <w:rPr>
          <w:rFonts w:ascii="Times New Roman" w:hAnsi="Times New Roman" w:cs="Times New Roman"/>
          <w:spacing w:val="-4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>aktiviraće</w:t>
      </w:r>
      <w:r w:rsidRPr="002E4C12">
        <w:rPr>
          <w:rFonts w:ascii="Times New Roman" w:hAnsi="Times New Roman" w:cs="Times New Roman"/>
          <w:spacing w:val="-3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>se</w:t>
      </w:r>
      <w:r w:rsidRPr="002E4C12">
        <w:rPr>
          <w:rFonts w:ascii="Times New Roman" w:hAnsi="Times New Roman" w:cs="Times New Roman"/>
          <w:spacing w:val="-4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>njegova garancija</w:t>
      </w:r>
      <w:r w:rsidRPr="002E4C12">
        <w:rPr>
          <w:rFonts w:ascii="Times New Roman" w:hAnsi="Times New Roman" w:cs="Times New Roman"/>
          <w:spacing w:val="-23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>ponude,</w:t>
      </w:r>
      <w:r w:rsidRPr="002E4C12">
        <w:rPr>
          <w:rFonts w:ascii="Times New Roman" w:hAnsi="Times New Roman" w:cs="Times New Roman"/>
          <w:spacing w:val="-22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>a</w:t>
      </w:r>
      <w:r w:rsidRPr="002E4C12">
        <w:rPr>
          <w:rFonts w:ascii="Times New Roman" w:hAnsi="Times New Roman" w:cs="Times New Roman"/>
          <w:spacing w:val="-23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>Javno</w:t>
      </w:r>
      <w:r w:rsidRPr="002E4C12">
        <w:rPr>
          <w:rFonts w:ascii="Times New Roman" w:hAnsi="Times New Roman" w:cs="Times New Roman"/>
          <w:spacing w:val="-22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>preduzeće</w:t>
      </w:r>
      <w:r w:rsidRPr="002E4C12">
        <w:rPr>
          <w:rFonts w:ascii="Times New Roman" w:hAnsi="Times New Roman" w:cs="Times New Roman"/>
          <w:spacing w:val="-22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>će</w:t>
      </w:r>
      <w:r w:rsidRPr="002E4C12">
        <w:rPr>
          <w:rFonts w:ascii="Times New Roman" w:hAnsi="Times New Roman" w:cs="Times New Roman"/>
          <w:spacing w:val="-21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>pozvati</w:t>
      </w:r>
      <w:r w:rsidRPr="002E4C12">
        <w:rPr>
          <w:rFonts w:ascii="Times New Roman" w:hAnsi="Times New Roman" w:cs="Times New Roman"/>
          <w:spacing w:val="-22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>na</w:t>
      </w:r>
      <w:r w:rsidRPr="002E4C12">
        <w:rPr>
          <w:rFonts w:ascii="Times New Roman" w:hAnsi="Times New Roman" w:cs="Times New Roman"/>
          <w:spacing w:val="-23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>zaključenje</w:t>
      </w:r>
      <w:r w:rsidRPr="002E4C12">
        <w:rPr>
          <w:rFonts w:ascii="Times New Roman" w:hAnsi="Times New Roman" w:cs="Times New Roman"/>
          <w:spacing w:val="-21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>ugovora</w:t>
      </w:r>
      <w:r w:rsidRPr="002E4C12">
        <w:rPr>
          <w:rFonts w:ascii="Times New Roman" w:hAnsi="Times New Roman" w:cs="Times New Roman"/>
          <w:spacing w:val="-23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>sledećeg</w:t>
      </w:r>
      <w:r w:rsidRPr="002E4C12">
        <w:rPr>
          <w:rFonts w:ascii="Times New Roman" w:hAnsi="Times New Roman" w:cs="Times New Roman"/>
          <w:spacing w:val="-23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>rangiranog</w:t>
      </w:r>
      <w:r w:rsidRPr="002E4C12">
        <w:rPr>
          <w:rFonts w:ascii="Times New Roman" w:hAnsi="Times New Roman" w:cs="Times New Roman"/>
          <w:spacing w:val="-22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>ponuđača</w:t>
      </w:r>
      <w:r w:rsidRPr="002E4C12">
        <w:rPr>
          <w:rFonts w:ascii="Times New Roman" w:hAnsi="Times New Roman" w:cs="Times New Roman"/>
          <w:spacing w:val="-23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>u skladu</w:t>
      </w:r>
      <w:r w:rsidRPr="002E4C12">
        <w:rPr>
          <w:rFonts w:ascii="Times New Roman" w:hAnsi="Times New Roman" w:cs="Times New Roman"/>
          <w:spacing w:val="-25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>sa</w:t>
      </w:r>
      <w:r w:rsidRPr="002E4C12">
        <w:rPr>
          <w:rFonts w:ascii="Times New Roman" w:hAnsi="Times New Roman" w:cs="Times New Roman"/>
          <w:spacing w:val="-24"/>
          <w:sz w:val="24"/>
          <w:szCs w:val="24"/>
          <w:lang w:val="sr-Latn-ME"/>
        </w:rPr>
        <w:t xml:space="preserve"> </w:t>
      </w:r>
      <w:proofErr w:type="spellStart"/>
      <w:r w:rsidRPr="002E4C12">
        <w:rPr>
          <w:rFonts w:ascii="Times New Roman" w:hAnsi="Times New Roman" w:cs="Times New Roman"/>
          <w:sz w:val="24"/>
          <w:szCs w:val="24"/>
          <w:lang w:val="sr-Latn-ME"/>
        </w:rPr>
        <w:t>redosljedom</w:t>
      </w:r>
      <w:proofErr w:type="spellEnd"/>
      <w:r w:rsidRPr="002E4C12">
        <w:rPr>
          <w:rFonts w:ascii="Times New Roman" w:hAnsi="Times New Roman" w:cs="Times New Roman"/>
          <w:spacing w:val="-24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>plasmana</w:t>
      </w:r>
      <w:r w:rsidRPr="002E4C12">
        <w:rPr>
          <w:rFonts w:ascii="Times New Roman" w:hAnsi="Times New Roman" w:cs="Times New Roman"/>
          <w:spacing w:val="-24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>ponuda.</w:t>
      </w:r>
      <w:r w:rsidRPr="002E4C12">
        <w:rPr>
          <w:rFonts w:ascii="Times New Roman" w:hAnsi="Times New Roman" w:cs="Times New Roman"/>
          <w:spacing w:val="-24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>U</w:t>
      </w:r>
      <w:r w:rsidRPr="002E4C12">
        <w:rPr>
          <w:rFonts w:ascii="Times New Roman" w:hAnsi="Times New Roman" w:cs="Times New Roman"/>
          <w:spacing w:val="-24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>slučaju</w:t>
      </w:r>
      <w:r w:rsidRPr="002E4C12">
        <w:rPr>
          <w:rFonts w:ascii="Times New Roman" w:hAnsi="Times New Roman" w:cs="Times New Roman"/>
          <w:spacing w:val="-24"/>
          <w:sz w:val="24"/>
          <w:szCs w:val="24"/>
          <w:lang w:val="sr-Latn-ME"/>
        </w:rPr>
        <w:t xml:space="preserve"> </w:t>
      </w:r>
      <w:proofErr w:type="spellStart"/>
      <w:r w:rsidRPr="002E4C12">
        <w:rPr>
          <w:rFonts w:ascii="Times New Roman" w:hAnsi="Times New Roman" w:cs="Times New Roman"/>
          <w:sz w:val="24"/>
          <w:szCs w:val="24"/>
          <w:lang w:val="sr-Latn-ME"/>
        </w:rPr>
        <w:t>odustanka</w:t>
      </w:r>
      <w:proofErr w:type="spellEnd"/>
      <w:r w:rsidRPr="002E4C12">
        <w:rPr>
          <w:rFonts w:ascii="Times New Roman" w:hAnsi="Times New Roman" w:cs="Times New Roman"/>
          <w:spacing w:val="-24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>ili</w:t>
      </w:r>
      <w:r w:rsidRPr="002E4C12">
        <w:rPr>
          <w:rFonts w:ascii="Times New Roman" w:hAnsi="Times New Roman" w:cs="Times New Roman"/>
          <w:spacing w:val="-24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>odbijanja</w:t>
      </w:r>
      <w:r w:rsidRPr="002E4C12">
        <w:rPr>
          <w:rFonts w:ascii="Times New Roman" w:hAnsi="Times New Roman" w:cs="Times New Roman"/>
          <w:spacing w:val="-23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>svih</w:t>
      </w:r>
      <w:r w:rsidRPr="002E4C12">
        <w:rPr>
          <w:rFonts w:ascii="Times New Roman" w:hAnsi="Times New Roman" w:cs="Times New Roman"/>
          <w:spacing w:val="-24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>rangiranih</w:t>
      </w:r>
      <w:r w:rsidRPr="002E4C12">
        <w:rPr>
          <w:rFonts w:ascii="Times New Roman" w:hAnsi="Times New Roman" w:cs="Times New Roman"/>
          <w:spacing w:val="-24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>ponuđača</w:t>
      </w:r>
      <w:r w:rsidRPr="002E4C12">
        <w:rPr>
          <w:rFonts w:ascii="Times New Roman" w:hAnsi="Times New Roman" w:cs="Times New Roman"/>
          <w:spacing w:val="-25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>da potpišu</w:t>
      </w:r>
      <w:r w:rsidRPr="002E4C12">
        <w:rPr>
          <w:rFonts w:ascii="Times New Roman" w:hAnsi="Times New Roman" w:cs="Times New Roman"/>
          <w:spacing w:val="-8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>ugovor</w:t>
      </w:r>
      <w:r w:rsidRPr="002E4C12">
        <w:rPr>
          <w:rFonts w:ascii="Times New Roman" w:hAnsi="Times New Roman" w:cs="Times New Roman"/>
          <w:spacing w:val="-8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pacing w:val="-3"/>
          <w:sz w:val="24"/>
          <w:szCs w:val="24"/>
          <w:lang w:val="sr-Latn-ME"/>
        </w:rPr>
        <w:t>Tenderska</w:t>
      </w:r>
      <w:r w:rsidRPr="002E4C12">
        <w:rPr>
          <w:rFonts w:ascii="Times New Roman" w:hAnsi="Times New Roman" w:cs="Times New Roman"/>
          <w:spacing w:val="-7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>komisija</w:t>
      </w:r>
      <w:r w:rsidRPr="002E4C12">
        <w:rPr>
          <w:rFonts w:ascii="Times New Roman" w:hAnsi="Times New Roman" w:cs="Times New Roman"/>
          <w:spacing w:val="-8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>će</w:t>
      </w:r>
      <w:r w:rsidRPr="002E4C12">
        <w:rPr>
          <w:rFonts w:ascii="Times New Roman" w:hAnsi="Times New Roman" w:cs="Times New Roman"/>
          <w:spacing w:val="-7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>proglasiti</w:t>
      </w:r>
      <w:r w:rsidRPr="002E4C12">
        <w:rPr>
          <w:rFonts w:ascii="Times New Roman" w:hAnsi="Times New Roman" w:cs="Times New Roman"/>
          <w:spacing w:val="-8"/>
          <w:sz w:val="24"/>
          <w:szCs w:val="24"/>
          <w:lang w:val="sr-Latn-ME"/>
        </w:rPr>
        <w:t xml:space="preserve"> </w:t>
      </w:r>
      <w:r w:rsidRPr="002E4C12">
        <w:rPr>
          <w:rFonts w:ascii="Times New Roman" w:hAnsi="Times New Roman" w:cs="Times New Roman"/>
          <w:sz w:val="24"/>
          <w:szCs w:val="24"/>
          <w:lang w:val="sr-Latn-ME"/>
        </w:rPr>
        <w:t>tender</w:t>
      </w:r>
      <w:r w:rsidRPr="002E4C12">
        <w:rPr>
          <w:rFonts w:ascii="Times New Roman" w:hAnsi="Times New Roman" w:cs="Times New Roman"/>
          <w:spacing w:val="-8"/>
          <w:sz w:val="24"/>
          <w:szCs w:val="24"/>
          <w:lang w:val="sr-Latn-ME"/>
        </w:rPr>
        <w:t xml:space="preserve"> </w:t>
      </w:r>
      <w:proofErr w:type="spellStart"/>
      <w:r w:rsidRPr="002E4C12">
        <w:rPr>
          <w:rFonts w:ascii="Times New Roman" w:hAnsi="Times New Roman" w:cs="Times New Roman"/>
          <w:sz w:val="24"/>
          <w:szCs w:val="24"/>
          <w:lang w:val="sr-Latn-ME"/>
        </w:rPr>
        <w:t>neuspjelim</w:t>
      </w:r>
      <w:proofErr w:type="spellEnd"/>
      <w:r w:rsidRPr="002E4C12"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14:paraId="69DF9A1F" w14:textId="015B4449" w:rsidR="00F7191F" w:rsidRPr="00AB53CB" w:rsidRDefault="00BB6633" w:rsidP="00AB53CB">
      <w:pPr>
        <w:pStyle w:val="Pasussalistom"/>
        <w:tabs>
          <w:tab w:val="left" w:pos="502"/>
          <w:tab w:val="left" w:pos="3969"/>
        </w:tabs>
        <w:spacing w:before="163"/>
        <w:ind w:left="-284" w:right="-567"/>
        <w:rPr>
          <w:rFonts w:ascii="Times New Roman" w:hAnsi="Times New Roman" w:cs="Times New Roman"/>
          <w:sz w:val="24"/>
          <w:szCs w:val="24"/>
          <w:lang w:val="sr-Latn-ME"/>
        </w:rPr>
      </w:pPr>
      <w:r w:rsidRPr="002E4C12">
        <w:rPr>
          <w:rFonts w:ascii="Times New Roman" w:hAnsi="Times New Roman" w:cs="Times New Roman"/>
          <w:b/>
          <w:sz w:val="24"/>
          <w:szCs w:val="24"/>
          <w:lang w:val="sr-Latn-ME"/>
        </w:rPr>
        <w:t>XI</w:t>
      </w:r>
      <w:r w:rsidR="00F7191F" w:rsidRPr="002E4C12">
        <w:rPr>
          <w:rFonts w:ascii="Times New Roman" w:hAnsi="Times New Roman" w:cs="Times New Roman"/>
          <w:b/>
          <w:sz w:val="24"/>
          <w:szCs w:val="24"/>
          <w:lang w:val="sr-Latn-ME"/>
        </w:rPr>
        <w:t>I</w:t>
      </w:r>
      <w:r w:rsidR="00F7191F" w:rsidRPr="002E4C12">
        <w:rPr>
          <w:rFonts w:ascii="Times New Roman" w:hAnsi="Times New Roman" w:cs="Times New Roman"/>
          <w:sz w:val="24"/>
          <w:szCs w:val="24"/>
          <w:lang w:val="sr-Latn-ME"/>
        </w:rPr>
        <w:t xml:space="preserve"> Ja</w:t>
      </w:r>
      <w:r w:rsidR="00F7191F" w:rsidRPr="00AB53CB">
        <w:rPr>
          <w:rFonts w:ascii="Times New Roman" w:hAnsi="Times New Roman" w:cs="Times New Roman"/>
          <w:sz w:val="24"/>
          <w:szCs w:val="24"/>
          <w:lang w:val="sr-Latn-ME"/>
        </w:rPr>
        <w:t>vni</w:t>
      </w:r>
      <w:r w:rsidR="00F7191F" w:rsidRPr="00AB53CB">
        <w:rPr>
          <w:rFonts w:ascii="Times New Roman" w:hAnsi="Times New Roman" w:cs="Times New Roman"/>
          <w:spacing w:val="-14"/>
          <w:sz w:val="24"/>
          <w:szCs w:val="24"/>
          <w:lang w:val="sr-Latn-ME"/>
        </w:rPr>
        <w:t xml:space="preserve"> </w:t>
      </w:r>
      <w:r w:rsidR="00F7191F" w:rsidRPr="00AB53CB">
        <w:rPr>
          <w:rFonts w:ascii="Times New Roman" w:hAnsi="Times New Roman" w:cs="Times New Roman"/>
          <w:sz w:val="24"/>
          <w:szCs w:val="24"/>
          <w:lang w:val="sr-Latn-ME"/>
        </w:rPr>
        <w:t>poziv</w:t>
      </w:r>
      <w:r w:rsidR="00F7191F" w:rsidRPr="00AB53CB">
        <w:rPr>
          <w:rFonts w:ascii="Times New Roman" w:hAnsi="Times New Roman" w:cs="Times New Roman"/>
          <w:spacing w:val="-15"/>
          <w:sz w:val="24"/>
          <w:szCs w:val="24"/>
          <w:lang w:val="sr-Latn-ME"/>
        </w:rPr>
        <w:t xml:space="preserve"> </w:t>
      </w:r>
      <w:r w:rsidR="00F7191F" w:rsidRPr="00AB53CB">
        <w:rPr>
          <w:rFonts w:ascii="Times New Roman" w:hAnsi="Times New Roman" w:cs="Times New Roman"/>
          <w:sz w:val="24"/>
          <w:szCs w:val="24"/>
          <w:lang w:val="sr-Latn-ME"/>
        </w:rPr>
        <w:t>objavljuje</w:t>
      </w:r>
      <w:r w:rsidR="00F7191F" w:rsidRPr="00AB53CB">
        <w:rPr>
          <w:rFonts w:ascii="Times New Roman" w:hAnsi="Times New Roman" w:cs="Times New Roman"/>
          <w:spacing w:val="-15"/>
          <w:sz w:val="24"/>
          <w:szCs w:val="24"/>
          <w:lang w:val="sr-Latn-ME"/>
        </w:rPr>
        <w:t xml:space="preserve"> </w:t>
      </w:r>
      <w:r w:rsidR="00F7191F" w:rsidRPr="00AB53CB">
        <w:rPr>
          <w:rFonts w:ascii="Times New Roman" w:hAnsi="Times New Roman" w:cs="Times New Roman"/>
          <w:sz w:val="24"/>
          <w:szCs w:val="24"/>
          <w:lang w:val="sr-Latn-ME"/>
        </w:rPr>
        <w:t>se</w:t>
      </w:r>
      <w:r w:rsidR="00F7191F" w:rsidRPr="00AB53CB">
        <w:rPr>
          <w:rFonts w:ascii="Times New Roman" w:hAnsi="Times New Roman" w:cs="Times New Roman"/>
          <w:spacing w:val="-15"/>
          <w:sz w:val="24"/>
          <w:szCs w:val="24"/>
          <w:lang w:val="sr-Latn-ME"/>
        </w:rPr>
        <w:t xml:space="preserve"> </w:t>
      </w:r>
      <w:r w:rsidR="00F7191F" w:rsidRPr="00AB53CB">
        <w:rPr>
          <w:rFonts w:ascii="Times New Roman" w:hAnsi="Times New Roman" w:cs="Times New Roman"/>
          <w:sz w:val="24"/>
          <w:szCs w:val="24"/>
          <w:lang w:val="sr-Latn-ME"/>
        </w:rPr>
        <w:t>dnevnom</w:t>
      </w:r>
      <w:r w:rsidR="00F7191F" w:rsidRPr="00AB53CB">
        <w:rPr>
          <w:rFonts w:ascii="Times New Roman" w:hAnsi="Times New Roman" w:cs="Times New Roman"/>
          <w:spacing w:val="-15"/>
          <w:sz w:val="24"/>
          <w:szCs w:val="24"/>
          <w:lang w:val="sr-Latn-ME"/>
        </w:rPr>
        <w:t xml:space="preserve"> </w:t>
      </w:r>
      <w:r w:rsidR="00F7191F" w:rsidRPr="00AB53CB">
        <w:rPr>
          <w:rFonts w:ascii="Times New Roman" w:hAnsi="Times New Roman" w:cs="Times New Roman"/>
          <w:sz w:val="24"/>
          <w:szCs w:val="24"/>
          <w:lang w:val="sr-Latn-ME"/>
        </w:rPr>
        <w:t>listu</w:t>
      </w:r>
      <w:r w:rsidR="00F7191F" w:rsidRPr="00AB53CB">
        <w:rPr>
          <w:rFonts w:ascii="Times New Roman" w:hAnsi="Times New Roman" w:cs="Times New Roman"/>
          <w:spacing w:val="-14"/>
          <w:sz w:val="24"/>
          <w:szCs w:val="24"/>
          <w:lang w:val="sr-Latn-ME"/>
        </w:rPr>
        <w:t xml:space="preserve"> </w:t>
      </w:r>
      <w:r w:rsidR="00F7191F" w:rsidRPr="00AB53CB">
        <w:rPr>
          <w:rFonts w:ascii="Times New Roman" w:hAnsi="Times New Roman" w:cs="Times New Roman"/>
          <w:sz w:val="24"/>
          <w:szCs w:val="24"/>
          <w:lang w:val="sr-Latn-ME"/>
        </w:rPr>
        <w:t>„</w:t>
      </w:r>
      <w:r w:rsidR="00665103" w:rsidRPr="00AB53CB">
        <w:rPr>
          <w:rFonts w:ascii="Times New Roman" w:hAnsi="Times New Roman" w:cs="Times New Roman"/>
          <w:sz w:val="24"/>
          <w:szCs w:val="24"/>
          <w:lang w:val="sr-Latn-ME"/>
        </w:rPr>
        <w:t>Dan</w:t>
      </w:r>
      <w:r w:rsidR="00F7191F" w:rsidRPr="00AB53CB">
        <w:rPr>
          <w:rFonts w:ascii="Times New Roman" w:hAnsi="Times New Roman" w:cs="Times New Roman"/>
          <w:sz w:val="24"/>
          <w:szCs w:val="24"/>
          <w:lang w:val="sr-Latn-ME"/>
        </w:rPr>
        <w:t>“</w:t>
      </w:r>
      <w:r w:rsidR="00F7191F" w:rsidRPr="00AB53CB">
        <w:rPr>
          <w:rFonts w:ascii="Times New Roman" w:hAnsi="Times New Roman" w:cs="Times New Roman"/>
          <w:spacing w:val="-14"/>
          <w:sz w:val="24"/>
          <w:szCs w:val="24"/>
          <w:lang w:val="sr-Latn-ME"/>
        </w:rPr>
        <w:t xml:space="preserve"> </w:t>
      </w:r>
      <w:r w:rsidR="00F7191F" w:rsidRPr="00AB53CB">
        <w:rPr>
          <w:rFonts w:ascii="Times New Roman" w:hAnsi="Times New Roman" w:cs="Times New Roman"/>
          <w:sz w:val="24"/>
          <w:szCs w:val="24"/>
          <w:lang w:val="sr-Latn-ME"/>
        </w:rPr>
        <w:t>i</w:t>
      </w:r>
      <w:r w:rsidR="00F7191F" w:rsidRPr="00AB53CB">
        <w:rPr>
          <w:rFonts w:ascii="Times New Roman" w:hAnsi="Times New Roman" w:cs="Times New Roman"/>
          <w:spacing w:val="-15"/>
          <w:sz w:val="24"/>
          <w:szCs w:val="24"/>
          <w:lang w:val="sr-Latn-ME"/>
        </w:rPr>
        <w:t xml:space="preserve"> </w:t>
      </w:r>
      <w:r w:rsidR="00F7191F" w:rsidRPr="00AB53CB">
        <w:rPr>
          <w:rFonts w:ascii="Times New Roman" w:hAnsi="Times New Roman" w:cs="Times New Roman"/>
          <w:sz w:val="24"/>
          <w:szCs w:val="24"/>
          <w:lang w:val="sr-Latn-ME"/>
        </w:rPr>
        <w:t>na</w:t>
      </w:r>
      <w:r w:rsidR="00F7191F" w:rsidRPr="00AB53CB">
        <w:rPr>
          <w:rFonts w:ascii="Times New Roman" w:hAnsi="Times New Roman" w:cs="Times New Roman"/>
          <w:spacing w:val="-15"/>
          <w:sz w:val="24"/>
          <w:szCs w:val="24"/>
          <w:lang w:val="sr-Latn-ME"/>
        </w:rPr>
        <w:t xml:space="preserve"> </w:t>
      </w:r>
      <w:r w:rsidR="00F7191F" w:rsidRPr="00AB53CB">
        <w:rPr>
          <w:rFonts w:ascii="Times New Roman" w:hAnsi="Times New Roman" w:cs="Times New Roman"/>
          <w:sz w:val="24"/>
          <w:szCs w:val="24"/>
          <w:lang w:val="sr-Latn-ME"/>
        </w:rPr>
        <w:t>internet</w:t>
      </w:r>
      <w:r w:rsidR="00F7191F" w:rsidRPr="00AB53CB">
        <w:rPr>
          <w:rFonts w:ascii="Times New Roman" w:hAnsi="Times New Roman" w:cs="Times New Roman"/>
          <w:spacing w:val="-15"/>
          <w:sz w:val="24"/>
          <w:szCs w:val="24"/>
          <w:lang w:val="sr-Latn-ME"/>
        </w:rPr>
        <w:t xml:space="preserve"> </w:t>
      </w:r>
      <w:r w:rsidR="00F7191F" w:rsidRPr="00AB53CB">
        <w:rPr>
          <w:rFonts w:ascii="Times New Roman" w:hAnsi="Times New Roman" w:cs="Times New Roman"/>
          <w:sz w:val="24"/>
          <w:szCs w:val="24"/>
          <w:lang w:val="sr-Latn-ME"/>
        </w:rPr>
        <w:t>stranici</w:t>
      </w:r>
      <w:r w:rsidR="00F7191F" w:rsidRPr="00AB53CB">
        <w:rPr>
          <w:rFonts w:ascii="Times New Roman" w:hAnsi="Times New Roman" w:cs="Times New Roman"/>
          <w:spacing w:val="-15"/>
          <w:sz w:val="24"/>
          <w:szCs w:val="24"/>
          <w:lang w:val="sr-Latn-ME"/>
        </w:rPr>
        <w:t xml:space="preserve"> </w:t>
      </w:r>
      <w:r w:rsidR="00F7191F" w:rsidRPr="00AB53CB">
        <w:rPr>
          <w:rFonts w:ascii="Times New Roman" w:hAnsi="Times New Roman" w:cs="Times New Roman"/>
          <w:sz w:val="24"/>
          <w:szCs w:val="24"/>
          <w:lang w:val="sr-Latn-ME"/>
        </w:rPr>
        <w:t>Javnog</w:t>
      </w:r>
      <w:r w:rsidR="00F7191F" w:rsidRPr="00AB53CB">
        <w:rPr>
          <w:rFonts w:ascii="Times New Roman" w:hAnsi="Times New Roman" w:cs="Times New Roman"/>
          <w:spacing w:val="-15"/>
          <w:sz w:val="24"/>
          <w:szCs w:val="24"/>
          <w:lang w:val="sr-Latn-ME"/>
        </w:rPr>
        <w:t xml:space="preserve"> </w:t>
      </w:r>
      <w:r w:rsidR="00F7191F" w:rsidRPr="00AB53CB">
        <w:rPr>
          <w:rFonts w:ascii="Times New Roman" w:hAnsi="Times New Roman" w:cs="Times New Roman"/>
          <w:sz w:val="24"/>
          <w:szCs w:val="24"/>
          <w:lang w:val="sr-Latn-ME"/>
        </w:rPr>
        <w:t>preduzeća.</w:t>
      </w:r>
    </w:p>
    <w:p w14:paraId="230890E0" w14:textId="77777777" w:rsidR="00AB53CB" w:rsidRDefault="00AB53CB" w:rsidP="00F7191F">
      <w:pPr>
        <w:pStyle w:val="Pasussalistom"/>
        <w:tabs>
          <w:tab w:val="left" w:pos="538"/>
          <w:tab w:val="left" w:pos="3969"/>
        </w:tabs>
        <w:spacing w:line="242" w:lineRule="auto"/>
        <w:ind w:left="-284" w:right="-567"/>
        <w:rPr>
          <w:rFonts w:ascii="Times New Roman" w:hAnsi="Times New Roman" w:cs="Times New Roman"/>
          <w:b/>
          <w:spacing w:val="-4"/>
          <w:sz w:val="24"/>
          <w:szCs w:val="24"/>
          <w:lang w:val="sr-Latn-ME"/>
        </w:rPr>
      </w:pPr>
    </w:p>
    <w:p w14:paraId="42287F1D" w14:textId="51B18A04" w:rsidR="00F7191F" w:rsidRPr="002E4C12" w:rsidRDefault="00BB6633" w:rsidP="00F7191F">
      <w:pPr>
        <w:pStyle w:val="Pasussalistom"/>
        <w:tabs>
          <w:tab w:val="left" w:pos="538"/>
          <w:tab w:val="left" w:pos="3969"/>
        </w:tabs>
        <w:spacing w:line="242" w:lineRule="auto"/>
        <w:ind w:left="-284" w:right="-567"/>
        <w:rPr>
          <w:rFonts w:ascii="Times New Roman" w:hAnsi="Times New Roman" w:cs="Times New Roman"/>
          <w:sz w:val="24"/>
          <w:szCs w:val="24"/>
          <w:lang w:val="sr-Latn-ME"/>
        </w:rPr>
      </w:pPr>
      <w:r w:rsidRPr="002E4C12">
        <w:rPr>
          <w:rFonts w:ascii="Times New Roman" w:hAnsi="Times New Roman" w:cs="Times New Roman"/>
          <w:b/>
          <w:spacing w:val="-4"/>
          <w:sz w:val="24"/>
          <w:szCs w:val="24"/>
          <w:lang w:val="sr-Latn-ME"/>
        </w:rPr>
        <w:t>XIII</w:t>
      </w:r>
      <w:r w:rsidR="00F7191F" w:rsidRPr="002E4C12">
        <w:rPr>
          <w:rFonts w:ascii="Times New Roman" w:hAnsi="Times New Roman" w:cs="Times New Roman"/>
          <w:b/>
          <w:spacing w:val="-4"/>
          <w:sz w:val="24"/>
          <w:szCs w:val="24"/>
          <w:lang w:val="sr-Latn-ME"/>
        </w:rPr>
        <w:t xml:space="preserve"> </w:t>
      </w:r>
      <w:r w:rsidR="00F7191F" w:rsidRPr="002E4C12">
        <w:rPr>
          <w:rFonts w:ascii="Times New Roman" w:hAnsi="Times New Roman" w:cs="Times New Roman"/>
          <w:spacing w:val="-4"/>
          <w:sz w:val="24"/>
          <w:szCs w:val="24"/>
          <w:lang w:val="sr-Latn-ME"/>
        </w:rPr>
        <w:t>Sve</w:t>
      </w:r>
      <w:r w:rsidR="00F7191F" w:rsidRPr="002E4C12">
        <w:rPr>
          <w:rFonts w:ascii="Times New Roman" w:hAnsi="Times New Roman" w:cs="Times New Roman"/>
          <w:spacing w:val="-10"/>
          <w:sz w:val="24"/>
          <w:szCs w:val="24"/>
          <w:lang w:val="sr-Latn-ME"/>
        </w:rPr>
        <w:t xml:space="preserve"> </w:t>
      </w:r>
      <w:r w:rsidR="00F7191F" w:rsidRPr="002E4C12">
        <w:rPr>
          <w:rFonts w:ascii="Times New Roman" w:hAnsi="Times New Roman" w:cs="Times New Roman"/>
          <w:sz w:val="24"/>
          <w:szCs w:val="24"/>
          <w:lang w:val="sr-Latn-ME"/>
        </w:rPr>
        <w:t>potrebna</w:t>
      </w:r>
      <w:r w:rsidR="00F7191F" w:rsidRPr="002E4C12">
        <w:rPr>
          <w:rFonts w:ascii="Times New Roman" w:hAnsi="Times New Roman" w:cs="Times New Roman"/>
          <w:spacing w:val="-11"/>
          <w:sz w:val="24"/>
          <w:szCs w:val="24"/>
          <w:lang w:val="sr-Latn-ME"/>
        </w:rPr>
        <w:t xml:space="preserve"> </w:t>
      </w:r>
      <w:r w:rsidR="00F7191F" w:rsidRPr="002E4C12">
        <w:rPr>
          <w:rFonts w:ascii="Times New Roman" w:hAnsi="Times New Roman" w:cs="Times New Roman"/>
          <w:sz w:val="24"/>
          <w:szCs w:val="24"/>
          <w:lang w:val="sr-Latn-ME"/>
        </w:rPr>
        <w:t>informacije</w:t>
      </w:r>
      <w:r w:rsidR="00F7191F" w:rsidRPr="002E4C12">
        <w:rPr>
          <w:rFonts w:ascii="Times New Roman" w:hAnsi="Times New Roman" w:cs="Times New Roman"/>
          <w:spacing w:val="-12"/>
          <w:sz w:val="24"/>
          <w:szCs w:val="24"/>
          <w:lang w:val="sr-Latn-ME"/>
        </w:rPr>
        <w:t xml:space="preserve"> </w:t>
      </w:r>
      <w:r w:rsidR="00F7191F" w:rsidRPr="002E4C12">
        <w:rPr>
          <w:rFonts w:ascii="Times New Roman" w:hAnsi="Times New Roman" w:cs="Times New Roman"/>
          <w:sz w:val="24"/>
          <w:szCs w:val="24"/>
          <w:lang w:val="sr-Latn-ME"/>
        </w:rPr>
        <w:t>mogu</w:t>
      </w:r>
      <w:r w:rsidR="00F7191F" w:rsidRPr="002E4C12">
        <w:rPr>
          <w:rFonts w:ascii="Times New Roman" w:hAnsi="Times New Roman" w:cs="Times New Roman"/>
          <w:spacing w:val="-12"/>
          <w:sz w:val="24"/>
          <w:szCs w:val="24"/>
          <w:lang w:val="sr-Latn-ME"/>
        </w:rPr>
        <w:t xml:space="preserve"> </w:t>
      </w:r>
      <w:r w:rsidR="00F7191F" w:rsidRPr="002E4C12">
        <w:rPr>
          <w:rFonts w:ascii="Times New Roman" w:hAnsi="Times New Roman" w:cs="Times New Roman"/>
          <w:sz w:val="24"/>
          <w:szCs w:val="24"/>
          <w:lang w:val="sr-Latn-ME"/>
        </w:rPr>
        <w:t>se</w:t>
      </w:r>
      <w:r w:rsidR="00F7191F" w:rsidRPr="002E4C12">
        <w:rPr>
          <w:rFonts w:ascii="Times New Roman" w:hAnsi="Times New Roman" w:cs="Times New Roman"/>
          <w:spacing w:val="-10"/>
          <w:sz w:val="24"/>
          <w:szCs w:val="24"/>
          <w:lang w:val="sr-Latn-ME"/>
        </w:rPr>
        <w:t xml:space="preserve"> </w:t>
      </w:r>
      <w:r w:rsidR="00F7191F" w:rsidRPr="002E4C12">
        <w:rPr>
          <w:rFonts w:ascii="Times New Roman" w:hAnsi="Times New Roman" w:cs="Times New Roman"/>
          <w:sz w:val="24"/>
          <w:szCs w:val="24"/>
          <w:lang w:val="sr-Latn-ME"/>
        </w:rPr>
        <w:t>dobiti</w:t>
      </w:r>
      <w:r w:rsidR="00F7191F" w:rsidRPr="002E4C12">
        <w:rPr>
          <w:rFonts w:ascii="Times New Roman" w:hAnsi="Times New Roman" w:cs="Times New Roman"/>
          <w:spacing w:val="-11"/>
          <w:sz w:val="24"/>
          <w:szCs w:val="24"/>
          <w:lang w:val="sr-Latn-ME"/>
        </w:rPr>
        <w:t xml:space="preserve"> </w:t>
      </w:r>
      <w:r w:rsidR="00F7191F" w:rsidRPr="002E4C12">
        <w:rPr>
          <w:rFonts w:ascii="Times New Roman" w:hAnsi="Times New Roman" w:cs="Times New Roman"/>
          <w:sz w:val="24"/>
          <w:szCs w:val="24"/>
          <w:lang w:val="sr-Latn-ME"/>
        </w:rPr>
        <w:t>na</w:t>
      </w:r>
      <w:r w:rsidR="00F7191F" w:rsidRPr="002E4C12">
        <w:rPr>
          <w:rFonts w:ascii="Times New Roman" w:hAnsi="Times New Roman" w:cs="Times New Roman"/>
          <w:spacing w:val="-12"/>
          <w:sz w:val="24"/>
          <w:szCs w:val="24"/>
          <w:lang w:val="sr-Latn-ME"/>
        </w:rPr>
        <w:t xml:space="preserve"> </w:t>
      </w:r>
      <w:r w:rsidR="00F7191F" w:rsidRPr="002E4C12">
        <w:rPr>
          <w:rFonts w:ascii="Times New Roman" w:hAnsi="Times New Roman" w:cs="Times New Roman"/>
          <w:sz w:val="24"/>
          <w:szCs w:val="24"/>
          <w:lang w:val="sr-Latn-ME"/>
        </w:rPr>
        <w:t>brojeve</w:t>
      </w:r>
      <w:r w:rsidR="00F7191F" w:rsidRPr="002E4C12">
        <w:rPr>
          <w:rFonts w:ascii="Times New Roman" w:hAnsi="Times New Roman" w:cs="Times New Roman"/>
          <w:spacing w:val="-12"/>
          <w:sz w:val="24"/>
          <w:szCs w:val="24"/>
          <w:lang w:val="sr-Latn-ME"/>
        </w:rPr>
        <w:t xml:space="preserve"> </w:t>
      </w:r>
      <w:r w:rsidR="00F7191F" w:rsidRPr="002E4C12">
        <w:rPr>
          <w:rFonts w:ascii="Times New Roman" w:hAnsi="Times New Roman" w:cs="Times New Roman"/>
          <w:sz w:val="24"/>
          <w:szCs w:val="24"/>
          <w:lang w:val="sr-Latn-ME"/>
        </w:rPr>
        <w:t>telefona</w:t>
      </w:r>
      <w:r w:rsidR="00F7191F" w:rsidRPr="002E4C12">
        <w:rPr>
          <w:rFonts w:ascii="Times New Roman" w:hAnsi="Times New Roman" w:cs="Times New Roman"/>
          <w:spacing w:val="-12"/>
          <w:sz w:val="24"/>
          <w:szCs w:val="24"/>
          <w:lang w:val="sr-Latn-ME"/>
        </w:rPr>
        <w:t xml:space="preserve"> </w:t>
      </w:r>
      <w:r w:rsidR="00F7191F" w:rsidRPr="002E4C12">
        <w:rPr>
          <w:rFonts w:ascii="Times New Roman" w:hAnsi="Times New Roman" w:cs="Times New Roman"/>
          <w:sz w:val="24"/>
          <w:szCs w:val="24"/>
          <w:lang w:val="sr-Latn-ME"/>
        </w:rPr>
        <w:t>033</w:t>
      </w:r>
      <w:r w:rsidR="00F7191F" w:rsidRPr="002E4C12">
        <w:rPr>
          <w:rFonts w:ascii="Times New Roman" w:hAnsi="Times New Roman" w:cs="Times New Roman"/>
          <w:spacing w:val="-12"/>
          <w:sz w:val="24"/>
          <w:szCs w:val="24"/>
          <w:lang w:val="sr-Latn-ME"/>
        </w:rPr>
        <w:t xml:space="preserve"> </w:t>
      </w:r>
      <w:r w:rsidR="00F7191F" w:rsidRPr="002E4C12">
        <w:rPr>
          <w:rFonts w:ascii="Times New Roman" w:hAnsi="Times New Roman" w:cs="Times New Roman"/>
          <w:sz w:val="24"/>
          <w:szCs w:val="24"/>
          <w:lang w:val="sr-Latn-ME"/>
        </w:rPr>
        <w:t>452-709</w:t>
      </w:r>
      <w:r w:rsidR="00F7191F" w:rsidRPr="002E4C12">
        <w:rPr>
          <w:rFonts w:ascii="Times New Roman" w:hAnsi="Times New Roman" w:cs="Times New Roman"/>
          <w:spacing w:val="-12"/>
          <w:sz w:val="24"/>
          <w:szCs w:val="24"/>
          <w:lang w:val="sr-Latn-ME"/>
        </w:rPr>
        <w:t xml:space="preserve"> </w:t>
      </w:r>
      <w:r w:rsidR="00F7191F" w:rsidRPr="002E4C12">
        <w:rPr>
          <w:rFonts w:ascii="Times New Roman" w:hAnsi="Times New Roman" w:cs="Times New Roman"/>
          <w:sz w:val="24"/>
          <w:szCs w:val="24"/>
          <w:lang w:val="sr-Latn-ME"/>
        </w:rPr>
        <w:t>i</w:t>
      </w:r>
      <w:r w:rsidR="00F7191F" w:rsidRPr="002E4C12">
        <w:rPr>
          <w:rFonts w:ascii="Times New Roman" w:hAnsi="Times New Roman" w:cs="Times New Roman"/>
          <w:spacing w:val="-12"/>
          <w:sz w:val="24"/>
          <w:szCs w:val="24"/>
          <w:lang w:val="sr-Latn-ME"/>
        </w:rPr>
        <w:t xml:space="preserve"> </w:t>
      </w:r>
      <w:r w:rsidR="00F7191F" w:rsidRPr="002E4C12">
        <w:rPr>
          <w:rFonts w:ascii="Times New Roman" w:hAnsi="Times New Roman" w:cs="Times New Roman"/>
          <w:sz w:val="24"/>
          <w:szCs w:val="24"/>
          <w:lang w:val="sr-Latn-ME"/>
        </w:rPr>
        <w:t>033</w:t>
      </w:r>
      <w:r w:rsidR="00F7191F" w:rsidRPr="002E4C12">
        <w:rPr>
          <w:rFonts w:ascii="Times New Roman" w:hAnsi="Times New Roman" w:cs="Times New Roman"/>
          <w:spacing w:val="-12"/>
          <w:sz w:val="24"/>
          <w:szCs w:val="24"/>
          <w:lang w:val="sr-Latn-ME"/>
        </w:rPr>
        <w:t xml:space="preserve"> </w:t>
      </w:r>
      <w:r w:rsidR="00F7191F" w:rsidRPr="002E4C12">
        <w:rPr>
          <w:rFonts w:ascii="Times New Roman" w:hAnsi="Times New Roman" w:cs="Times New Roman"/>
          <w:sz w:val="24"/>
          <w:szCs w:val="24"/>
          <w:lang w:val="sr-Latn-ME"/>
        </w:rPr>
        <w:t>451-716.</w:t>
      </w:r>
      <w:r w:rsidR="00F7191F" w:rsidRPr="002E4C12">
        <w:rPr>
          <w:rFonts w:ascii="Times New Roman" w:hAnsi="Times New Roman" w:cs="Times New Roman"/>
          <w:spacing w:val="-11"/>
          <w:sz w:val="24"/>
          <w:szCs w:val="24"/>
          <w:lang w:val="sr-Latn-ME"/>
        </w:rPr>
        <w:t xml:space="preserve"> </w:t>
      </w:r>
      <w:r w:rsidR="00F7191F" w:rsidRPr="002E4C12">
        <w:rPr>
          <w:rFonts w:ascii="Times New Roman" w:hAnsi="Times New Roman" w:cs="Times New Roman"/>
          <w:sz w:val="24"/>
          <w:szCs w:val="24"/>
          <w:lang w:val="sr-Latn-ME"/>
        </w:rPr>
        <w:t>Služba</w:t>
      </w:r>
      <w:r w:rsidR="00F7191F" w:rsidRPr="002E4C12">
        <w:rPr>
          <w:rFonts w:ascii="Times New Roman" w:hAnsi="Times New Roman" w:cs="Times New Roman"/>
          <w:spacing w:val="-12"/>
          <w:sz w:val="24"/>
          <w:szCs w:val="24"/>
          <w:lang w:val="sr-Latn-ME"/>
        </w:rPr>
        <w:t xml:space="preserve"> </w:t>
      </w:r>
      <w:r w:rsidR="00F7191F" w:rsidRPr="002E4C12">
        <w:rPr>
          <w:rFonts w:ascii="Times New Roman" w:hAnsi="Times New Roman" w:cs="Times New Roman"/>
          <w:sz w:val="24"/>
          <w:szCs w:val="24"/>
          <w:lang w:val="sr-Latn-ME"/>
        </w:rPr>
        <w:t>za ustupanje na korišćenje morskog</w:t>
      </w:r>
      <w:r w:rsidR="00F7191F" w:rsidRPr="002E4C12">
        <w:rPr>
          <w:rFonts w:ascii="Times New Roman" w:hAnsi="Times New Roman" w:cs="Times New Roman"/>
          <w:spacing w:val="-23"/>
          <w:sz w:val="24"/>
          <w:szCs w:val="24"/>
          <w:lang w:val="sr-Latn-ME"/>
        </w:rPr>
        <w:t xml:space="preserve"> </w:t>
      </w:r>
      <w:r w:rsidR="00F7191F" w:rsidRPr="002E4C12">
        <w:rPr>
          <w:rFonts w:ascii="Times New Roman" w:hAnsi="Times New Roman" w:cs="Times New Roman"/>
          <w:sz w:val="24"/>
          <w:szCs w:val="24"/>
          <w:lang w:val="sr-Latn-ME"/>
        </w:rPr>
        <w:t>dobra.</w:t>
      </w:r>
    </w:p>
    <w:p w14:paraId="60976CED" w14:textId="77777777" w:rsidR="004A1828" w:rsidRPr="002E4C12" w:rsidRDefault="004A1828">
      <w:pPr>
        <w:rPr>
          <w:lang w:val="sr-Latn-ME"/>
        </w:rPr>
      </w:pPr>
    </w:p>
    <w:sectPr w:rsidR="004A1828" w:rsidRPr="002E4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8D6DE7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50C5EE1"/>
    <w:multiLevelType w:val="multilevel"/>
    <w:tmpl w:val="3922223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294" w:hanging="360"/>
      </w:pPr>
    </w:lvl>
    <w:lvl w:ilvl="2">
      <w:start w:val="1"/>
      <w:numFmt w:val="decimal"/>
      <w:lvlText w:val="%1.%2.%3"/>
      <w:lvlJc w:val="left"/>
      <w:pPr>
        <w:ind w:left="588" w:hanging="720"/>
      </w:pPr>
    </w:lvl>
    <w:lvl w:ilvl="3">
      <w:start w:val="1"/>
      <w:numFmt w:val="decimal"/>
      <w:lvlText w:val="%1.%2.%3.%4"/>
      <w:lvlJc w:val="left"/>
      <w:pPr>
        <w:ind w:left="522" w:hanging="720"/>
      </w:pPr>
    </w:lvl>
    <w:lvl w:ilvl="4">
      <w:start w:val="1"/>
      <w:numFmt w:val="decimal"/>
      <w:lvlText w:val="%1.%2.%3.%4.%5"/>
      <w:lvlJc w:val="left"/>
      <w:pPr>
        <w:ind w:left="816" w:hanging="1080"/>
      </w:pPr>
    </w:lvl>
    <w:lvl w:ilvl="5">
      <w:start w:val="1"/>
      <w:numFmt w:val="decimal"/>
      <w:lvlText w:val="%1.%2.%3.%4.%5.%6"/>
      <w:lvlJc w:val="left"/>
      <w:pPr>
        <w:ind w:left="750" w:hanging="1080"/>
      </w:pPr>
    </w:lvl>
    <w:lvl w:ilvl="6">
      <w:start w:val="1"/>
      <w:numFmt w:val="decimal"/>
      <w:lvlText w:val="%1.%2.%3.%4.%5.%6.%7"/>
      <w:lvlJc w:val="left"/>
      <w:pPr>
        <w:ind w:left="1044" w:hanging="1440"/>
      </w:pPr>
    </w:lvl>
    <w:lvl w:ilvl="7">
      <w:start w:val="1"/>
      <w:numFmt w:val="decimal"/>
      <w:lvlText w:val="%1.%2.%3.%4.%5.%6.%7.%8"/>
      <w:lvlJc w:val="left"/>
      <w:pPr>
        <w:ind w:left="978" w:hanging="1440"/>
      </w:pPr>
    </w:lvl>
    <w:lvl w:ilvl="8">
      <w:start w:val="1"/>
      <w:numFmt w:val="decimal"/>
      <w:lvlText w:val="%1.%2.%3.%4.%5.%6.%7.%8.%9"/>
      <w:lvlJc w:val="left"/>
      <w:pPr>
        <w:ind w:left="1272" w:hanging="1800"/>
      </w:pPr>
    </w:lvl>
  </w:abstractNum>
  <w:abstractNum w:abstractNumId="2" w15:restartNumberingAfterBreak="0">
    <w:nsid w:val="0A9E77BE"/>
    <w:multiLevelType w:val="hybridMultilevel"/>
    <w:tmpl w:val="94842052"/>
    <w:lvl w:ilvl="0" w:tplc="AC26AFE0">
      <w:start w:val="1"/>
      <w:numFmt w:val="decimal"/>
      <w:lvlText w:val="%1)"/>
      <w:lvlJc w:val="left"/>
      <w:pPr>
        <w:ind w:left="76" w:hanging="360"/>
      </w:pPr>
    </w:lvl>
    <w:lvl w:ilvl="1" w:tplc="04090019">
      <w:start w:val="1"/>
      <w:numFmt w:val="lowerLetter"/>
      <w:lvlText w:val="%2."/>
      <w:lvlJc w:val="left"/>
      <w:pPr>
        <w:ind w:left="796" w:hanging="360"/>
      </w:pPr>
    </w:lvl>
    <w:lvl w:ilvl="2" w:tplc="0409001B">
      <w:start w:val="1"/>
      <w:numFmt w:val="lowerRoman"/>
      <w:lvlText w:val="%3."/>
      <w:lvlJc w:val="right"/>
      <w:pPr>
        <w:ind w:left="1516" w:hanging="180"/>
      </w:pPr>
    </w:lvl>
    <w:lvl w:ilvl="3" w:tplc="0409000F">
      <w:start w:val="1"/>
      <w:numFmt w:val="decimal"/>
      <w:lvlText w:val="%4."/>
      <w:lvlJc w:val="left"/>
      <w:pPr>
        <w:ind w:left="2236" w:hanging="360"/>
      </w:pPr>
    </w:lvl>
    <w:lvl w:ilvl="4" w:tplc="04090019">
      <w:start w:val="1"/>
      <w:numFmt w:val="lowerLetter"/>
      <w:lvlText w:val="%5."/>
      <w:lvlJc w:val="left"/>
      <w:pPr>
        <w:ind w:left="2956" w:hanging="360"/>
      </w:pPr>
    </w:lvl>
    <w:lvl w:ilvl="5" w:tplc="0409001B">
      <w:start w:val="1"/>
      <w:numFmt w:val="lowerRoman"/>
      <w:lvlText w:val="%6."/>
      <w:lvlJc w:val="right"/>
      <w:pPr>
        <w:ind w:left="3676" w:hanging="180"/>
      </w:pPr>
    </w:lvl>
    <w:lvl w:ilvl="6" w:tplc="0409000F">
      <w:start w:val="1"/>
      <w:numFmt w:val="decimal"/>
      <w:lvlText w:val="%7."/>
      <w:lvlJc w:val="left"/>
      <w:pPr>
        <w:ind w:left="4396" w:hanging="360"/>
      </w:pPr>
    </w:lvl>
    <w:lvl w:ilvl="7" w:tplc="04090019">
      <w:start w:val="1"/>
      <w:numFmt w:val="lowerLetter"/>
      <w:lvlText w:val="%8."/>
      <w:lvlJc w:val="left"/>
      <w:pPr>
        <w:ind w:left="5116" w:hanging="360"/>
      </w:pPr>
    </w:lvl>
    <w:lvl w:ilvl="8" w:tplc="0409001B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23E116F6"/>
    <w:multiLevelType w:val="hybridMultilevel"/>
    <w:tmpl w:val="2FCC1966"/>
    <w:lvl w:ilvl="0" w:tplc="315E3D9E">
      <w:start w:val="1"/>
      <w:numFmt w:val="decimal"/>
      <w:lvlText w:val="%1)"/>
      <w:lvlJc w:val="left"/>
      <w:pPr>
        <w:ind w:left="218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938" w:hanging="360"/>
      </w:pPr>
    </w:lvl>
    <w:lvl w:ilvl="2" w:tplc="0409001B">
      <w:start w:val="1"/>
      <w:numFmt w:val="lowerRoman"/>
      <w:lvlText w:val="%3."/>
      <w:lvlJc w:val="right"/>
      <w:pPr>
        <w:ind w:left="1658" w:hanging="180"/>
      </w:pPr>
    </w:lvl>
    <w:lvl w:ilvl="3" w:tplc="0409000F">
      <w:start w:val="1"/>
      <w:numFmt w:val="decimal"/>
      <w:lvlText w:val="%4."/>
      <w:lvlJc w:val="left"/>
      <w:pPr>
        <w:ind w:left="2378" w:hanging="360"/>
      </w:pPr>
    </w:lvl>
    <w:lvl w:ilvl="4" w:tplc="04090019">
      <w:start w:val="1"/>
      <w:numFmt w:val="lowerLetter"/>
      <w:lvlText w:val="%5."/>
      <w:lvlJc w:val="left"/>
      <w:pPr>
        <w:ind w:left="3098" w:hanging="360"/>
      </w:pPr>
    </w:lvl>
    <w:lvl w:ilvl="5" w:tplc="0409001B">
      <w:start w:val="1"/>
      <w:numFmt w:val="lowerRoman"/>
      <w:lvlText w:val="%6."/>
      <w:lvlJc w:val="right"/>
      <w:pPr>
        <w:ind w:left="3818" w:hanging="180"/>
      </w:pPr>
    </w:lvl>
    <w:lvl w:ilvl="6" w:tplc="0409000F">
      <w:start w:val="1"/>
      <w:numFmt w:val="decimal"/>
      <w:lvlText w:val="%7."/>
      <w:lvlJc w:val="left"/>
      <w:pPr>
        <w:ind w:left="4538" w:hanging="360"/>
      </w:pPr>
    </w:lvl>
    <w:lvl w:ilvl="7" w:tplc="04090019">
      <w:start w:val="1"/>
      <w:numFmt w:val="lowerLetter"/>
      <w:lvlText w:val="%8."/>
      <w:lvlJc w:val="left"/>
      <w:pPr>
        <w:ind w:left="5258" w:hanging="360"/>
      </w:pPr>
    </w:lvl>
    <w:lvl w:ilvl="8" w:tplc="0409001B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2E46698C"/>
    <w:multiLevelType w:val="hybridMultilevel"/>
    <w:tmpl w:val="8EBEAF54"/>
    <w:lvl w:ilvl="0" w:tplc="9FA615C6">
      <w:start w:val="1"/>
      <w:numFmt w:val="upperRoman"/>
      <w:lvlText w:val="%1"/>
      <w:lvlJc w:val="left"/>
      <w:pPr>
        <w:ind w:left="116" w:hanging="130"/>
      </w:pPr>
      <w:rPr>
        <w:rFonts w:ascii="Cambria" w:eastAsia="Georgia" w:hAnsi="Cambria" w:cs="Georgia" w:hint="default"/>
        <w:b/>
        <w:bCs/>
        <w:w w:val="78"/>
        <w:sz w:val="20"/>
        <w:szCs w:val="20"/>
      </w:rPr>
    </w:lvl>
    <w:lvl w:ilvl="1" w:tplc="37B6C652">
      <w:numFmt w:val="bullet"/>
      <w:lvlText w:val="•"/>
      <w:lvlJc w:val="left"/>
      <w:pPr>
        <w:ind w:left="1122" w:hanging="130"/>
      </w:pPr>
    </w:lvl>
    <w:lvl w:ilvl="2" w:tplc="B404A362">
      <w:numFmt w:val="bullet"/>
      <w:lvlText w:val="•"/>
      <w:lvlJc w:val="left"/>
      <w:pPr>
        <w:ind w:left="2124" w:hanging="130"/>
      </w:pPr>
    </w:lvl>
    <w:lvl w:ilvl="3" w:tplc="5B16EC30">
      <w:numFmt w:val="bullet"/>
      <w:lvlText w:val="•"/>
      <w:lvlJc w:val="left"/>
      <w:pPr>
        <w:ind w:left="3126" w:hanging="130"/>
      </w:pPr>
    </w:lvl>
    <w:lvl w:ilvl="4" w:tplc="95EADFBE">
      <w:numFmt w:val="bullet"/>
      <w:lvlText w:val="•"/>
      <w:lvlJc w:val="left"/>
      <w:pPr>
        <w:ind w:left="4128" w:hanging="130"/>
      </w:pPr>
    </w:lvl>
    <w:lvl w:ilvl="5" w:tplc="068C9C22">
      <w:numFmt w:val="bullet"/>
      <w:lvlText w:val="•"/>
      <w:lvlJc w:val="left"/>
      <w:pPr>
        <w:ind w:left="5130" w:hanging="130"/>
      </w:pPr>
    </w:lvl>
    <w:lvl w:ilvl="6" w:tplc="47A847AA">
      <w:numFmt w:val="bullet"/>
      <w:lvlText w:val="•"/>
      <w:lvlJc w:val="left"/>
      <w:pPr>
        <w:ind w:left="6132" w:hanging="130"/>
      </w:pPr>
    </w:lvl>
    <w:lvl w:ilvl="7" w:tplc="9EBCF894">
      <w:numFmt w:val="bullet"/>
      <w:lvlText w:val="•"/>
      <w:lvlJc w:val="left"/>
      <w:pPr>
        <w:ind w:left="7134" w:hanging="130"/>
      </w:pPr>
    </w:lvl>
    <w:lvl w:ilvl="8" w:tplc="DC681FAE">
      <w:numFmt w:val="bullet"/>
      <w:lvlText w:val="•"/>
      <w:lvlJc w:val="left"/>
      <w:pPr>
        <w:ind w:left="8136" w:hanging="130"/>
      </w:pPr>
    </w:lvl>
  </w:abstractNum>
  <w:abstractNum w:abstractNumId="5" w15:restartNumberingAfterBreak="0">
    <w:nsid w:val="4FA70611"/>
    <w:multiLevelType w:val="multilevel"/>
    <w:tmpl w:val="97DC3F4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4" w:hanging="360"/>
      </w:pPr>
    </w:lvl>
    <w:lvl w:ilvl="2">
      <w:start w:val="1"/>
      <w:numFmt w:val="decimal"/>
      <w:lvlText w:val="%1.%2.%3."/>
      <w:lvlJc w:val="left"/>
      <w:pPr>
        <w:ind w:left="2008" w:hanging="720"/>
      </w:pPr>
    </w:lvl>
    <w:lvl w:ilvl="3">
      <w:start w:val="1"/>
      <w:numFmt w:val="decimal"/>
      <w:lvlText w:val="%1.%2.%3.%4."/>
      <w:lvlJc w:val="left"/>
      <w:pPr>
        <w:ind w:left="2652" w:hanging="720"/>
      </w:pPr>
    </w:lvl>
    <w:lvl w:ilvl="4">
      <w:start w:val="1"/>
      <w:numFmt w:val="decimal"/>
      <w:lvlText w:val="%1.%2.%3.%4.%5."/>
      <w:lvlJc w:val="left"/>
      <w:pPr>
        <w:ind w:left="3656" w:hanging="1080"/>
      </w:pPr>
    </w:lvl>
    <w:lvl w:ilvl="5">
      <w:start w:val="1"/>
      <w:numFmt w:val="decimal"/>
      <w:lvlText w:val="%1.%2.%3.%4.%5.%6."/>
      <w:lvlJc w:val="left"/>
      <w:pPr>
        <w:ind w:left="4300" w:hanging="1080"/>
      </w:pPr>
    </w:lvl>
    <w:lvl w:ilvl="6">
      <w:start w:val="1"/>
      <w:numFmt w:val="decimal"/>
      <w:lvlText w:val="%1.%2.%3.%4.%5.%6.%7."/>
      <w:lvlJc w:val="left"/>
      <w:pPr>
        <w:ind w:left="5304" w:hanging="1440"/>
      </w:pPr>
    </w:lvl>
    <w:lvl w:ilvl="7">
      <w:start w:val="1"/>
      <w:numFmt w:val="decimal"/>
      <w:lvlText w:val="%1.%2.%3.%4.%5.%6.%7.%8."/>
      <w:lvlJc w:val="left"/>
      <w:pPr>
        <w:ind w:left="5948" w:hanging="1440"/>
      </w:pPr>
    </w:lvl>
    <w:lvl w:ilvl="8">
      <w:start w:val="1"/>
      <w:numFmt w:val="decimal"/>
      <w:lvlText w:val="%1.%2.%3.%4.%5.%6.%7.%8.%9."/>
      <w:lvlJc w:val="left"/>
      <w:pPr>
        <w:ind w:left="6952" w:hanging="1800"/>
      </w:pPr>
    </w:lvl>
  </w:abstractNum>
  <w:abstractNum w:abstractNumId="6" w15:restartNumberingAfterBreak="0">
    <w:nsid w:val="6AA57F3E"/>
    <w:multiLevelType w:val="multilevel"/>
    <w:tmpl w:val="5F8E3F7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94" w:hanging="360"/>
      </w:pPr>
    </w:lvl>
    <w:lvl w:ilvl="2">
      <w:start w:val="1"/>
      <w:numFmt w:val="decimal"/>
      <w:lvlText w:val="%1.%2.%3."/>
      <w:lvlJc w:val="left"/>
      <w:pPr>
        <w:ind w:left="588" w:hanging="720"/>
      </w:pPr>
    </w:lvl>
    <w:lvl w:ilvl="3">
      <w:start w:val="1"/>
      <w:numFmt w:val="decimal"/>
      <w:lvlText w:val="%1.%2.%3.%4."/>
      <w:lvlJc w:val="left"/>
      <w:pPr>
        <w:ind w:left="522" w:hanging="720"/>
      </w:pPr>
    </w:lvl>
    <w:lvl w:ilvl="4">
      <w:start w:val="1"/>
      <w:numFmt w:val="decimal"/>
      <w:lvlText w:val="%1.%2.%3.%4.%5."/>
      <w:lvlJc w:val="left"/>
      <w:pPr>
        <w:ind w:left="816" w:hanging="1080"/>
      </w:pPr>
    </w:lvl>
    <w:lvl w:ilvl="5">
      <w:start w:val="1"/>
      <w:numFmt w:val="decimal"/>
      <w:lvlText w:val="%1.%2.%3.%4.%5.%6."/>
      <w:lvlJc w:val="left"/>
      <w:pPr>
        <w:ind w:left="750" w:hanging="1080"/>
      </w:pPr>
    </w:lvl>
    <w:lvl w:ilvl="6">
      <w:start w:val="1"/>
      <w:numFmt w:val="decimal"/>
      <w:lvlText w:val="%1.%2.%3.%4.%5.%6.%7."/>
      <w:lvlJc w:val="left"/>
      <w:pPr>
        <w:ind w:left="1044" w:hanging="1440"/>
      </w:pPr>
    </w:lvl>
    <w:lvl w:ilvl="7">
      <w:start w:val="1"/>
      <w:numFmt w:val="decimal"/>
      <w:lvlText w:val="%1.%2.%3.%4.%5.%6.%7.%8."/>
      <w:lvlJc w:val="left"/>
      <w:pPr>
        <w:ind w:left="978" w:hanging="1440"/>
      </w:pPr>
    </w:lvl>
    <w:lvl w:ilvl="8">
      <w:start w:val="1"/>
      <w:numFmt w:val="decimal"/>
      <w:lvlText w:val="%1.%2.%3.%4.%5.%6.%7.%8.%9."/>
      <w:lvlJc w:val="left"/>
      <w:pPr>
        <w:ind w:left="1272" w:hanging="1800"/>
      </w:pPr>
    </w:lvl>
  </w:abstractNum>
  <w:abstractNum w:abstractNumId="7" w15:restartNumberingAfterBreak="0">
    <w:nsid w:val="6C373699"/>
    <w:multiLevelType w:val="multilevel"/>
    <w:tmpl w:val="97DC3F4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4" w:hanging="360"/>
      </w:pPr>
    </w:lvl>
    <w:lvl w:ilvl="2">
      <w:start w:val="1"/>
      <w:numFmt w:val="decimal"/>
      <w:lvlText w:val="%1.%2.%3."/>
      <w:lvlJc w:val="left"/>
      <w:pPr>
        <w:ind w:left="2008" w:hanging="720"/>
      </w:pPr>
    </w:lvl>
    <w:lvl w:ilvl="3">
      <w:start w:val="1"/>
      <w:numFmt w:val="decimal"/>
      <w:lvlText w:val="%1.%2.%3.%4."/>
      <w:lvlJc w:val="left"/>
      <w:pPr>
        <w:ind w:left="2652" w:hanging="720"/>
      </w:pPr>
    </w:lvl>
    <w:lvl w:ilvl="4">
      <w:start w:val="1"/>
      <w:numFmt w:val="decimal"/>
      <w:lvlText w:val="%1.%2.%3.%4.%5."/>
      <w:lvlJc w:val="left"/>
      <w:pPr>
        <w:ind w:left="3656" w:hanging="1080"/>
      </w:pPr>
    </w:lvl>
    <w:lvl w:ilvl="5">
      <w:start w:val="1"/>
      <w:numFmt w:val="decimal"/>
      <w:lvlText w:val="%1.%2.%3.%4.%5.%6."/>
      <w:lvlJc w:val="left"/>
      <w:pPr>
        <w:ind w:left="4300" w:hanging="1080"/>
      </w:pPr>
    </w:lvl>
    <w:lvl w:ilvl="6">
      <w:start w:val="1"/>
      <w:numFmt w:val="decimal"/>
      <w:lvlText w:val="%1.%2.%3.%4.%5.%6.%7."/>
      <w:lvlJc w:val="left"/>
      <w:pPr>
        <w:ind w:left="5304" w:hanging="1440"/>
      </w:pPr>
    </w:lvl>
    <w:lvl w:ilvl="7">
      <w:start w:val="1"/>
      <w:numFmt w:val="decimal"/>
      <w:lvlText w:val="%1.%2.%3.%4.%5.%6.%7.%8."/>
      <w:lvlJc w:val="left"/>
      <w:pPr>
        <w:ind w:left="5948" w:hanging="1440"/>
      </w:pPr>
    </w:lvl>
    <w:lvl w:ilvl="8">
      <w:start w:val="1"/>
      <w:numFmt w:val="decimal"/>
      <w:lvlText w:val="%1.%2.%3.%4.%5.%6.%7.%8.%9."/>
      <w:lvlJc w:val="left"/>
      <w:pPr>
        <w:ind w:left="6952" w:hanging="1800"/>
      </w:pPr>
    </w:lvl>
  </w:abstractNum>
  <w:abstractNum w:abstractNumId="8" w15:restartNumberingAfterBreak="0">
    <w:nsid w:val="768D5D64"/>
    <w:multiLevelType w:val="hybridMultilevel"/>
    <w:tmpl w:val="69E88A86"/>
    <w:lvl w:ilvl="0" w:tplc="4C42EAC0">
      <w:start w:val="1"/>
      <w:numFmt w:val="decimal"/>
      <w:lvlText w:val="%1)"/>
      <w:lvlJc w:val="left"/>
      <w:pPr>
        <w:ind w:left="76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7CCC6A09"/>
    <w:multiLevelType w:val="hybridMultilevel"/>
    <w:tmpl w:val="2FCC1966"/>
    <w:lvl w:ilvl="0" w:tplc="315E3D9E">
      <w:start w:val="1"/>
      <w:numFmt w:val="decimal"/>
      <w:lvlText w:val="%1)"/>
      <w:lvlJc w:val="left"/>
      <w:pPr>
        <w:ind w:left="218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938" w:hanging="360"/>
      </w:pPr>
    </w:lvl>
    <w:lvl w:ilvl="2" w:tplc="0409001B">
      <w:start w:val="1"/>
      <w:numFmt w:val="lowerRoman"/>
      <w:lvlText w:val="%3."/>
      <w:lvlJc w:val="right"/>
      <w:pPr>
        <w:ind w:left="1658" w:hanging="180"/>
      </w:pPr>
    </w:lvl>
    <w:lvl w:ilvl="3" w:tplc="0409000F">
      <w:start w:val="1"/>
      <w:numFmt w:val="decimal"/>
      <w:lvlText w:val="%4."/>
      <w:lvlJc w:val="left"/>
      <w:pPr>
        <w:ind w:left="2378" w:hanging="360"/>
      </w:pPr>
    </w:lvl>
    <w:lvl w:ilvl="4" w:tplc="04090019">
      <w:start w:val="1"/>
      <w:numFmt w:val="lowerLetter"/>
      <w:lvlText w:val="%5."/>
      <w:lvlJc w:val="left"/>
      <w:pPr>
        <w:ind w:left="3098" w:hanging="360"/>
      </w:pPr>
    </w:lvl>
    <w:lvl w:ilvl="5" w:tplc="0409001B">
      <w:start w:val="1"/>
      <w:numFmt w:val="lowerRoman"/>
      <w:lvlText w:val="%6."/>
      <w:lvlJc w:val="right"/>
      <w:pPr>
        <w:ind w:left="3818" w:hanging="180"/>
      </w:pPr>
    </w:lvl>
    <w:lvl w:ilvl="6" w:tplc="0409000F">
      <w:start w:val="1"/>
      <w:numFmt w:val="decimal"/>
      <w:lvlText w:val="%7."/>
      <w:lvlJc w:val="left"/>
      <w:pPr>
        <w:ind w:left="4538" w:hanging="360"/>
      </w:pPr>
    </w:lvl>
    <w:lvl w:ilvl="7" w:tplc="04090019">
      <w:start w:val="1"/>
      <w:numFmt w:val="lowerLetter"/>
      <w:lvlText w:val="%8."/>
      <w:lvlJc w:val="left"/>
      <w:pPr>
        <w:ind w:left="5258" w:hanging="360"/>
      </w:pPr>
    </w:lvl>
    <w:lvl w:ilvl="8" w:tplc="0409001B">
      <w:start w:val="1"/>
      <w:numFmt w:val="lowerRoman"/>
      <w:lvlText w:val="%9."/>
      <w:lvlJc w:val="right"/>
      <w:pPr>
        <w:ind w:left="5978" w:hanging="180"/>
      </w:pPr>
    </w:lvl>
  </w:abstractNum>
  <w:num w:numId="1" w16cid:durableId="236089661">
    <w:abstractNumId w:val="4"/>
  </w:num>
  <w:num w:numId="2" w16cid:durableId="75513311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49316044">
    <w:abstractNumId w:val="2"/>
  </w:num>
  <w:num w:numId="4" w16cid:durableId="14185925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3389342">
    <w:abstractNumId w:val="6"/>
  </w:num>
  <w:num w:numId="6" w16cid:durableId="201209943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8387211">
    <w:abstractNumId w:val="1"/>
  </w:num>
  <w:num w:numId="8" w16cid:durableId="339165064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9071429">
    <w:abstractNumId w:val="7"/>
  </w:num>
  <w:num w:numId="10" w16cid:durableId="1891107817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74530929">
    <w:abstractNumId w:val="3"/>
  </w:num>
  <w:num w:numId="12" w16cid:durableId="12265251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97504842">
    <w:abstractNumId w:val="0"/>
  </w:num>
  <w:num w:numId="14" w16cid:durableId="497035038">
    <w:abstractNumId w:val="0"/>
    <w:lvlOverride w:ilvl="0">
      <w:lvl w:ilvl="0">
        <w:numFmt w:val="decimal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5" w16cid:durableId="427427598">
    <w:abstractNumId w:val="9"/>
  </w:num>
  <w:num w:numId="16" w16cid:durableId="5411385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23413272">
    <w:abstractNumId w:val="5"/>
  </w:num>
  <w:num w:numId="18" w16cid:durableId="12427132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23E"/>
    <w:rsid w:val="0001746E"/>
    <w:rsid w:val="000668EB"/>
    <w:rsid w:val="0007512F"/>
    <w:rsid w:val="0007560A"/>
    <w:rsid w:val="000C7DF7"/>
    <w:rsid w:val="000E1097"/>
    <w:rsid w:val="00101880"/>
    <w:rsid w:val="00105F33"/>
    <w:rsid w:val="001133EF"/>
    <w:rsid w:val="00115270"/>
    <w:rsid w:val="001600F4"/>
    <w:rsid w:val="001A445E"/>
    <w:rsid w:val="001B7075"/>
    <w:rsid w:val="001E29ED"/>
    <w:rsid w:val="00206C4E"/>
    <w:rsid w:val="00211CFA"/>
    <w:rsid w:val="002B352A"/>
    <w:rsid w:val="002D4090"/>
    <w:rsid w:val="002E4C12"/>
    <w:rsid w:val="003101FE"/>
    <w:rsid w:val="00322633"/>
    <w:rsid w:val="0037288B"/>
    <w:rsid w:val="00395F61"/>
    <w:rsid w:val="003E4988"/>
    <w:rsid w:val="00405F78"/>
    <w:rsid w:val="00416574"/>
    <w:rsid w:val="00456744"/>
    <w:rsid w:val="00472448"/>
    <w:rsid w:val="0048423B"/>
    <w:rsid w:val="004A1828"/>
    <w:rsid w:val="004A3EA7"/>
    <w:rsid w:val="004D4AC7"/>
    <w:rsid w:val="00502EEF"/>
    <w:rsid w:val="00540744"/>
    <w:rsid w:val="005D7EEA"/>
    <w:rsid w:val="00652755"/>
    <w:rsid w:val="00665103"/>
    <w:rsid w:val="006B1F59"/>
    <w:rsid w:val="006C5B68"/>
    <w:rsid w:val="006D7040"/>
    <w:rsid w:val="007011CE"/>
    <w:rsid w:val="00754A90"/>
    <w:rsid w:val="00766AC6"/>
    <w:rsid w:val="007754B0"/>
    <w:rsid w:val="007A4F1F"/>
    <w:rsid w:val="007D7822"/>
    <w:rsid w:val="007F4279"/>
    <w:rsid w:val="0081785F"/>
    <w:rsid w:val="008A26BB"/>
    <w:rsid w:val="008A3DF3"/>
    <w:rsid w:val="008D2C77"/>
    <w:rsid w:val="0092200B"/>
    <w:rsid w:val="00945D72"/>
    <w:rsid w:val="009775B4"/>
    <w:rsid w:val="009B7239"/>
    <w:rsid w:val="009D4AEF"/>
    <w:rsid w:val="009E0B76"/>
    <w:rsid w:val="00A32568"/>
    <w:rsid w:val="00A452E4"/>
    <w:rsid w:val="00A566F2"/>
    <w:rsid w:val="00AA023E"/>
    <w:rsid w:val="00AA5617"/>
    <w:rsid w:val="00AB3024"/>
    <w:rsid w:val="00AB53CB"/>
    <w:rsid w:val="00AE72D0"/>
    <w:rsid w:val="00BA29D4"/>
    <w:rsid w:val="00BA53C2"/>
    <w:rsid w:val="00BB6633"/>
    <w:rsid w:val="00BB6DA6"/>
    <w:rsid w:val="00BF2861"/>
    <w:rsid w:val="00C045FE"/>
    <w:rsid w:val="00C144B1"/>
    <w:rsid w:val="00C25B4B"/>
    <w:rsid w:val="00C40FC9"/>
    <w:rsid w:val="00C84DC8"/>
    <w:rsid w:val="00CE0C1E"/>
    <w:rsid w:val="00D06A6C"/>
    <w:rsid w:val="00D63641"/>
    <w:rsid w:val="00D70FCB"/>
    <w:rsid w:val="00D76AE6"/>
    <w:rsid w:val="00D7714B"/>
    <w:rsid w:val="00D91D61"/>
    <w:rsid w:val="00D93CB7"/>
    <w:rsid w:val="00DD2527"/>
    <w:rsid w:val="00DD3081"/>
    <w:rsid w:val="00E012E3"/>
    <w:rsid w:val="00E0494B"/>
    <w:rsid w:val="00E066F0"/>
    <w:rsid w:val="00E11AF2"/>
    <w:rsid w:val="00E315ED"/>
    <w:rsid w:val="00E353BC"/>
    <w:rsid w:val="00E64976"/>
    <w:rsid w:val="00E70284"/>
    <w:rsid w:val="00EB3DE4"/>
    <w:rsid w:val="00F0249E"/>
    <w:rsid w:val="00F05ED2"/>
    <w:rsid w:val="00F57D83"/>
    <w:rsid w:val="00F7191F"/>
    <w:rsid w:val="00FE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DB1F8"/>
  <w15:chartTrackingRefBased/>
  <w15:docId w15:val="{4E62D862-5E84-47D4-9D7C-A5BD2A341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aslov1">
    <w:name w:val="heading 1"/>
    <w:basedOn w:val="Normal"/>
    <w:link w:val="Naslov1Char"/>
    <w:uiPriority w:val="1"/>
    <w:qFormat/>
    <w:rsid w:val="00F7191F"/>
    <w:pPr>
      <w:widowControl w:val="0"/>
      <w:autoSpaceDE w:val="0"/>
      <w:autoSpaceDN w:val="0"/>
      <w:ind w:left="115"/>
      <w:jc w:val="both"/>
      <w:outlineLvl w:val="0"/>
    </w:pPr>
    <w:rPr>
      <w:rFonts w:ascii="Georgia" w:eastAsia="Georgia" w:hAnsi="Georgia" w:cs="Georgia"/>
      <w:b/>
      <w:bCs/>
      <w:sz w:val="22"/>
      <w:szCs w:val="22"/>
      <w:lang w:val="en-US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1"/>
    <w:rsid w:val="00F7191F"/>
    <w:rPr>
      <w:rFonts w:ascii="Georgia" w:eastAsia="Georgia" w:hAnsi="Georgia" w:cs="Georgia"/>
      <w:b/>
      <w:bCs/>
    </w:rPr>
  </w:style>
  <w:style w:type="character" w:styleId="Hiperveza">
    <w:name w:val="Hyperlink"/>
    <w:uiPriority w:val="99"/>
    <w:unhideWhenUsed/>
    <w:rsid w:val="00F7191F"/>
    <w:rPr>
      <w:color w:val="0563C1"/>
      <w:u w:val="single"/>
    </w:rPr>
  </w:style>
  <w:style w:type="character" w:styleId="Ispraenahiperveza">
    <w:name w:val="FollowedHyperlink"/>
    <w:basedOn w:val="Podrazumevanifontpasusa"/>
    <w:uiPriority w:val="99"/>
    <w:semiHidden/>
    <w:unhideWhenUsed/>
    <w:rsid w:val="00F7191F"/>
    <w:rPr>
      <w:color w:val="954F72" w:themeColor="followedHyperlink"/>
      <w:u w:val="single"/>
    </w:rPr>
  </w:style>
  <w:style w:type="paragraph" w:customStyle="1" w:styleId="msonormal0">
    <w:name w:val="msonormal"/>
    <w:basedOn w:val="Normal"/>
    <w:semiHidden/>
    <w:rsid w:val="00F7191F"/>
    <w:pPr>
      <w:spacing w:before="100" w:beforeAutospacing="1" w:after="119"/>
    </w:pPr>
    <w:rPr>
      <w:lang w:val="sr-Latn-ME" w:eastAsia="sr-Latn-ME"/>
    </w:rPr>
  </w:style>
  <w:style w:type="paragraph" w:styleId="NormalWeb">
    <w:name w:val="Normal (Web)"/>
    <w:basedOn w:val="Normal"/>
    <w:semiHidden/>
    <w:unhideWhenUsed/>
    <w:rsid w:val="00F7191F"/>
    <w:pPr>
      <w:spacing w:before="100" w:beforeAutospacing="1" w:after="119"/>
    </w:pPr>
    <w:rPr>
      <w:lang w:val="sr-Latn-ME" w:eastAsia="sr-Latn-ME"/>
    </w:rPr>
  </w:style>
  <w:style w:type="paragraph" w:styleId="Teloteksta">
    <w:name w:val="Body Text"/>
    <w:basedOn w:val="Normal"/>
    <w:link w:val="TelotekstaChar"/>
    <w:uiPriority w:val="1"/>
    <w:unhideWhenUsed/>
    <w:qFormat/>
    <w:rsid w:val="00F7191F"/>
    <w:pPr>
      <w:widowControl w:val="0"/>
      <w:autoSpaceDE w:val="0"/>
      <w:autoSpaceDN w:val="0"/>
      <w:ind w:left="115"/>
    </w:pPr>
    <w:rPr>
      <w:rFonts w:ascii="Georgia" w:eastAsia="Georgia" w:hAnsi="Georgia" w:cs="Georgia"/>
      <w:sz w:val="22"/>
      <w:szCs w:val="22"/>
      <w:lang w:val="en-US" w:eastAsia="en-US"/>
    </w:rPr>
  </w:style>
  <w:style w:type="character" w:customStyle="1" w:styleId="TelotekstaChar">
    <w:name w:val="Telo teksta Char"/>
    <w:basedOn w:val="Podrazumevanifontpasusa"/>
    <w:link w:val="Teloteksta"/>
    <w:uiPriority w:val="1"/>
    <w:rsid w:val="00F7191F"/>
    <w:rPr>
      <w:rFonts w:ascii="Georgia" w:eastAsia="Georgia" w:hAnsi="Georgia" w:cs="Georgia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F7191F"/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F7191F"/>
    <w:rPr>
      <w:rFonts w:ascii="Segoe UI" w:eastAsia="Times New Roman" w:hAnsi="Segoe UI" w:cs="Segoe UI"/>
      <w:sz w:val="18"/>
      <w:szCs w:val="18"/>
      <w:lang w:val="en-GB" w:eastAsia="en-GB"/>
    </w:rPr>
  </w:style>
  <w:style w:type="character" w:customStyle="1" w:styleId="PasussalistomChar">
    <w:name w:val="Pasus sa listom Char"/>
    <w:link w:val="Pasussalistom"/>
    <w:locked/>
    <w:rsid w:val="00F7191F"/>
    <w:rPr>
      <w:rFonts w:ascii="Georgia" w:eastAsia="Georgia" w:hAnsi="Georgia" w:cs="Georgia"/>
    </w:rPr>
  </w:style>
  <w:style w:type="paragraph" w:styleId="Pasussalistom">
    <w:name w:val="List Paragraph"/>
    <w:basedOn w:val="Normal"/>
    <w:link w:val="PasussalistomChar"/>
    <w:qFormat/>
    <w:rsid w:val="00F7191F"/>
    <w:pPr>
      <w:widowControl w:val="0"/>
      <w:autoSpaceDE w:val="0"/>
      <w:autoSpaceDN w:val="0"/>
      <w:ind w:left="116"/>
      <w:jc w:val="both"/>
    </w:pPr>
    <w:rPr>
      <w:rFonts w:ascii="Georgia" w:eastAsia="Georgia" w:hAnsi="Georgia" w:cs="Georgia"/>
      <w:sz w:val="22"/>
      <w:szCs w:val="22"/>
      <w:lang w:val="en-US" w:eastAsia="en-US"/>
    </w:rPr>
  </w:style>
  <w:style w:type="character" w:styleId="Referencakomentara">
    <w:name w:val="annotation reference"/>
    <w:basedOn w:val="Podrazumevanifontpasusa"/>
    <w:uiPriority w:val="99"/>
    <w:semiHidden/>
    <w:unhideWhenUsed/>
    <w:rsid w:val="006B1F5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B1F59"/>
    <w:rPr>
      <w:sz w:val="20"/>
      <w:szCs w:val="20"/>
    </w:rPr>
  </w:style>
  <w:style w:type="character" w:customStyle="1" w:styleId="TekstkomentaraChar">
    <w:name w:val="Tekst komentara Char"/>
    <w:basedOn w:val="Podrazumevanifontpasusa"/>
    <w:link w:val="Tekstkomentara"/>
    <w:uiPriority w:val="99"/>
    <w:semiHidden/>
    <w:rsid w:val="006B1F59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6B1F59"/>
    <w:rPr>
      <w:b/>
      <w:bCs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6B1F59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orskodobro.me/me/koriscenje/ugovori/kupalist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E3060-52D5-43F9-8C68-BB5D9FCFD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3103</Words>
  <Characters>17691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drasko cerovic</dc:creator>
  <cp:keywords/>
  <dc:description/>
  <cp:lastModifiedBy>Sekulović Irena</cp:lastModifiedBy>
  <cp:revision>20</cp:revision>
  <cp:lastPrinted>2021-10-25T08:51:00Z</cp:lastPrinted>
  <dcterms:created xsi:type="dcterms:W3CDTF">2023-06-12T07:37:00Z</dcterms:created>
  <dcterms:modified xsi:type="dcterms:W3CDTF">2023-06-20T11:56:00Z</dcterms:modified>
</cp:coreProperties>
</file>