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2365DEE5"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 USLOVI</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0861358"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8E7CB4">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13387CFB" w14:textId="053C8A46" w:rsidR="00E36C32" w:rsidRPr="00526101" w:rsidRDefault="0020380E" w:rsidP="00E36C32">
            <w:pPr>
              <w:jc w:val="both"/>
              <w:rPr>
                <w:rFonts w:ascii="Arial" w:hAnsi="Arial" w:cs="Arial"/>
                <w:sz w:val="22"/>
                <w:szCs w:val="22"/>
              </w:rPr>
            </w:pPr>
            <w:r w:rsidRPr="00526101">
              <w:rPr>
                <w:rFonts w:ascii="Arial" w:hAnsi="Arial" w:cs="Arial"/>
                <w:b/>
                <w:sz w:val="22"/>
                <w:szCs w:val="22"/>
              </w:rPr>
              <w:t>JAVNO PREDUZEĆE ZA UPRAVLJANJE MORSKIM DOBROM CRNE GORE - BUDVA</w:t>
            </w:r>
            <w:r w:rsidRPr="00526101">
              <w:rPr>
                <w:rFonts w:ascii="Arial" w:hAnsi="Arial" w:cs="Arial"/>
                <w:bCs/>
                <w:sz w:val="22"/>
                <w:szCs w:val="22"/>
              </w:rPr>
              <w:t xml:space="preserve"> </w:t>
            </w:r>
          </w:p>
          <w:p w14:paraId="335EE24A" w14:textId="7C9F41A4" w:rsidR="00727CDC" w:rsidRPr="00526101" w:rsidRDefault="00E36C32" w:rsidP="00526101">
            <w:pPr>
              <w:tabs>
                <w:tab w:val="left" w:pos="6915"/>
              </w:tabs>
              <w:jc w:val="both"/>
              <w:rPr>
                <w:rFonts w:ascii="Arial" w:hAnsi="Arial" w:cs="Arial"/>
                <w:sz w:val="22"/>
                <w:szCs w:val="22"/>
              </w:rPr>
            </w:pPr>
            <w:r w:rsidRPr="00E36C32">
              <w:rPr>
                <w:rFonts w:ascii="Arial" w:hAnsi="Arial" w:cs="Arial"/>
                <w:sz w:val="22"/>
                <w:szCs w:val="22"/>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w:t>
            </w:r>
            <w:r w:rsidR="006F1897">
              <w:rPr>
                <w:rFonts w:ascii="Arial" w:hAnsi="Arial" w:cs="Arial"/>
                <w:sz w:val="22"/>
                <w:szCs w:val="22"/>
              </w:rPr>
              <w:t xml:space="preserve"> </w:t>
            </w:r>
            <w:r w:rsidR="006F1897" w:rsidRPr="006F1897">
              <w:rPr>
                <w:rFonts w:ascii="Arial" w:hAnsi="Arial" w:cs="Arial"/>
                <w:sz w:val="22"/>
                <w:szCs w:val="22"/>
              </w:rPr>
              <w:t>04-332/25-86/36 od 12.02.2025.</w:t>
            </w:r>
            <w:r w:rsidRPr="00E36C32">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8E7CB4">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6811BA3C"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F9381D" w:rsidRPr="00F9381D">
              <w:rPr>
                <w:rFonts w:ascii="Arial" w:hAnsi="Arial" w:cs="Arial"/>
                <w:b/>
                <w:bCs/>
                <w:sz w:val="22"/>
                <w:szCs w:val="22"/>
              </w:rPr>
              <w:t xml:space="preserve"> </w:t>
            </w:r>
            <w:r w:rsidR="00834720">
              <w:rPr>
                <w:rFonts w:ascii="Arial" w:hAnsi="Arial" w:cs="Arial"/>
                <w:b/>
                <w:bCs/>
                <w:sz w:val="22"/>
                <w:szCs w:val="22"/>
              </w:rPr>
              <w:t>5C</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877971" w:rsidRPr="00F9381D">
              <w:rPr>
                <w:rFonts w:ascii="Arial" w:hAnsi="Arial" w:cs="Arial"/>
                <w:sz w:val="22"/>
                <w:szCs w:val="22"/>
              </w:rPr>
              <w:t xml:space="preserve"> </w:t>
            </w:r>
            <w:r w:rsidR="00834720">
              <w:rPr>
                <w:rFonts w:ascii="Arial" w:hAnsi="Arial" w:cs="Arial"/>
                <w:sz w:val="22"/>
                <w:szCs w:val="22"/>
              </w:rPr>
              <w:t xml:space="preserve">Bar </w:t>
            </w:r>
            <w:r w:rsidR="00F9381D">
              <w:rPr>
                <w:rFonts w:ascii="Arial" w:hAnsi="Arial" w:cs="Arial"/>
                <w:sz w:val="22"/>
                <w:szCs w:val="22"/>
              </w:rPr>
              <w:t>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0765B9" w:rsidRPr="00F9381D">
              <w:rPr>
                <w:rFonts w:ascii="Arial" w:hAnsi="Arial" w:cs="Arial"/>
                <w:sz w:val="22"/>
                <w:szCs w:val="22"/>
              </w:rPr>
              <w:t>B</w:t>
            </w:r>
            <w:r w:rsidR="00834720">
              <w:rPr>
                <w:rFonts w:ascii="Arial" w:hAnsi="Arial" w:cs="Arial"/>
                <w:sz w:val="22"/>
                <w:szCs w:val="22"/>
              </w:rPr>
              <w:t>ar</w:t>
            </w:r>
            <w:r w:rsidR="003C767C" w:rsidRPr="00526101">
              <w:rPr>
                <w:rFonts w:ascii="Arial" w:hAnsi="Arial" w:cs="Arial"/>
                <w:sz w:val="22"/>
                <w:szCs w:val="22"/>
              </w:rPr>
              <w:t xml:space="preserve">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8907E1" w:rsidRPr="00526101">
              <w:rPr>
                <w:rFonts w:ascii="Arial" w:hAnsi="Arial" w:cs="Arial"/>
                <w:sz w:val="22"/>
                <w:szCs w:val="22"/>
              </w:rPr>
              <w:t xml:space="preserve"> </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27193F8F" w:rsidR="008357A8" w:rsidRPr="00526101"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 xml:space="preserve">U sklopu uređenog kupališta </w:t>
            </w:r>
            <w:r w:rsidR="00834720">
              <w:rPr>
                <w:rFonts w:ascii="Arial" w:hAnsi="Arial" w:cs="Arial"/>
                <w:sz w:val="22"/>
                <w:szCs w:val="22"/>
              </w:rPr>
              <w:t xml:space="preserve">5C </w:t>
            </w:r>
            <w:r w:rsidR="008357A8" w:rsidRPr="00526101">
              <w:rPr>
                <w:rFonts w:ascii="Arial" w:hAnsi="Arial" w:cs="Arial"/>
                <w:sz w:val="22"/>
                <w:szCs w:val="22"/>
              </w:rPr>
              <w:t xml:space="preserve">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37423FE8">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26101" w:rsidRDefault="00FF03F2" w:rsidP="00FF03F2">
            <w:pPr>
              <w:jc w:val="both"/>
              <w:rPr>
                <w:rFonts w:ascii="Arial" w:hAnsi="Arial" w:cs="Arial"/>
                <w:b/>
                <w:sz w:val="22"/>
                <w:szCs w:val="22"/>
              </w:rPr>
            </w:pPr>
            <w:r w:rsidRPr="00526101">
              <w:rPr>
                <w:rFonts w:ascii="Arial" w:hAnsi="Arial" w:cs="Arial"/>
                <w:b/>
                <w:sz w:val="22"/>
                <w:szCs w:val="22"/>
              </w:rPr>
              <w:t>Urbanistički uslovi za postavljanje objekta za smještaj plažnog mobilijara</w:t>
            </w:r>
          </w:p>
          <w:p w14:paraId="335EE284" w14:textId="77777777" w:rsidR="00FF03F2" w:rsidRPr="00526101" w:rsidRDefault="00FF03F2" w:rsidP="00FF03F2">
            <w:pPr>
              <w:suppressAutoHyphens/>
              <w:jc w:val="both"/>
              <w:rPr>
                <w:rFonts w:ascii="Arial" w:hAnsi="Arial" w:cs="Arial"/>
                <w:sz w:val="22"/>
                <w:szCs w:val="22"/>
              </w:rPr>
            </w:pPr>
          </w:p>
          <w:p w14:paraId="335EE285" w14:textId="77777777" w:rsidR="00FF03F2" w:rsidRPr="00526101" w:rsidRDefault="00FF03F2" w:rsidP="00FF03F2">
            <w:pPr>
              <w:suppressAutoHyphens/>
              <w:jc w:val="both"/>
              <w:rPr>
                <w:rFonts w:ascii="Arial" w:hAnsi="Arial" w:cs="Arial"/>
                <w:sz w:val="22"/>
                <w:szCs w:val="22"/>
              </w:rPr>
            </w:pPr>
            <w:r w:rsidRPr="00526101">
              <w:rPr>
                <w:rFonts w:ascii="Arial" w:hAnsi="Arial" w:cs="Arial"/>
                <w:sz w:val="22"/>
                <w:szCs w:val="22"/>
              </w:rPr>
              <w:t xml:space="preserve">Postavljanje objekta za smještaj plažnog mobilijara moguće je dozvoliti </w:t>
            </w:r>
            <w:r w:rsidRPr="00526101">
              <w:rPr>
                <w:rFonts w:ascii="Arial" w:hAnsi="Arial" w:cs="Arial"/>
                <w:sz w:val="22"/>
                <w:szCs w:val="22"/>
                <w:u w:val="single"/>
              </w:rPr>
              <w:t>isključivo</w:t>
            </w:r>
            <w:r w:rsidRPr="00526101">
              <w:rPr>
                <w:rFonts w:ascii="Arial" w:hAnsi="Arial" w:cs="Arial"/>
                <w:sz w:val="22"/>
                <w:szCs w:val="22"/>
              </w:rPr>
              <w:t xml:space="preserve"> na kupalištima koja mobilijar izdaju po potrebi i na zahtjev korisnika, odnosno na kraju dnevnog radnog vremena plažni mobilijar (ležaljke i suncobrane) uklanjaju sa kupališne površine;</w:t>
            </w:r>
          </w:p>
          <w:p w14:paraId="335EE286" w14:textId="527A5E25" w:rsidR="00FF03F2" w:rsidRPr="00526101" w:rsidRDefault="00FF03F2" w:rsidP="00FF03F2">
            <w:pPr>
              <w:jc w:val="both"/>
              <w:rPr>
                <w:rFonts w:ascii="Arial" w:hAnsi="Arial" w:cs="Arial"/>
                <w:sz w:val="22"/>
                <w:szCs w:val="22"/>
              </w:rPr>
            </w:pPr>
            <w:r w:rsidRPr="00526101">
              <w:rPr>
                <w:rFonts w:ascii="Arial" w:hAnsi="Arial" w:cs="Arial"/>
                <w:sz w:val="22"/>
                <w:szCs w:val="22"/>
              </w:rPr>
              <w:t>Površina na kojoj se postavlja objek</w:t>
            </w:r>
            <w:r w:rsidR="00834720">
              <w:rPr>
                <w:rFonts w:ascii="Arial" w:hAnsi="Arial" w:cs="Arial"/>
                <w:sz w:val="22"/>
                <w:szCs w:val="22"/>
              </w:rPr>
              <w:t>at</w:t>
            </w:r>
            <w:r w:rsidRPr="00526101">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526101" w:rsidRDefault="00FF03F2" w:rsidP="00FF03F2">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A"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Pr="00526101" w:rsidRDefault="000C6DC9" w:rsidP="00A34140">
            <w:pPr>
              <w:suppressAutoHyphens/>
              <w:jc w:val="both"/>
              <w:rPr>
                <w:rFonts w:ascii="Arial" w:hAnsi="Arial" w:cs="Arial"/>
                <w:color w:val="FF0000"/>
                <w:sz w:val="22"/>
                <w:szCs w:val="22"/>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w:t>
            </w:r>
            <w:r w:rsidR="00A34140" w:rsidRPr="00526101">
              <w:rPr>
                <w:rFonts w:ascii="Arial" w:hAnsi="Arial" w:cs="Arial"/>
                <w:b/>
                <w:sz w:val="22"/>
                <w:szCs w:val="22"/>
              </w:rPr>
              <w:t>TU za postavljanje pokretnih privremenih objekata na kupalištima</w:t>
            </w:r>
          </w:p>
          <w:p w14:paraId="2F8EF66E" w14:textId="77777777" w:rsidR="00265CD3" w:rsidRPr="00241637" w:rsidRDefault="00265CD3" w:rsidP="00265CD3">
            <w:pPr>
              <w:overflowPunct w:val="0"/>
              <w:autoSpaceDE w:val="0"/>
              <w:autoSpaceDN w:val="0"/>
              <w:adjustRightInd w:val="0"/>
              <w:jc w:val="both"/>
              <w:textAlignment w:val="baseline"/>
              <w:rPr>
                <w:rFonts w:ascii="Arial" w:hAnsi="Arial" w:cs="Arial"/>
                <w:b/>
                <w:sz w:val="22"/>
                <w:szCs w:val="22"/>
              </w:rPr>
            </w:pPr>
          </w:p>
          <w:p w14:paraId="1A90978E" w14:textId="77777777" w:rsidR="00265CD3" w:rsidRPr="00241637" w:rsidRDefault="00265CD3" w:rsidP="00265CD3">
            <w:pPr>
              <w:rPr>
                <w:rFonts w:ascii="Arial" w:hAnsi="Arial" w:cs="Arial"/>
                <w:b/>
                <w:color w:val="365F91" w:themeColor="accent1" w:themeShade="BF"/>
                <w:sz w:val="22"/>
                <w:szCs w:val="22"/>
              </w:rPr>
            </w:pPr>
            <w:r w:rsidRPr="00241637">
              <w:rPr>
                <w:rFonts w:ascii="Arial" w:hAnsi="Arial" w:cs="Arial"/>
                <w:b/>
                <w:sz w:val="22"/>
                <w:szCs w:val="22"/>
              </w:rPr>
              <w:t>KONZERVATOR ZA SLADOLED</w:t>
            </w:r>
          </w:p>
          <w:p w14:paraId="3812E1E7" w14:textId="77777777" w:rsidR="00265CD3" w:rsidRPr="00241637" w:rsidRDefault="00265CD3" w:rsidP="00265CD3">
            <w:pPr>
              <w:suppressAutoHyphens/>
              <w:jc w:val="both"/>
              <w:rPr>
                <w:rFonts w:ascii="Arial" w:hAnsi="Arial" w:cs="Arial"/>
                <w:sz w:val="22"/>
                <w:szCs w:val="22"/>
              </w:rPr>
            </w:pPr>
            <w:r w:rsidRPr="00241637">
              <w:rPr>
                <w:rFonts w:ascii="Arial" w:hAnsi="Arial" w:cs="Arial"/>
                <w:sz w:val="22"/>
                <w:szCs w:val="22"/>
              </w:rPr>
              <w:t>-Prema načinu na koji je pričvršćen za tlo, konzervator za sladoled može biti samo pokretni privremeni objekat (uređaj);</w:t>
            </w:r>
          </w:p>
          <w:p w14:paraId="4771210D" w14:textId="77777777" w:rsidR="00265CD3" w:rsidRPr="00241637" w:rsidRDefault="00265CD3" w:rsidP="00265CD3">
            <w:pPr>
              <w:suppressAutoHyphens/>
              <w:jc w:val="both"/>
              <w:rPr>
                <w:rFonts w:ascii="Arial" w:hAnsi="Arial" w:cs="Arial"/>
                <w:sz w:val="22"/>
                <w:szCs w:val="22"/>
              </w:rPr>
            </w:pPr>
            <w:r w:rsidRPr="00241637">
              <w:rPr>
                <w:rFonts w:ascii="Arial" w:hAnsi="Arial" w:cs="Arial"/>
                <w:sz w:val="22"/>
                <w:szCs w:val="22"/>
                <w:lang w:eastAsia="ar-SA"/>
              </w:rPr>
              <w:t xml:space="preserve">- Opremu konzervatora za sladoled čine korpa za otpatke, sklopiva stolica i suncobran; </w:t>
            </w:r>
          </w:p>
          <w:p w14:paraId="5A0DCA29" w14:textId="49825595" w:rsidR="00265CD3" w:rsidRPr="00241637" w:rsidRDefault="00265CD3" w:rsidP="00265CD3">
            <w:pPr>
              <w:suppressAutoHyphens/>
              <w:jc w:val="both"/>
              <w:rPr>
                <w:rFonts w:ascii="Arial" w:hAnsi="Arial" w:cs="Arial"/>
                <w:sz w:val="22"/>
                <w:szCs w:val="22"/>
              </w:rPr>
            </w:pPr>
            <w:r w:rsidRPr="00241637">
              <w:rPr>
                <w:rFonts w:ascii="Arial" w:hAnsi="Arial" w:cs="Arial"/>
                <w:sz w:val="22"/>
                <w:szCs w:val="22"/>
                <w:lang w:eastAsia="ar-SA"/>
              </w:rPr>
              <w:t>-Boja platna suncobrana treba da bude diskretna. Poželjna je bijela i bež boja dok se u izuzetnim slučajevima kada se to potvrđuje analizom okolnog ambijenta mogu koristiti i neke druge boje (</w:t>
            </w:r>
            <w:r w:rsidR="001A23DB" w:rsidRPr="00241637">
              <w:rPr>
                <w:rFonts w:ascii="Arial" w:hAnsi="Arial" w:cs="Arial"/>
                <w:sz w:val="22"/>
                <w:szCs w:val="22"/>
                <w:lang w:eastAsia="ar-SA"/>
              </w:rPr>
              <w:t>crna,</w:t>
            </w:r>
            <w:r w:rsidRPr="00241637">
              <w:rPr>
                <w:rFonts w:ascii="Arial" w:hAnsi="Arial" w:cs="Arial"/>
                <w:sz w:val="22"/>
                <w:szCs w:val="22"/>
                <w:lang w:eastAsia="ar-SA"/>
              </w:rPr>
              <w:t>teget, bordo, tamnija zelena..) ali nikako jarke i agresivne boje.</w:t>
            </w:r>
          </w:p>
          <w:p w14:paraId="5E1169F3" w14:textId="77777777" w:rsidR="00265CD3" w:rsidRPr="00241637" w:rsidRDefault="00265CD3" w:rsidP="00265CD3">
            <w:pPr>
              <w:jc w:val="both"/>
              <w:rPr>
                <w:rFonts w:ascii="Arial" w:hAnsi="Arial" w:cs="Arial"/>
                <w:sz w:val="22"/>
                <w:szCs w:val="22"/>
              </w:rPr>
            </w:pPr>
            <w:r w:rsidRPr="00241637">
              <w:rPr>
                <w:rFonts w:ascii="Arial" w:hAnsi="Arial" w:cs="Arial"/>
                <w:i/>
                <w:sz w:val="22"/>
                <w:szCs w:val="22"/>
              </w:rPr>
              <w:t>-Tehnička dokumentacija:</w:t>
            </w:r>
            <w:r w:rsidRPr="00241637">
              <w:rPr>
                <w:rFonts w:ascii="Arial" w:hAnsi="Arial" w:cs="Arial"/>
                <w:sz w:val="22"/>
                <w:szCs w:val="22"/>
              </w:rPr>
              <w:t xml:space="preserve"> Atest proizvođača i fotografije uređaja.</w:t>
            </w:r>
          </w:p>
          <w:p w14:paraId="218F7E3C" w14:textId="77777777" w:rsidR="00265CD3" w:rsidRPr="00526101" w:rsidRDefault="00265CD3" w:rsidP="000C6DC9">
            <w:pPr>
              <w:overflowPunct w:val="0"/>
              <w:autoSpaceDE w:val="0"/>
              <w:autoSpaceDN w:val="0"/>
              <w:adjustRightInd w:val="0"/>
              <w:jc w:val="both"/>
              <w:textAlignment w:val="baseline"/>
              <w:rPr>
                <w:rFonts w:ascii="Arial" w:hAnsi="Arial" w:cs="Arial"/>
                <w:b/>
                <w:sz w:val="22"/>
                <w:szCs w:val="22"/>
              </w:rPr>
            </w:pPr>
          </w:p>
          <w:p w14:paraId="335EE298" w14:textId="77777777" w:rsidR="00FF03F2" w:rsidRPr="00526101" w:rsidRDefault="00FF03F2" w:rsidP="00FF03F2">
            <w:pPr>
              <w:rPr>
                <w:rFonts w:ascii="Arial" w:hAnsi="Arial" w:cs="Arial"/>
                <w:sz w:val="22"/>
                <w:szCs w:val="22"/>
              </w:rPr>
            </w:pPr>
          </w:p>
          <w:p w14:paraId="335EE299"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26101" w:rsidRDefault="000C6DC9" w:rsidP="000C6DC9">
            <w:pPr>
              <w:suppressAutoHyphens/>
              <w:ind w:left="1146"/>
              <w:jc w:val="both"/>
              <w:rPr>
                <w:rFonts w:ascii="Arial" w:hAnsi="Arial" w:cs="Arial"/>
                <w:sz w:val="22"/>
                <w:szCs w:val="22"/>
              </w:rPr>
            </w:pPr>
          </w:p>
          <w:p w14:paraId="335EE29B"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Režim korištenja opreme na plaži, površina kupališta koja mora biti oslobođena od plažne opreme (ležaljke, suncobrani, stočići, kante za otpatke i dr.), dakle slobodni prostor s </w:t>
            </w:r>
            <w:r w:rsidRPr="00526101">
              <w:rPr>
                <w:rFonts w:ascii="Arial" w:hAnsi="Arial" w:cs="Arial"/>
                <w:sz w:val="22"/>
                <w:szCs w:val="22"/>
              </w:rPr>
              <w:lastRenderedPageBreak/>
              <w:t xml:space="preserve">jedne i raspored odobrene količine plažne opreme u prostoru s druge strane utvrđuje se Ugovorom o zakupu, u odnosu na režim kupališta (hotelsko, javno, gradsko, specijalno itd). </w:t>
            </w:r>
          </w:p>
          <w:p w14:paraId="335EE29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526101" w:rsidRDefault="003277D9" w:rsidP="000C6DC9">
            <w:pPr>
              <w:rPr>
                <w:rFonts w:ascii="Arial" w:hAnsi="Arial" w:cs="Arial"/>
                <w:sz w:val="22"/>
                <w:szCs w:val="22"/>
              </w:rPr>
            </w:pPr>
            <w:r w:rsidRPr="00526101">
              <w:rPr>
                <w:rFonts w:ascii="Arial" w:hAnsi="Arial" w:cs="Arial"/>
                <w:noProof/>
                <w:lang w:eastAsia="sr-Latn-ME"/>
              </w:rPr>
              <w:drawing>
                <wp:anchor distT="0" distB="0" distL="114300" distR="114300" simplePos="0" relativeHeight="251661312" behindDoc="0" locked="0" layoutInCell="1" allowOverlap="1" wp14:anchorId="335EE332" wp14:editId="5B46694B">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101">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526101" w:rsidRDefault="000C6DC9" w:rsidP="000C6DC9">
            <w:pPr>
              <w:rPr>
                <w:rFonts w:ascii="Arial" w:hAnsi="Arial" w:cs="Arial"/>
                <w:sz w:val="22"/>
                <w:szCs w:val="22"/>
              </w:rPr>
            </w:pPr>
          </w:p>
          <w:p w14:paraId="335EE2A2" w14:textId="77777777" w:rsidR="000C6DC9" w:rsidRPr="00526101" w:rsidRDefault="000C6DC9" w:rsidP="000C6DC9">
            <w:pPr>
              <w:suppressAutoHyphens/>
              <w:jc w:val="both"/>
              <w:rPr>
                <w:rFonts w:ascii="Arial" w:hAnsi="Arial" w:cs="Arial"/>
                <w:sz w:val="22"/>
                <w:szCs w:val="22"/>
              </w:rPr>
            </w:pPr>
          </w:p>
          <w:p w14:paraId="335EE2A3" w14:textId="77777777" w:rsidR="000C6DC9" w:rsidRPr="00526101" w:rsidRDefault="000C6DC9" w:rsidP="000C6DC9">
            <w:pPr>
              <w:suppressAutoHyphens/>
              <w:jc w:val="both"/>
              <w:rPr>
                <w:rFonts w:ascii="Arial" w:hAnsi="Arial" w:cs="Arial"/>
                <w:sz w:val="22"/>
                <w:szCs w:val="22"/>
              </w:rPr>
            </w:pPr>
          </w:p>
          <w:p w14:paraId="335EE2A4" w14:textId="77777777" w:rsidR="000C6DC9" w:rsidRPr="00526101" w:rsidRDefault="000C6DC9" w:rsidP="000C6DC9">
            <w:pPr>
              <w:suppressAutoHyphens/>
              <w:jc w:val="both"/>
              <w:rPr>
                <w:rFonts w:ascii="Arial" w:hAnsi="Arial" w:cs="Arial"/>
                <w:sz w:val="22"/>
                <w:szCs w:val="22"/>
              </w:rPr>
            </w:pPr>
          </w:p>
          <w:p w14:paraId="335EE2A5" w14:textId="77777777" w:rsidR="000C6DC9" w:rsidRPr="00526101" w:rsidRDefault="000C6DC9" w:rsidP="000C6DC9">
            <w:pPr>
              <w:suppressAutoHyphens/>
              <w:jc w:val="both"/>
              <w:rPr>
                <w:rFonts w:ascii="Arial" w:hAnsi="Arial" w:cs="Arial"/>
                <w:sz w:val="22"/>
                <w:szCs w:val="22"/>
              </w:rPr>
            </w:pPr>
          </w:p>
          <w:p w14:paraId="335EE2A6" w14:textId="77777777" w:rsidR="000C6DC9" w:rsidRPr="00526101" w:rsidRDefault="000C6DC9" w:rsidP="000C6DC9">
            <w:pPr>
              <w:suppressAutoHyphens/>
              <w:jc w:val="both"/>
              <w:rPr>
                <w:rFonts w:ascii="Arial" w:hAnsi="Arial" w:cs="Arial"/>
                <w:sz w:val="22"/>
                <w:szCs w:val="22"/>
              </w:rPr>
            </w:pPr>
          </w:p>
          <w:p w14:paraId="335EE2A7" w14:textId="77777777" w:rsidR="000C6DC9" w:rsidRPr="00526101" w:rsidRDefault="000C6DC9" w:rsidP="000C6DC9">
            <w:pPr>
              <w:suppressAutoHyphens/>
              <w:jc w:val="both"/>
              <w:rPr>
                <w:rFonts w:ascii="Arial" w:hAnsi="Arial" w:cs="Arial"/>
                <w:sz w:val="22"/>
                <w:szCs w:val="22"/>
              </w:rPr>
            </w:pPr>
          </w:p>
          <w:p w14:paraId="335EE2A8" w14:textId="77777777" w:rsidR="000C6DC9" w:rsidRPr="00526101" w:rsidRDefault="000C6DC9" w:rsidP="000C6DC9">
            <w:pPr>
              <w:suppressAutoHyphens/>
              <w:jc w:val="both"/>
              <w:rPr>
                <w:rFonts w:ascii="Arial" w:hAnsi="Arial" w:cs="Arial"/>
                <w:sz w:val="22"/>
                <w:szCs w:val="22"/>
              </w:rPr>
            </w:pPr>
          </w:p>
          <w:p w14:paraId="335EE2A9" w14:textId="77777777" w:rsidR="000C6DC9" w:rsidRPr="00526101" w:rsidRDefault="000C6DC9" w:rsidP="000C6DC9">
            <w:pPr>
              <w:suppressAutoHyphens/>
              <w:jc w:val="both"/>
              <w:rPr>
                <w:rFonts w:ascii="Arial" w:hAnsi="Arial" w:cs="Arial"/>
                <w:sz w:val="22"/>
                <w:szCs w:val="22"/>
              </w:rPr>
            </w:pPr>
          </w:p>
          <w:p w14:paraId="335EE2AA" w14:textId="77777777" w:rsidR="000C6DC9" w:rsidRPr="00526101" w:rsidRDefault="000C6DC9" w:rsidP="000C6DC9">
            <w:pPr>
              <w:suppressAutoHyphens/>
              <w:ind w:firstLine="708"/>
              <w:jc w:val="both"/>
              <w:rPr>
                <w:rFonts w:ascii="Arial" w:hAnsi="Arial" w:cs="Arial"/>
                <w:i/>
                <w:sz w:val="22"/>
                <w:szCs w:val="22"/>
              </w:rPr>
            </w:pPr>
            <w:r w:rsidRPr="00526101">
              <w:rPr>
                <w:rFonts w:ascii="Arial" w:hAnsi="Arial" w:cs="Arial"/>
                <w:i/>
                <w:sz w:val="22"/>
                <w:szCs w:val="22"/>
              </w:rPr>
              <w:t xml:space="preserve">  </w:t>
            </w:r>
          </w:p>
          <w:p w14:paraId="335EE2AB" w14:textId="42C2DC3F" w:rsidR="000C6DC9" w:rsidRPr="00526101" w:rsidRDefault="000C6DC9" w:rsidP="003277D9">
            <w:pPr>
              <w:suppressAutoHyphens/>
              <w:ind w:firstLine="708"/>
              <w:jc w:val="center"/>
              <w:rPr>
                <w:rFonts w:ascii="Arial" w:hAnsi="Arial" w:cs="Arial"/>
                <w:i/>
                <w:sz w:val="22"/>
                <w:szCs w:val="22"/>
              </w:rPr>
            </w:pPr>
            <w:bookmarkStart w:id="0" w:name="_Hlk529701035"/>
            <w:r w:rsidRPr="00526101">
              <w:rPr>
                <w:rFonts w:ascii="Arial" w:hAnsi="Arial" w:cs="Arial"/>
                <w:i/>
                <w:sz w:val="22"/>
                <w:szCs w:val="22"/>
              </w:rPr>
              <w:t>Slike: Primjeri uređenja kupališta</w:t>
            </w:r>
            <w:bookmarkEnd w:id="0"/>
          </w:p>
          <w:p w14:paraId="335EE2AC" w14:textId="77777777" w:rsidR="00FD68B9" w:rsidRPr="00526101" w:rsidRDefault="00FD68B9" w:rsidP="000C6DC9">
            <w:pPr>
              <w:suppressAutoHyphens/>
              <w:ind w:firstLine="708"/>
              <w:jc w:val="both"/>
              <w:rPr>
                <w:rFonts w:ascii="Arial" w:hAnsi="Arial" w:cs="Arial"/>
                <w:i/>
                <w:sz w:val="22"/>
                <w:szCs w:val="22"/>
              </w:rPr>
            </w:pPr>
          </w:p>
          <w:p w14:paraId="335EE2AD" w14:textId="77777777" w:rsidR="00511986" w:rsidRPr="00526101" w:rsidRDefault="00511986" w:rsidP="00511986">
            <w:pPr>
              <w:widowControl w:val="0"/>
              <w:autoSpaceDE w:val="0"/>
              <w:autoSpaceDN w:val="0"/>
              <w:jc w:val="both"/>
              <w:rPr>
                <w:rFonts w:ascii="Arial" w:hAnsi="Arial" w:cs="Arial"/>
                <w:sz w:val="22"/>
                <w:szCs w:val="22"/>
              </w:rPr>
            </w:pPr>
            <w:r w:rsidRPr="00526101">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526101" w:rsidRDefault="000C6DC9" w:rsidP="000C6DC9">
            <w:pPr>
              <w:suppressAutoHyphens/>
              <w:ind w:firstLine="708"/>
              <w:jc w:val="both"/>
              <w:rPr>
                <w:rFonts w:ascii="Arial" w:hAnsi="Arial" w:cs="Arial"/>
                <w:i/>
                <w:sz w:val="22"/>
                <w:szCs w:val="22"/>
              </w:rPr>
            </w:pPr>
          </w:p>
          <w:p w14:paraId="335EE2A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26101" w:rsidRDefault="000C6DC9" w:rsidP="000C6DC9">
            <w:pPr>
              <w:suppressAutoHyphens/>
              <w:jc w:val="both"/>
              <w:rPr>
                <w:rFonts w:ascii="Arial" w:hAnsi="Arial" w:cs="Arial"/>
                <w:sz w:val="22"/>
                <w:szCs w:val="22"/>
              </w:rPr>
            </w:pPr>
          </w:p>
          <w:p w14:paraId="335EE2B1" w14:textId="7912EDB6"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26101">
              <w:rPr>
                <w:rFonts w:ascii="Arial" w:hAnsi="Arial" w:cs="Arial"/>
                <w:sz w:val="22"/>
                <w:szCs w:val="22"/>
              </w:rPr>
              <w:t>Moguće je postaviti s</w:t>
            </w:r>
            <w:r w:rsidRPr="00526101">
              <w:rPr>
                <w:rFonts w:ascii="Arial" w:hAnsi="Arial" w:cs="Arial"/>
                <w:sz w:val="22"/>
                <w:szCs w:val="22"/>
              </w:rPr>
              <w:t xml:space="preserve">ef na plaži </w:t>
            </w:r>
            <w:r w:rsidR="00475398" w:rsidRPr="00526101">
              <w:rPr>
                <w:rFonts w:ascii="Arial" w:hAnsi="Arial" w:cs="Arial"/>
                <w:sz w:val="22"/>
                <w:szCs w:val="22"/>
              </w:rPr>
              <w:t xml:space="preserve">koji </w:t>
            </w:r>
            <w:r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26101" w:rsidRDefault="000C6DC9" w:rsidP="000C6DC9">
            <w:pPr>
              <w:suppressAutoHyphens/>
              <w:ind w:left="1146"/>
              <w:jc w:val="both"/>
              <w:rPr>
                <w:rFonts w:ascii="Arial" w:hAnsi="Arial" w:cs="Arial"/>
                <w:sz w:val="22"/>
                <w:szCs w:val="22"/>
              </w:rPr>
            </w:pPr>
          </w:p>
          <w:p w14:paraId="335EE2B3" w14:textId="0BC7874D"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26101" w:rsidRDefault="003277D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26101" w:rsidRDefault="000C6DC9" w:rsidP="000C6DC9">
            <w:pPr>
              <w:suppressAutoHyphens/>
              <w:ind w:left="1146"/>
              <w:jc w:val="both"/>
              <w:rPr>
                <w:rFonts w:ascii="Arial" w:hAnsi="Arial" w:cs="Arial"/>
                <w:sz w:val="22"/>
                <w:szCs w:val="22"/>
              </w:rPr>
            </w:pPr>
          </w:p>
          <w:p w14:paraId="335EE2B6"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26101" w:rsidRDefault="000C6DC9" w:rsidP="000C6DC9">
            <w:pPr>
              <w:pStyle w:val="ListParagraph"/>
              <w:suppressAutoHyphens/>
              <w:ind w:left="1146"/>
              <w:jc w:val="both"/>
              <w:rPr>
                <w:rFonts w:ascii="Arial" w:hAnsi="Arial" w:cs="Arial"/>
                <w:sz w:val="22"/>
                <w:szCs w:val="22"/>
              </w:rPr>
            </w:pPr>
          </w:p>
          <w:p w14:paraId="335EE2B8"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26101" w:rsidRDefault="000C6DC9" w:rsidP="000C6DC9">
            <w:pPr>
              <w:suppressAutoHyphens/>
              <w:jc w:val="both"/>
              <w:rPr>
                <w:rFonts w:ascii="Arial" w:hAnsi="Arial" w:cs="Arial"/>
                <w:sz w:val="22"/>
                <w:szCs w:val="22"/>
              </w:rPr>
            </w:pPr>
          </w:p>
          <w:p w14:paraId="335EE2BA" w14:textId="77777777" w:rsidR="000C6DC9" w:rsidRDefault="000C6DC9" w:rsidP="000C6DC9">
            <w:pPr>
              <w:suppressAutoHyphens/>
              <w:jc w:val="both"/>
              <w:rPr>
                <w:rFonts w:ascii="Arial" w:hAnsi="Arial" w:cs="Arial"/>
                <w:sz w:val="22"/>
                <w:szCs w:val="22"/>
              </w:rPr>
            </w:pPr>
            <w:r w:rsidRPr="00526101">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74A88BD4" w14:textId="77777777" w:rsidR="00BD68AD" w:rsidRDefault="00BD68AD" w:rsidP="000C6DC9">
            <w:pPr>
              <w:suppressAutoHyphens/>
              <w:jc w:val="both"/>
              <w:rPr>
                <w:rFonts w:ascii="Arial" w:hAnsi="Arial" w:cs="Arial"/>
                <w:sz w:val="22"/>
                <w:szCs w:val="22"/>
              </w:rPr>
            </w:pPr>
          </w:p>
          <w:p w14:paraId="5A76F681" w14:textId="77777777" w:rsidR="00BD68AD" w:rsidRPr="00526101" w:rsidRDefault="00BD68AD" w:rsidP="000C6DC9">
            <w:pPr>
              <w:suppressAutoHyphens/>
              <w:jc w:val="both"/>
              <w:rPr>
                <w:rFonts w:ascii="Arial" w:hAnsi="Arial" w:cs="Arial"/>
                <w:sz w:val="22"/>
                <w:szCs w:val="22"/>
              </w:rPr>
            </w:pPr>
          </w:p>
          <w:p w14:paraId="335EE2BB" w14:textId="77777777"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008E7CB4">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4C4E4B8D" w:rsidR="009000DD" w:rsidRPr="00526101" w:rsidRDefault="000C6DC9" w:rsidP="009000DD">
            <w:pPr>
              <w:tabs>
                <w:tab w:val="left" w:pos="6915"/>
              </w:tabs>
              <w:jc w:val="both"/>
              <w:rPr>
                <w:rFonts w:ascii="Arial" w:hAnsi="Arial" w:cs="Arial"/>
                <w:sz w:val="22"/>
                <w:szCs w:val="22"/>
                <w:lang w:val="en-US"/>
              </w:rPr>
            </w:pPr>
            <w:r w:rsidRPr="00526101">
              <w:rPr>
                <w:rFonts w:ascii="Arial" w:hAnsi="Arial" w:cs="Arial"/>
                <w:sz w:val="22"/>
                <w:szCs w:val="22"/>
              </w:rPr>
              <w:t xml:space="preserve">Kupalište označeno kao </w:t>
            </w:r>
            <w:r w:rsidR="00834720">
              <w:rPr>
                <w:rFonts w:ascii="Arial" w:hAnsi="Arial" w:cs="Arial"/>
                <w:b/>
                <w:bCs/>
                <w:sz w:val="22"/>
                <w:szCs w:val="22"/>
              </w:rPr>
              <w:t>5C</w:t>
            </w:r>
            <w:r w:rsidR="00E748E6" w:rsidRPr="00526101">
              <w:rPr>
                <w:rFonts w:ascii="Arial" w:hAnsi="Arial" w:cs="Arial"/>
                <w:sz w:val="22"/>
                <w:szCs w:val="22"/>
              </w:rPr>
              <w:t xml:space="preserve"> </w:t>
            </w:r>
            <w:proofErr w:type="spellStart"/>
            <w:r w:rsidR="009000DD" w:rsidRPr="00526101">
              <w:rPr>
                <w:rFonts w:ascii="Arial" w:hAnsi="Arial" w:cs="Arial"/>
                <w:sz w:val="22"/>
                <w:szCs w:val="22"/>
                <w:lang w:val="en-US"/>
              </w:rPr>
              <w:t>predviđa</w:t>
            </w:r>
            <w:proofErr w:type="spellEnd"/>
            <w:r w:rsidR="009000DD" w:rsidRPr="00526101">
              <w:rPr>
                <w:rFonts w:ascii="Arial" w:hAnsi="Arial" w:cs="Arial"/>
                <w:sz w:val="22"/>
                <w:szCs w:val="22"/>
                <w:lang w:val="en-US"/>
              </w:rPr>
              <w:t xml:space="preserve"> se </w:t>
            </w:r>
            <w:proofErr w:type="spellStart"/>
            <w:r w:rsidR="009000DD" w:rsidRPr="00526101">
              <w:rPr>
                <w:rFonts w:ascii="Arial" w:hAnsi="Arial" w:cs="Arial"/>
                <w:sz w:val="22"/>
                <w:szCs w:val="22"/>
                <w:lang w:val="en-US"/>
              </w:rPr>
              <w:t>na</w:t>
            </w:r>
            <w:proofErr w:type="spellEnd"/>
            <w:r w:rsidR="009000DD" w:rsidRPr="00526101">
              <w:rPr>
                <w:rFonts w:ascii="Arial" w:hAnsi="Arial" w:cs="Arial"/>
                <w:sz w:val="22"/>
                <w:szCs w:val="22"/>
                <w:lang w:val="en-US"/>
              </w:rPr>
              <w:t xml:space="preserve"> </w:t>
            </w:r>
            <w:proofErr w:type="spellStart"/>
            <w:r w:rsidR="009000DD" w:rsidRPr="0015793B">
              <w:rPr>
                <w:rFonts w:ascii="Arial" w:hAnsi="Arial" w:cs="Arial"/>
                <w:b/>
                <w:bCs/>
                <w:sz w:val="22"/>
                <w:szCs w:val="22"/>
                <w:lang w:val="en-US"/>
              </w:rPr>
              <w:t>k</w:t>
            </w:r>
            <w:r w:rsidR="007D255F" w:rsidRPr="0015793B">
              <w:rPr>
                <w:rFonts w:ascii="Arial" w:hAnsi="Arial" w:cs="Arial"/>
                <w:b/>
                <w:bCs/>
                <w:sz w:val="22"/>
                <w:szCs w:val="22"/>
                <w:lang w:val="en-US"/>
              </w:rPr>
              <w:t>at.</w:t>
            </w:r>
            <w:r w:rsidR="009000DD" w:rsidRPr="0015793B">
              <w:rPr>
                <w:rFonts w:ascii="Arial" w:hAnsi="Arial" w:cs="Arial"/>
                <w:b/>
                <w:bCs/>
                <w:sz w:val="22"/>
                <w:szCs w:val="22"/>
                <w:lang w:val="en-US"/>
              </w:rPr>
              <w:t>p</w:t>
            </w:r>
            <w:r w:rsidR="007D255F" w:rsidRPr="0015793B">
              <w:rPr>
                <w:rFonts w:ascii="Arial" w:hAnsi="Arial" w:cs="Arial"/>
                <w:b/>
                <w:bCs/>
                <w:sz w:val="22"/>
                <w:szCs w:val="22"/>
                <w:lang w:val="en-US"/>
              </w:rPr>
              <w:t>arceli</w:t>
            </w:r>
            <w:proofErr w:type="spellEnd"/>
            <w:r w:rsidR="009000DD" w:rsidRPr="0015793B">
              <w:rPr>
                <w:rFonts w:ascii="Arial" w:hAnsi="Arial" w:cs="Arial"/>
                <w:b/>
                <w:bCs/>
                <w:sz w:val="22"/>
                <w:szCs w:val="22"/>
                <w:lang w:val="en-US"/>
              </w:rPr>
              <w:t xml:space="preserve"> </w:t>
            </w:r>
            <w:r w:rsidR="00834720" w:rsidRPr="0015793B">
              <w:rPr>
                <w:rFonts w:ascii="Arial" w:hAnsi="Arial" w:cs="Arial"/>
                <w:b/>
                <w:bCs/>
                <w:sz w:val="22"/>
                <w:szCs w:val="22"/>
                <w:lang w:val="en-US"/>
              </w:rPr>
              <w:t xml:space="preserve">2115/1 </w:t>
            </w:r>
            <w:r w:rsidR="009000DD" w:rsidRPr="0015793B">
              <w:rPr>
                <w:rFonts w:ascii="Arial" w:hAnsi="Arial" w:cs="Arial"/>
                <w:b/>
                <w:bCs/>
                <w:sz w:val="22"/>
                <w:szCs w:val="22"/>
                <w:lang w:val="en-US"/>
              </w:rPr>
              <w:t>KO</w:t>
            </w:r>
            <w:r w:rsidR="00834720" w:rsidRPr="0015793B">
              <w:rPr>
                <w:rFonts w:ascii="Arial" w:hAnsi="Arial" w:cs="Arial"/>
                <w:b/>
                <w:bCs/>
                <w:sz w:val="22"/>
                <w:szCs w:val="22"/>
                <w:lang w:val="en-US"/>
              </w:rPr>
              <w:t xml:space="preserve"> </w:t>
            </w:r>
            <w:proofErr w:type="spellStart"/>
            <w:r w:rsidR="00834720" w:rsidRPr="0015793B">
              <w:rPr>
                <w:rFonts w:ascii="Arial" w:hAnsi="Arial" w:cs="Arial"/>
                <w:b/>
                <w:bCs/>
                <w:sz w:val="22"/>
                <w:szCs w:val="22"/>
                <w:lang w:val="en-US"/>
              </w:rPr>
              <w:t>Sutomore</w:t>
            </w:r>
            <w:proofErr w:type="spellEnd"/>
            <w:r w:rsidR="00E748E6" w:rsidRPr="0015793B">
              <w:rPr>
                <w:rFonts w:ascii="Arial" w:hAnsi="Arial" w:cs="Arial"/>
                <w:b/>
                <w:bCs/>
                <w:sz w:val="22"/>
                <w:szCs w:val="22"/>
                <w:lang w:val="en-US"/>
              </w:rPr>
              <w:t xml:space="preserve">, </w:t>
            </w:r>
            <w:proofErr w:type="spellStart"/>
            <w:r w:rsidR="00E748E6" w:rsidRPr="0015793B">
              <w:rPr>
                <w:rFonts w:ascii="Arial" w:hAnsi="Arial" w:cs="Arial"/>
                <w:b/>
                <w:bCs/>
                <w:sz w:val="22"/>
                <w:szCs w:val="22"/>
                <w:lang w:val="en-US"/>
              </w:rPr>
              <w:t>opština</w:t>
            </w:r>
            <w:proofErr w:type="spellEnd"/>
            <w:r w:rsidR="00E748E6" w:rsidRPr="0015793B">
              <w:rPr>
                <w:rFonts w:ascii="Arial" w:hAnsi="Arial" w:cs="Arial"/>
                <w:b/>
                <w:bCs/>
                <w:sz w:val="22"/>
                <w:szCs w:val="22"/>
                <w:lang w:val="en-US"/>
              </w:rPr>
              <w:t xml:space="preserve"> </w:t>
            </w:r>
            <w:r w:rsidR="00FF03F2" w:rsidRPr="0015793B">
              <w:rPr>
                <w:rFonts w:ascii="Arial" w:hAnsi="Arial" w:cs="Arial"/>
                <w:b/>
                <w:bCs/>
                <w:sz w:val="22"/>
                <w:szCs w:val="22"/>
                <w:lang w:val="en-US"/>
              </w:rPr>
              <w:t>B</w:t>
            </w:r>
            <w:r w:rsidR="00834720">
              <w:rPr>
                <w:rFonts w:ascii="Arial" w:hAnsi="Arial" w:cs="Arial"/>
                <w:b/>
                <w:bCs/>
                <w:sz w:val="22"/>
                <w:szCs w:val="22"/>
                <w:lang w:val="en-US"/>
              </w:rPr>
              <w:t>ar</w:t>
            </w:r>
          </w:p>
          <w:p w14:paraId="335EE2C2" w14:textId="77777777" w:rsidR="002669FD" w:rsidRPr="00526101"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71482642"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Tehničkom dokumentacijom predvidjeti uslove i mjere za zaštitu životne sredine u skladu sa odredbama Zakona o procjeni uticaja na životnu sredinu („Službeni list CG“, br.80/05, 40/10, 73/10, 40/11, 27/13 i 52/16</w:t>
            </w:r>
            <w:r w:rsidR="00DE4AAF">
              <w:rPr>
                <w:rFonts w:ascii="Arial" w:hAnsi="Arial" w:cs="Arial"/>
                <w:sz w:val="22"/>
                <w:szCs w:val="22"/>
              </w:rPr>
              <w:t xml:space="preserve"> </w:t>
            </w:r>
            <w:r w:rsidR="00DE4AAF" w:rsidRPr="00DE4AAF">
              <w:rPr>
                <w:rFonts w:ascii="Arial" w:hAnsi="Arial" w:cs="Arial"/>
                <w:sz w:val="22"/>
                <w:szCs w:val="22"/>
              </w:rPr>
              <w:t>od 15.08.2016, 018/19 od 22.03.2019</w:t>
            </w:r>
            <w:r w:rsidRPr="00526101">
              <w:rPr>
                <w:rFonts w:ascii="Arial" w:hAnsi="Arial" w:cs="Arial"/>
                <w:sz w:val="22"/>
                <w:szCs w:val="22"/>
              </w:rPr>
              <w:t>) i Zakonom za zaštitu prirode („Službeni list CG“, br.54/16)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26101" w:rsidRDefault="007B3552" w:rsidP="001F6D4F">
            <w:pPr>
              <w:autoSpaceDE w:val="0"/>
              <w:autoSpaceDN w:val="0"/>
              <w:adjustRightInd w:val="0"/>
              <w:jc w:val="both"/>
              <w:rPr>
                <w:rFonts w:ascii="Arial" w:hAnsi="Arial" w:cs="Arial"/>
                <w:sz w:val="22"/>
                <w:szCs w:val="22"/>
                <w:lang w:val="en-US"/>
              </w:rPr>
            </w:pPr>
            <w:proofErr w:type="spellStart"/>
            <w:r w:rsidRPr="00526101">
              <w:rPr>
                <w:rFonts w:ascii="Arial" w:hAnsi="Arial" w:cs="Arial"/>
                <w:sz w:val="22"/>
                <w:szCs w:val="22"/>
                <w:lang w:val="en-US"/>
              </w:rPr>
              <w:t>Zabranjeno</w:t>
            </w:r>
            <w:proofErr w:type="spellEnd"/>
            <w:r w:rsidRPr="00526101">
              <w:rPr>
                <w:rFonts w:ascii="Arial" w:hAnsi="Arial" w:cs="Arial"/>
                <w:sz w:val="22"/>
                <w:szCs w:val="22"/>
                <w:lang w:val="en-US"/>
              </w:rPr>
              <w:t xml:space="preserve"> je </w:t>
            </w:r>
            <w:proofErr w:type="spellStart"/>
            <w:r w:rsidRPr="00526101">
              <w:rPr>
                <w:rFonts w:ascii="Arial" w:hAnsi="Arial" w:cs="Arial"/>
                <w:sz w:val="22"/>
                <w:szCs w:val="22"/>
                <w:lang w:val="en-US"/>
              </w:rPr>
              <w:t>korišćenje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dobara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r w:rsidR="001F6D4F" w:rsidRPr="00526101">
              <w:rPr>
                <w:rFonts w:ascii="Arial" w:hAnsi="Arial" w:cs="Arial"/>
                <w:sz w:val="22"/>
                <w:szCs w:val="22"/>
                <w:lang w:val="en-US"/>
              </w:rPr>
              <w:t>čin</w:t>
            </w:r>
            <w:proofErr w:type="spellEnd"/>
            <w:r w:rsidR="001F6D4F" w:rsidRPr="00526101">
              <w:rPr>
                <w:rFonts w:ascii="Arial" w:hAnsi="Arial" w:cs="Arial"/>
                <w:sz w:val="22"/>
                <w:szCs w:val="22"/>
                <w:lang w:val="en-US"/>
              </w:rPr>
              <w:t xml:space="preserve"> koji </w:t>
            </w:r>
            <w:proofErr w:type="spellStart"/>
            <w:r w:rsidR="001F6D4F" w:rsidRPr="00526101">
              <w:rPr>
                <w:rFonts w:ascii="Arial" w:hAnsi="Arial" w:cs="Arial"/>
                <w:sz w:val="22"/>
                <w:szCs w:val="22"/>
                <w:lang w:val="en-US"/>
              </w:rPr>
              <w:t>prouzrokuje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oštećenje</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zemljišta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gubitak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njegove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plodnosti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površinskih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podzemni</w:t>
            </w:r>
            <w:r w:rsidR="001F6D4F" w:rsidRPr="00526101">
              <w:rPr>
                <w:rFonts w:ascii="Arial" w:hAnsi="Arial" w:cs="Arial"/>
                <w:sz w:val="22"/>
                <w:szCs w:val="22"/>
                <w:lang w:val="en-US"/>
              </w:rPr>
              <w:t>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geoloških</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hidrogeoloških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geomorfoloških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vrijednosti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w:t>
            </w:r>
            <w:r w:rsidR="001F6D4F" w:rsidRPr="00526101">
              <w:rPr>
                <w:rFonts w:ascii="Arial" w:hAnsi="Arial" w:cs="Arial"/>
                <w:sz w:val="22"/>
                <w:szCs w:val="22"/>
                <w:lang w:val="en-US"/>
              </w:rPr>
              <w:t>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morskih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zaštićenih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područja</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osiromašenje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fonda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divljih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vrsta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biljaka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životinja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gljiva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smanjenje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biološke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predione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raznovrsnosti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zagađivanje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ugrožavanje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w:t>
            </w:r>
            <w:r w:rsidR="001F6D4F" w:rsidRPr="00526101">
              <w:rPr>
                <w:rFonts w:ascii="Arial" w:hAnsi="Arial" w:cs="Arial"/>
                <w:sz w:val="22"/>
                <w:szCs w:val="22"/>
                <w:lang w:val="en-US"/>
              </w:rPr>
              <w:t>dzemnih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površinskih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voda</w:t>
            </w:r>
            <w:proofErr w:type="spellEnd"/>
            <w:r w:rsidR="001F6D4F" w:rsidRPr="00526101">
              <w:rPr>
                <w:rFonts w:ascii="Arial" w:hAnsi="Arial" w:cs="Arial"/>
                <w:sz w:val="22"/>
                <w:szCs w:val="22"/>
                <w:lang w:val="en-US"/>
              </w:rPr>
              <w:t xml:space="preserve">." Na </w:t>
            </w:r>
            <w:proofErr w:type="spellStart"/>
            <w:r w:rsidRPr="00526101">
              <w:rPr>
                <w:rFonts w:ascii="Arial" w:hAnsi="Arial" w:cs="Arial"/>
                <w:sz w:val="22"/>
                <w:szCs w:val="22"/>
                <w:lang w:val="en-US"/>
              </w:rPr>
              <w:t>samom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dobru</w:t>
            </w:r>
            <w:proofErr w:type="spellEnd"/>
            <w:r w:rsidRPr="00526101">
              <w:rPr>
                <w:rFonts w:ascii="Arial" w:hAnsi="Arial" w:cs="Arial"/>
                <w:sz w:val="22"/>
                <w:szCs w:val="22"/>
                <w:lang w:val="en-US"/>
              </w:rPr>
              <w:t xml:space="preserve"> se ne </w:t>
            </w:r>
            <w:proofErr w:type="spellStart"/>
            <w:r w:rsidRPr="00526101">
              <w:rPr>
                <w:rFonts w:ascii="Arial" w:hAnsi="Arial" w:cs="Arial"/>
                <w:sz w:val="22"/>
                <w:szCs w:val="22"/>
                <w:lang w:val="en-US"/>
              </w:rPr>
              <w:t>mogu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postavljati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obje</w:t>
            </w:r>
            <w:r w:rsidR="001F6D4F" w:rsidRPr="00526101">
              <w:rPr>
                <w:rFonts w:ascii="Arial" w:hAnsi="Arial" w:cs="Arial"/>
                <w:sz w:val="22"/>
                <w:szCs w:val="22"/>
                <w:lang w:val="en-US"/>
              </w:rPr>
              <w:t>kti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trajnog</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karaktera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izvoditi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radovi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betoniranja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eksploatacije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pijeska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uklanjanja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vege</w:t>
            </w:r>
            <w:r w:rsidR="001F6D4F" w:rsidRPr="00526101">
              <w:rPr>
                <w:rFonts w:ascii="Arial" w:hAnsi="Arial" w:cs="Arial"/>
                <w:sz w:val="22"/>
                <w:szCs w:val="22"/>
                <w:lang w:val="en-US"/>
              </w:rPr>
              <w:t>tacije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izmjene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obalne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linije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strukturnog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remodeliranja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pješčane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plaže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Izuzetak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predstavljaju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intervencije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izgradnje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rampi</w:t>
            </w:r>
            <w:proofErr w:type="spellEnd"/>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 xml:space="preserve">za </w:t>
            </w:r>
            <w:proofErr w:type="spellStart"/>
            <w:r w:rsidRPr="00526101">
              <w:rPr>
                <w:rFonts w:ascii="Arial" w:hAnsi="Arial" w:cs="Arial"/>
                <w:sz w:val="22"/>
                <w:szCs w:val="22"/>
                <w:lang w:val="en-US"/>
              </w:rPr>
              <w:t>pristup</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lica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sa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invaliditetom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definisanim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lokacijama</w:t>
            </w:r>
            <w:proofErr w:type="spellEnd"/>
            <w:r w:rsidRPr="00526101">
              <w:rPr>
                <w:rFonts w:ascii="Arial" w:hAnsi="Arial" w:cs="Arial"/>
                <w:sz w:val="22"/>
                <w:szCs w:val="22"/>
                <w:lang w:val="en-US"/>
              </w:rPr>
              <w:t>.</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lastRenderedPageBreak/>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•Uputstvo i tehnički uslovi za izbor i ugradnju ograničavača strujnog opterećenja</w:t>
            </w:r>
          </w:p>
          <w:p w14:paraId="5E5208C1" w14:textId="5C7134A2" w:rsidR="00C13853" w:rsidRPr="00526101" w:rsidRDefault="00DA4C5B" w:rsidP="00DA4C5B">
            <w:pPr>
              <w:tabs>
                <w:tab w:val="left" w:pos="6915"/>
              </w:tabs>
              <w:rPr>
                <w:rFonts w:ascii="Arial" w:hAnsi="Arial" w:cs="Arial"/>
                <w:b/>
                <w:bCs/>
                <w:sz w:val="22"/>
                <w:szCs w:val="22"/>
              </w:rPr>
            </w:pPr>
            <w:r w:rsidRPr="00526101">
              <w:rPr>
                <w:rFonts w:ascii="Arial" w:hAnsi="Arial" w:cs="Arial"/>
                <w:sz w:val="22"/>
                <w:szCs w:val="22"/>
              </w:rPr>
              <w:t>•Tehnička preporuka TP-1b - Distributivna transformatorska stanica   DTS – EPCG 10/0.4 Kv</w:t>
            </w:r>
          </w:p>
        </w:tc>
      </w:tr>
      <w:tr w:rsidR="007B3552" w:rsidRPr="00526101" w14:paraId="335EE2E8" w14:textId="77777777" w:rsidTr="008E7CB4">
        <w:trPr>
          <w:trHeight w:val="690"/>
          <w:jc w:val="center"/>
        </w:trPr>
        <w:tc>
          <w:tcPr>
            <w:tcW w:w="1087" w:type="dxa"/>
            <w:noWrap/>
            <w:vAlign w:val="center"/>
            <w:hideMark/>
          </w:tcPr>
          <w:p w14:paraId="78B282EB" w14:textId="77777777" w:rsidR="006F1897" w:rsidRDefault="006F1897" w:rsidP="00A34140">
            <w:pPr>
              <w:tabs>
                <w:tab w:val="left" w:pos="6915"/>
              </w:tabs>
              <w:ind w:left="426"/>
              <w:rPr>
                <w:rFonts w:ascii="Arial" w:hAnsi="Arial" w:cs="Arial"/>
                <w:sz w:val="22"/>
                <w:szCs w:val="22"/>
              </w:rPr>
            </w:pPr>
          </w:p>
          <w:p w14:paraId="335EE2E5" w14:textId="04A63E59"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4FF53779"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U skladu sa članom br. 40 Zakona o zaštiti prirode (sl.list Crne Gore 54/16</w:t>
            </w:r>
            <w:r w:rsidR="00916569">
              <w:rPr>
                <w:rFonts w:ascii="Arial" w:hAnsi="Arial" w:cs="Arial"/>
                <w:b/>
                <w:sz w:val="22"/>
                <w:szCs w:val="22"/>
                <w:lang w:val="sr-Latn-CS" w:eastAsia="ar-SA"/>
              </w:rPr>
              <w:t xml:space="preserve"> </w:t>
            </w:r>
            <w:r w:rsidR="00916569" w:rsidRPr="00916569">
              <w:rPr>
                <w:rFonts w:ascii="Arial" w:hAnsi="Arial" w:cs="Arial"/>
                <w:b/>
                <w:sz w:val="22"/>
                <w:szCs w:val="22"/>
                <w:lang w:val="sr-Latn-CS" w:eastAsia="ar-SA"/>
              </w:rPr>
              <w:t>od 15.08.2016, 018/19 od 22.03.2019</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7B3552" w:rsidRPr="00526101" w14:paraId="335EE306" w14:textId="77777777" w:rsidTr="008E7CB4">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335EE305" w14:textId="53180360" w:rsidR="009C497B" w:rsidRPr="00526101" w:rsidRDefault="009C497B" w:rsidP="005053D0">
            <w:pPr>
              <w:tabs>
                <w:tab w:val="left" w:pos="6915"/>
              </w:tabs>
              <w:rPr>
                <w:rFonts w:ascii="Arial" w:hAnsi="Arial" w:cs="Arial"/>
                <w:b/>
                <w:sz w:val="22"/>
                <w:szCs w:val="22"/>
              </w:rPr>
            </w:pPr>
          </w:p>
        </w:tc>
      </w:tr>
      <w:tr w:rsidR="007B3552" w:rsidRPr="00526101" w14:paraId="335EE30A" w14:textId="77777777" w:rsidTr="008E7CB4">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73F90919" w:rsidR="00727CDC" w:rsidRPr="00526101" w:rsidRDefault="00540B99" w:rsidP="005053D0">
            <w:pPr>
              <w:tabs>
                <w:tab w:val="left" w:pos="6915"/>
              </w:tabs>
              <w:rPr>
                <w:rFonts w:ascii="Arial" w:hAnsi="Arial" w:cs="Arial"/>
                <w:b/>
                <w:bCs/>
                <w:sz w:val="22"/>
                <w:szCs w:val="22"/>
              </w:rPr>
            </w:pPr>
            <w:r>
              <w:rPr>
                <w:rFonts w:ascii="Arial" w:hAnsi="Arial" w:cs="Arial"/>
                <w:b/>
                <w:bCs/>
                <w:sz w:val="22"/>
                <w:szCs w:val="22"/>
              </w:rPr>
              <w:t>VD RUKOVODILAC</w:t>
            </w:r>
            <w:r w:rsidR="008A7428">
              <w:rPr>
                <w:rFonts w:ascii="Arial" w:hAnsi="Arial" w:cs="Arial"/>
                <w:b/>
                <w:bCs/>
                <w:sz w:val="22"/>
                <w:szCs w:val="22"/>
              </w:rPr>
              <w:t xml:space="preserve"> </w:t>
            </w:r>
            <w:r w:rsidR="00B169E7" w:rsidRPr="00526101">
              <w:rPr>
                <w:rFonts w:ascii="Arial" w:hAnsi="Arial" w:cs="Arial"/>
                <w:b/>
                <w:bCs/>
                <w:sz w:val="22"/>
                <w:szCs w:val="22"/>
              </w:rPr>
              <w:t>SLUŽBE ZA UREĐENJE I IZGRADNJU</w:t>
            </w:r>
            <w:r w:rsidR="008B089E" w:rsidRPr="00526101">
              <w:rPr>
                <w:rFonts w:ascii="Arial" w:hAnsi="Arial" w:cs="Arial"/>
                <w:b/>
                <w:bCs/>
                <w:sz w:val="22"/>
                <w:szCs w:val="22"/>
              </w:rPr>
              <w:t>:</w:t>
            </w:r>
          </w:p>
        </w:tc>
        <w:tc>
          <w:tcPr>
            <w:tcW w:w="4138" w:type="dxa"/>
            <w:gridSpan w:val="2"/>
            <w:noWrap/>
            <w:hideMark/>
          </w:tcPr>
          <w:p w14:paraId="335EE30D" w14:textId="0AD1B1BD" w:rsidR="00727CDC" w:rsidRPr="00526101" w:rsidRDefault="00727CDC" w:rsidP="005053D0">
            <w:pPr>
              <w:tabs>
                <w:tab w:val="left" w:pos="6915"/>
              </w:tabs>
              <w:jc w:val="both"/>
              <w:rPr>
                <w:rFonts w:ascii="Arial" w:hAnsi="Arial" w:cs="Arial"/>
                <w:b/>
                <w:sz w:val="22"/>
                <w:szCs w:val="22"/>
              </w:rPr>
            </w:pPr>
          </w:p>
        </w:tc>
      </w:tr>
      <w:tr w:rsidR="007B3552" w:rsidRPr="00526101" w14:paraId="335EE312" w14:textId="77777777" w:rsidTr="008E7CB4">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9" w14:textId="77777777" w:rsidR="000F7077" w:rsidRPr="00526101" w:rsidRDefault="000F7077" w:rsidP="00667AA8">
      <w:pPr>
        <w:pStyle w:val="NoSpacing"/>
        <w:ind w:left="-1134"/>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1B66C" w14:textId="77777777" w:rsidR="00237E46" w:rsidRDefault="00237E46" w:rsidP="0016116A">
      <w:pPr>
        <w:spacing w:after="0" w:line="240" w:lineRule="auto"/>
      </w:pPr>
      <w:r>
        <w:separator/>
      </w:r>
    </w:p>
  </w:endnote>
  <w:endnote w:type="continuationSeparator" w:id="0">
    <w:p w14:paraId="186F055D" w14:textId="77777777" w:rsidR="00237E46" w:rsidRDefault="00237E46"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7792F" w14:textId="77777777" w:rsidR="00237E46" w:rsidRDefault="00237E46" w:rsidP="0016116A">
      <w:pPr>
        <w:spacing w:after="0" w:line="240" w:lineRule="auto"/>
      </w:pPr>
      <w:r>
        <w:separator/>
      </w:r>
    </w:p>
  </w:footnote>
  <w:footnote w:type="continuationSeparator" w:id="0">
    <w:p w14:paraId="0ABC9A9A" w14:textId="77777777" w:rsidR="00237E46" w:rsidRDefault="00237E46"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07980"/>
    <w:rsid w:val="00011110"/>
    <w:rsid w:val="00015062"/>
    <w:rsid w:val="000165BF"/>
    <w:rsid w:val="0002381A"/>
    <w:rsid w:val="0005186C"/>
    <w:rsid w:val="0005748F"/>
    <w:rsid w:val="0006446D"/>
    <w:rsid w:val="000754D4"/>
    <w:rsid w:val="000765B9"/>
    <w:rsid w:val="000831F6"/>
    <w:rsid w:val="00083F01"/>
    <w:rsid w:val="000949C3"/>
    <w:rsid w:val="00095C24"/>
    <w:rsid w:val="000A2649"/>
    <w:rsid w:val="000B3110"/>
    <w:rsid w:val="000C6DC9"/>
    <w:rsid w:val="000D2B86"/>
    <w:rsid w:val="000D472C"/>
    <w:rsid w:val="000E04EF"/>
    <w:rsid w:val="000E0E16"/>
    <w:rsid w:val="000E1F16"/>
    <w:rsid w:val="000E2C85"/>
    <w:rsid w:val="000F4077"/>
    <w:rsid w:val="000F7077"/>
    <w:rsid w:val="000F7AB5"/>
    <w:rsid w:val="001000B1"/>
    <w:rsid w:val="00103490"/>
    <w:rsid w:val="00113A3E"/>
    <w:rsid w:val="0011715B"/>
    <w:rsid w:val="00125663"/>
    <w:rsid w:val="00134557"/>
    <w:rsid w:val="001347FB"/>
    <w:rsid w:val="0013594D"/>
    <w:rsid w:val="00142C45"/>
    <w:rsid w:val="00153BA3"/>
    <w:rsid w:val="0015793B"/>
    <w:rsid w:val="0016116A"/>
    <w:rsid w:val="00184B10"/>
    <w:rsid w:val="00185344"/>
    <w:rsid w:val="00194A29"/>
    <w:rsid w:val="0019653F"/>
    <w:rsid w:val="001A099B"/>
    <w:rsid w:val="001A189D"/>
    <w:rsid w:val="001A23DB"/>
    <w:rsid w:val="001A61E9"/>
    <w:rsid w:val="001D0CD8"/>
    <w:rsid w:val="001D7599"/>
    <w:rsid w:val="001E5F4F"/>
    <w:rsid w:val="001F6D4F"/>
    <w:rsid w:val="0020380E"/>
    <w:rsid w:val="002046B0"/>
    <w:rsid w:val="002122EA"/>
    <w:rsid w:val="002156BF"/>
    <w:rsid w:val="00224BF6"/>
    <w:rsid w:val="00232131"/>
    <w:rsid w:val="00233C53"/>
    <w:rsid w:val="00236339"/>
    <w:rsid w:val="00236CAB"/>
    <w:rsid w:val="002372B5"/>
    <w:rsid w:val="00237E46"/>
    <w:rsid w:val="00241637"/>
    <w:rsid w:val="0024505B"/>
    <w:rsid w:val="00255935"/>
    <w:rsid w:val="00260C25"/>
    <w:rsid w:val="00265AD8"/>
    <w:rsid w:val="00265CD3"/>
    <w:rsid w:val="002669FD"/>
    <w:rsid w:val="00277DD3"/>
    <w:rsid w:val="00286F51"/>
    <w:rsid w:val="00294EBC"/>
    <w:rsid w:val="002A1922"/>
    <w:rsid w:val="002A2868"/>
    <w:rsid w:val="002A4955"/>
    <w:rsid w:val="002B19A6"/>
    <w:rsid w:val="002B3A68"/>
    <w:rsid w:val="002B4A8B"/>
    <w:rsid w:val="002C157A"/>
    <w:rsid w:val="002C21AA"/>
    <w:rsid w:val="002D1504"/>
    <w:rsid w:val="002D239E"/>
    <w:rsid w:val="002E1867"/>
    <w:rsid w:val="002F2766"/>
    <w:rsid w:val="002F684A"/>
    <w:rsid w:val="002F7118"/>
    <w:rsid w:val="002F7135"/>
    <w:rsid w:val="00302021"/>
    <w:rsid w:val="003277D9"/>
    <w:rsid w:val="00345551"/>
    <w:rsid w:val="003610B5"/>
    <w:rsid w:val="003770BA"/>
    <w:rsid w:val="00377CC8"/>
    <w:rsid w:val="003857D4"/>
    <w:rsid w:val="00392A78"/>
    <w:rsid w:val="003B5350"/>
    <w:rsid w:val="003B6242"/>
    <w:rsid w:val="003C767C"/>
    <w:rsid w:val="003E648F"/>
    <w:rsid w:val="003F0952"/>
    <w:rsid w:val="003F7653"/>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4600"/>
    <w:rsid w:val="004B2B22"/>
    <w:rsid w:val="004B49AC"/>
    <w:rsid w:val="004C492F"/>
    <w:rsid w:val="004C5A71"/>
    <w:rsid w:val="004C615B"/>
    <w:rsid w:val="004D3741"/>
    <w:rsid w:val="004D3A5C"/>
    <w:rsid w:val="004D5F23"/>
    <w:rsid w:val="004D7D9C"/>
    <w:rsid w:val="004E0782"/>
    <w:rsid w:val="004E395F"/>
    <w:rsid w:val="00500AB3"/>
    <w:rsid w:val="005030CD"/>
    <w:rsid w:val="005040AD"/>
    <w:rsid w:val="005053D0"/>
    <w:rsid w:val="00511986"/>
    <w:rsid w:val="005260C4"/>
    <w:rsid w:val="00526101"/>
    <w:rsid w:val="0052681D"/>
    <w:rsid w:val="00530127"/>
    <w:rsid w:val="00537B52"/>
    <w:rsid w:val="00540B99"/>
    <w:rsid w:val="0055402A"/>
    <w:rsid w:val="00565D22"/>
    <w:rsid w:val="005821A1"/>
    <w:rsid w:val="005927F6"/>
    <w:rsid w:val="005A5F0F"/>
    <w:rsid w:val="005B1D64"/>
    <w:rsid w:val="005B3B83"/>
    <w:rsid w:val="005B5E10"/>
    <w:rsid w:val="005B6A81"/>
    <w:rsid w:val="005C0561"/>
    <w:rsid w:val="005C116F"/>
    <w:rsid w:val="005C3996"/>
    <w:rsid w:val="005D2DD2"/>
    <w:rsid w:val="005F3791"/>
    <w:rsid w:val="005F49B8"/>
    <w:rsid w:val="00605A14"/>
    <w:rsid w:val="00614670"/>
    <w:rsid w:val="00624B84"/>
    <w:rsid w:val="00633B05"/>
    <w:rsid w:val="00640AB5"/>
    <w:rsid w:val="006463D9"/>
    <w:rsid w:val="00652743"/>
    <w:rsid w:val="00666D99"/>
    <w:rsid w:val="00667AA8"/>
    <w:rsid w:val="006746F6"/>
    <w:rsid w:val="0068778A"/>
    <w:rsid w:val="00687ACF"/>
    <w:rsid w:val="006C31BC"/>
    <w:rsid w:val="006D43C7"/>
    <w:rsid w:val="006E302B"/>
    <w:rsid w:val="006E5718"/>
    <w:rsid w:val="006F1897"/>
    <w:rsid w:val="006F1FD7"/>
    <w:rsid w:val="006F7CE9"/>
    <w:rsid w:val="00704035"/>
    <w:rsid w:val="007124D5"/>
    <w:rsid w:val="0072176C"/>
    <w:rsid w:val="00727CDC"/>
    <w:rsid w:val="0073095C"/>
    <w:rsid w:val="00740D2A"/>
    <w:rsid w:val="00743DAA"/>
    <w:rsid w:val="00753FA7"/>
    <w:rsid w:val="00756235"/>
    <w:rsid w:val="007862DA"/>
    <w:rsid w:val="0078667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220DE"/>
    <w:rsid w:val="00834720"/>
    <w:rsid w:val="00835348"/>
    <w:rsid w:val="00835481"/>
    <w:rsid w:val="008357A8"/>
    <w:rsid w:val="008374D5"/>
    <w:rsid w:val="00842010"/>
    <w:rsid w:val="00847BF5"/>
    <w:rsid w:val="00852379"/>
    <w:rsid w:val="0085318D"/>
    <w:rsid w:val="00867171"/>
    <w:rsid w:val="00870B58"/>
    <w:rsid w:val="00872565"/>
    <w:rsid w:val="00876347"/>
    <w:rsid w:val="00877971"/>
    <w:rsid w:val="00880822"/>
    <w:rsid w:val="0088119C"/>
    <w:rsid w:val="0088480C"/>
    <w:rsid w:val="008907E1"/>
    <w:rsid w:val="008A00FF"/>
    <w:rsid w:val="008A43B4"/>
    <w:rsid w:val="008A7428"/>
    <w:rsid w:val="008B089E"/>
    <w:rsid w:val="008B1DAB"/>
    <w:rsid w:val="008C5E39"/>
    <w:rsid w:val="008C6BF5"/>
    <w:rsid w:val="008D5C45"/>
    <w:rsid w:val="008D5F69"/>
    <w:rsid w:val="008E7CB4"/>
    <w:rsid w:val="009000DD"/>
    <w:rsid w:val="0090214F"/>
    <w:rsid w:val="00904EEE"/>
    <w:rsid w:val="00907B23"/>
    <w:rsid w:val="00912A2C"/>
    <w:rsid w:val="00916569"/>
    <w:rsid w:val="00916937"/>
    <w:rsid w:val="00921819"/>
    <w:rsid w:val="0092299F"/>
    <w:rsid w:val="009234D4"/>
    <w:rsid w:val="00940854"/>
    <w:rsid w:val="00941B99"/>
    <w:rsid w:val="009711AF"/>
    <w:rsid w:val="009A5003"/>
    <w:rsid w:val="009B447C"/>
    <w:rsid w:val="009B6699"/>
    <w:rsid w:val="009C497B"/>
    <w:rsid w:val="009D0BE9"/>
    <w:rsid w:val="009E328D"/>
    <w:rsid w:val="009E4CB8"/>
    <w:rsid w:val="00A078E7"/>
    <w:rsid w:val="00A21EB3"/>
    <w:rsid w:val="00A22429"/>
    <w:rsid w:val="00A31AA8"/>
    <w:rsid w:val="00A34140"/>
    <w:rsid w:val="00A36C48"/>
    <w:rsid w:val="00A700A1"/>
    <w:rsid w:val="00A71435"/>
    <w:rsid w:val="00A753B5"/>
    <w:rsid w:val="00A837FC"/>
    <w:rsid w:val="00A83A97"/>
    <w:rsid w:val="00A905D8"/>
    <w:rsid w:val="00A97F2B"/>
    <w:rsid w:val="00AB623E"/>
    <w:rsid w:val="00AC27C5"/>
    <w:rsid w:val="00AC34CF"/>
    <w:rsid w:val="00AC5846"/>
    <w:rsid w:val="00AD77C3"/>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05B0"/>
    <w:rsid w:val="00B4427D"/>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3803"/>
    <w:rsid w:val="00BA4143"/>
    <w:rsid w:val="00BB2ACE"/>
    <w:rsid w:val="00BD68AD"/>
    <w:rsid w:val="00BE68C1"/>
    <w:rsid w:val="00BF14CC"/>
    <w:rsid w:val="00C129DF"/>
    <w:rsid w:val="00C13853"/>
    <w:rsid w:val="00C20394"/>
    <w:rsid w:val="00C31A79"/>
    <w:rsid w:val="00C32740"/>
    <w:rsid w:val="00C3585C"/>
    <w:rsid w:val="00C530D0"/>
    <w:rsid w:val="00C60527"/>
    <w:rsid w:val="00C63CE2"/>
    <w:rsid w:val="00C64546"/>
    <w:rsid w:val="00C65E37"/>
    <w:rsid w:val="00C664AB"/>
    <w:rsid w:val="00C7478B"/>
    <w:rsid w:val="00C80838"/>
    <w:rsid w:val="00C97100"/>
    <w:rsid w:val="00CA1BD2"/>
    <w:rsid w:val="00CA292F"/>
    <w:rsid w:val="00CA29B5"/>
    <w:rsid w:val="00CA789C"/>
    <w:rsid w:val="00CB6B6B"/>
    <w:rsid w:val="00CD2754"/>
    <w:rsid w:val="00D02CE4"/>
    <w:rsid w:val="00D2210A"/>
    <w:rsid w:val="00D251D8"/>
    <w:rsid w:val="00D3265C"/>
    <w:rsid w:val="00D37A30"/>
    <w:rsid w:val="00D40E4C"/>
    <w:rsid w:val="00D450FD"/>
    <w:rsid w:val="00D4646C"/>
    <w:rsid w:val="00D5511F"/>
    <w:rsid w:val="00D552AD"/>
    <w:rsid w:val="00D60936"/>
    <w:rsid w:val="00D620AE"/>
    <w:rsid w:val="00D82D12"/>
    <w:rsid w:val="00D8675A"/>
    <w:rsid w:val="00D90125"/>
    <w:rsid w:val="00DA4C5B"/>
    <w:rsid w:val="00DB032D"/>
    <w:rsid w:val="00DB2CDF"/>
    <w:rsid w:val="00DB347E"/>
    <w:rsid w:val="00DB44FD"/>
    <w:rsid w:val="00DC0ACF"/>
    <w:rsid w:val="00DD00C8"/>
    <w:rsid w:val="00DD7E0D"/>
    <w:rsid w:val="00DE048B"/>
    <w:rsid w:val="00DE4AAF"/>
    <w:rsid w:val="00DE64A6"/>
    <w:rsid w:val="00E102CC"/>
    <w:rsid w:val="00E17461"/>
    <w:rsid w:val="00E17D82"/>
    <w:rsid w:val="00E314ED"/>
    <w:rsid w:val="00E32258"/>
    <w:rsid w:val="00E3229F"/>
    <w:rsid w:val="00E36C32"/>
    <w:rsid w:val="00E5084D"/>
    <w:rsid w:val="00E50E3B"/>
    <w:rsid w:val="00E52EC0"/>
    <w:rsid w:val="00E57BED"/>
    <w:rsid w:val="00E60B86"/>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81D"/>
    <w:rsid w:val="00F939A8"/>
    <w:rsid w:val="00F96AB1"/>
    <w:rsid w:val="00FC1688"/>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44085977">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2514</Words>
  <Characters>14330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Sandra Mijatović</cp:lastModifiedBy>
  <cp:revision>12</cp:revision>
  <cp:lastPrinted>2019-04-19T08:33:00Z</cp:lastPrinted>
  <dcterms:created xsi:type="dcterms:W3CDTF">2025-01-14T12:46:00Z</dcterms:created>
  <dcterms:modified xsi:type="dcterms:W3CDTF">2025-02-12T09:30:00Z</dcterms:modified>
</cp:coreProperties>
</file>