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23600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37F423E" w:rsidR="00727CDC" w:rsidRPr="002A5405" w:rsidRDefault="00267D04" w:rsidP="00283A19">
            <w:pPr>
              <w:rPr>
                <w:rFonts w:ascii="Tahoma" w:hAnsi="Tahoma" w:cs="Tahoma"/>
                <w:sz w:val="24"/>
                <w:szCs w:val="24"/>
              </w:rPr>
            </w:pPr>
            <w:r w:rsidRPr="002A5405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2A54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4C87" w:rsidRPr="002A5405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B073727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12D7E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6C2B1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16A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716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716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92797BA" w14:textId="59F6B503" w:rsidR="004A0E59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12D7E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6C2B1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A376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3F2B6C" w14:textId="77777777" w:rsidR="00B30E3E" w:rsidRPr="00DC1D06" w:rsidRDefault="00B30E3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9CD18C4" w14:textId="6E836A73" w:rsidR="004A0E59" w:rsidRPr="004A0E59" w:rsidRDefault="006C2B1D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E12D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E59" w:rsidRPr="004A0E5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F46F90"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 w:rsidR="00EB355B">
              <w:rPr>
                <w:rFonts w:ascii="Arial" w:hAnsi="Arial" w:cs="Arial"/>
                <w:b/>
                <w:bCs/>
                <w:sz w:val="24"/>
                <w:szCs w:val="24"/>
              </w:rPr>
              <w:t>145</w:t>
            </w:r>
            <w:r w:rsidR="004A0E59" w:rsidRPr="004A0E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0E59" w:rsidRPr="004A0E59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7C3C00B3" w14:textId="527CF955" w:rsidR="004A0E59" w:rsidRPr="002A5405" w:rsidRDefault="0028307B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2A540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Terasa otvorena</w:t>
            </w:r>
            <w:r w:rsidR="00D3651E" w:rsidRPr="002A54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E59" w:rsidRPr="002A5405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EB355B" w:rsidRPr="002A5405">
              <w:rPr>
                <w:rFonts w:ascii="Arial" w:hAnsi="Arial" w:cs="Arial"/>
                <w:b/>
                <w:bCs/>
                <w:sz w:val="24"/>
                <w:szCs w:val="24"/>
              </w:rPr>
              <w:t>206</w:t>
            </w:r>
            <w:r w:rsidR="003E4D2F" w:rsidRPr="002A540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3E4D2F" w:rsidRPr="002A540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3E4D2F" w:rsidRPr="002A540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17844F36" w14:textId="1C5FC1AE" w:rsidR="008357A8" w:rsidRPr="002A5405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65A61F53" w14:textId="3E3880C7" w:rsidR="000B51AC" w:rsidRDefault="000B51AC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5405">
              <w:rPr>
                <w:rFonts w:ascii="Arial" w:hAnsi="Arial" w:cs="Arial"/>
                <w:b/>
                <w:bCs/>
                <w:sz w:val="24"/>
                <w:szCs w:val="24"/>
              </w:rPr>
              <w:t>Objekat se pozicionira shodno skici iz grafičkog dijela Programa. Objekat skeletnog konstruktivnog sistema sa fasadom od lakih materijala (drvo, aluminijum, staklo), terasa natkrivena prirodnom hladovinom i tipskim drvenim suncobranima bijele ili bež boje ili drvenom, metalnom, konstrukcijom sa pokrivačem</w:t>
            </w:r>
            <w:r w:rsidR="000103DA" w:rsidRPr="002A54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platnom, trskom i sličnim lakim materijalima. Neophodna izrada tehničkog rješenja za rješavanje otpadnih voda (Tip 1, Tip 2 ili Tip 3) u skladu sa Poglavljem 8 Programa Zabranjuje se postavljanje bilo kakvog mobilijara i prodaja brze hrane.</w:t>
            </w:r>
          </w:p>
          <w:p w14:paraId="43C4E1B0" w14:textId="77777777" w:rsidR="00DB63BC" w:rsidRPr="002A5405" w:rsidRDefault="00DB63BC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309D62" w14:textId="77777777" w:rsidR="00DB63BC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05">
              <w:rPr>
                <w:rFonts w:ascii="Arial" w:hAnsi="Arial" w:cs="Arial"/>
                <w:sz w:val="24"/>
                <w:szCs w:val="24"/>
              </w:rPr>
              <w:t>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6B24DD0A" w14:textId="7312E6E4" w:rsidR="008A51F4" w:rsidRPr="002A5405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2FDA3D" w14:textId="77777777" w:rsidR="00DB63BC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05">
              <w:rPr>
                <w:rFonts w:ascii="Arial" w:hAnsi="Arial" w:cs="Arial"/>
                <w:sz w:val="24"/>
                <w:szCs w:val="24"/>
              </w:rPr>
              <w:t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17844F42" w14:textId="5F128973" w:rsidR="000831F6" w:rsidRPr="002A5405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C10734" w14:textId="77777777" w:rsidR="00F81DBC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2A5405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2A5405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274FC77A" w14:textId="77777777" w:rsidR="00DB63BC" w:rsidRPr="002A5405" w:rsidRDefault="00DB63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2A5405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2A5405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4EF726D8" w14:textId="77777777" w:rsidR="00DB63BC" w:rsidRPr="002A5405" w:rsidRDefault="00DB63B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2A5405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03CE00E8" w14:textId="77777777" w:rsidR="00DB63BC" w:rsidRPr="002A5405" w:rsidRDefault="00DB63B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AB614CE" w14:textId="77777777" w:rsidR="00DB63BC" w:rsidRPr="002A5405" w:rsidRDefault="00DB63B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CEF668D" w14:textId="77777777" w:rsidR="00DB63BC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</w:t>
            </w:r>
          </w:p>
          <w:p w14:paraId="7D037520" w14:textId="77777777" w:rsidR="00DB63BC" w:rsidRDefault="00DB63B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597329C" w14:textId="573DE83E" w:rsidR="00DB63BC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Za zaštitu od sunca na otvorenim terasama na javnim površinama dozvoljeno je samo postavljanje suncobrana ili tendi (izuzetno pergola i lakih konstrukcija ako je u skladu sa ambijentalnim vrijednostima prostora i ako je Programom tako definisano za konkretnu lokaciju).</w:t>
            </w:r>
          </w:p>
          <w:p w14:paraId="248E047C" w14:textId="5648E572" w:rsidR="00F17143" w:rsidRPr="002A5405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610112F4" w14:textId="77777777" w:rsidR="002B2F0C" w:rsidRDefault="002B2F0C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2718903" w14:textId="7D8B3870" w:rsidR="00DB63BC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Gdje je planirano, dozvoljeno je zatvaranje bočnih vertikalnih strana ugostiteljske terase, eloksiranom/al/pvc bravarijom i staklom, a nije dozvoljeno zatvaranje najlonima i ceradama.</w:t>
            </w:r>
          </w:p>
          <w:p w14:paraId="7B5A775B" w14:textId="77777777" w:rsidR="00DB63BC" w:rsidRDefault="00DB63BC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3B90F05" w14:textId="77777777" w:rsidR="00DB63BC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Mogućnost zastakljivanja odnosi se samo na one terase na kojima postoje tehnički preduslovi - odnosno na kojima je predviđeno natkrivanje, a ne na terasama kojima je Programom definisano natkrivanje suncobranima i tendama.</w:t>
            </w:r>
          </w:p>
          <w:p w14:paraId="2965815A" w14:textId="58A1D6C4" w:rsidR="00884302" w:rsidRPr="002A5405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3B3FE7C7" w14:textId="77777777" w:rsidR="00DB63BC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05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ispod.Klizno preklapajući sistem zastakljivanja omogućava potpuno otvaranje terase u ljetnjem periodu, a zbog većih dimenzija kliznih vrata u odnosu na klasična vrata sa krilnim otvaranjem, ne zatvaraju vidik u zimskom periodu.</w:t>
            </w:r>
          </w:p>
          <w:p w14:paraId="260D7180" w14:textId="00AB0087" w:rsidR="00195BAE" w:rsidRPr="002A5405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0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D47662A" w14:textId="77777777" w:rsidR="00DB63BC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05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</w:t>
            </w:r>
          </w:p>
          <w:p w14:paraId="12C3DB95" w14:textId="77777777" w:rsidR="00DB63BC" w:rsidRDefault="00DB63BC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E4FAEC" w14:textId="77777777" w:rsidR="00DB63BC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05">
              <w:rPr>
                <w:rFonts w:ascii="Arial" w:hAnsi="Arial" w:cs="Arial"/>
                <w:sz w:val="24"/>
                <w:szCs w:val="24"/>
              </w:rPr>
              <w:t>Tende koje se postavljaju na javnim površinama moraju biti bijele boje ili bež nijanse i dozvoljeno je na donjem dijelu ispisivanje natpisa firme.</w:t>
            </w:r>
          </w:p>
          <w:p w14:paraId="7446BDC2" w14:textId="7ECB8CC9" w:rsidR="006E260E" w:rsidRPr="002A5405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8719F0" w14:textId="77777777" w:rsidR="00DB63BC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05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</w:t>
            </w:r>
          </w:p>
          <w:p w14:paraId="3E320AEC" w14:textId="287B0BF9" w:rsidR="006E260E" w:rsidRPr="002A5405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540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59C3084" w14:textId="13FE232E" w:rsidR="00DB63BC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Suncobrani kao oprema ugostiteljske terase ne smiju biti agresivni oblikom, veličinom i bojom i moraju biti uniformni</w:t>
            </w:r>
          </w:p>
          <w:p w14:paraId="48B85AE5" w14:textId="77777777" w:rsidR="00DB63BC" w:rsidRDefault="00DB63B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44A243C" w14:textId="77777777" w:rsidR="00DB63BC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Prihvatljivi su suncobrani prekriveni isključivo akrilnim impregniranim platnom i sklopivim mehanizmom. Nisu prihvatljivi zastori od PVC materijala za suncobrane ili za druge vrste natkrivanja.</w:t>
            </w:r>
          </w:p>
          <w:p w14:paraId="53F9FE38" w14:textId="77777777" w:rsidR="00DB63BC" w:rsidRDefault="00DB63B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9E7DB18" w14:textId="77777777" w:rsidR="00DB63BC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treba da bude diskretna. Poželjna je bijela i bež boja dok se u izuzetnim slučajevima kada se to potvrđuje analizom okolnog ambijenta mogu koristiti i neke druge boje (teget, bordo, tamnija zelena..), ali nikako jarke i agresivne boje.</w:t>
            </w:r>
          </w:p>
          <w:p w14:paraId="629635E3" w14:textId="389A7E30" w:rsidR="006E260E" w:rsidRPr="002A5405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74C5D48C" w14:textId="77777777" w:rsidR="00DB63BC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Postavljen i otvoren suncobran može natkrivati samo tlocrtnu površinu ukupne površine odobrene terase, bez mogućnosti zatvaranja bočnih vertikalnih strana najlonom ili nekim drugim materijalom, odnosno konstrukcijom.</w:t>
            </w:r>
          </w:p>
          <w:p w14:paraId="683F14A0" w14:textId="77777777" w:rsidR="00DB63BC" w:rsidRDefault="00DB63B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50E963" w14:textId="6477F000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Suncobran mora imati pokretni oslonac na tlu, izrađen tako da se lako skapa i prenosi, a na donjem dijelu mora imati zaštitu protiv oštećenja podne podloge pomicanjem ili povlačenjem.</w:t>
            </w:r>
          </w:p>
          <w:p w14:paraId="4B9B91F0" w14:textId="77777777" w:rsidR="00DB63BC" w:rsidRPr="002A5405" w:rsidRDefault="00DB63B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B999794" w14:textId="77777777" w:rsidR="00DB63BC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suncobranima i tendama koji se ne odnose na natpise naziva lokala.</w:t>
            </w:r>
          </w:p>
          <w:p w14:paraId="6E7699F8" w14:textId="77777777" w:rsidR="00DB63BC" w:rsidRDefault="00DB63B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DDCF30" w14:textId="77777777" w:rsidR="00DB63BC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Natpisi naziva lokala mogu se naći na obodima tendi i moraju biti u skladu sa osnovnim tonom pokrivača.</w:t>
            </w:r>
          </w:p>
          <w:p w14:paraId="5A6F3599" w14:textId="56FD9F87" w:rsidR="006E260E" w:rsidRPr="002A5405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7A1AEC00" w14:textId="77777777" w:rsidR="00DB63BC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0A6259C7" w:rsidR="006E260E" w:rsidRPr="002A5405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A5405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0881B7D4" w14:textId="77777777" w:rsidR="00432146" w:rsidRDefault="00432146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98FC45F" w14:textId="77777777" w:rsidR="00432146" w:rsidRPr="00432146" w:rsidRDefault="00432146" w:rsidP="0043214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32146">
              <w:rPr>
                <w:rFonts w:ascii="Arial" w:hAnsi="Arial" w:cs="Arial"/>
                <w:sz w:val="24"/>
                <w:szCs w:val="24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3B6D3CDD" w14:textId="77777777" w:rsidR="00432146" w:rsidRPr="00432146" w:rsidRDefault="00432146" w:rsidP="0043214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32146">
              <w:rPr>
                <w:rFonts w:ascii="Arial" w:hAnsi="Arial" w:cs="Arial"/>
                <w:sz w:val="24"/>
                <w:szCs w:val="24"/>
                <w:lang w:eastAsia="ar-SA"/>
              </w:rPr>
              <w:t>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68C4C7A5" w14:textId="77777777" w:rsidR="00432146" w:rsidRPr="00432146" w:rsidRDefault="00432146" w:rsidP="0043214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32146">
              <w:rPr>
                <w:rFonts w:ascii="Arial" w:hAnsi="Arial" w:cs="Arial"/>
                <w:sz w:val="24"/>
                <w:szCs w:val="24"/>
                <w:lang w:eastAsia="ar-SA"/>
              </w:rPr>
              <w:t>vodonepropusna sabirna jama izgrađena od PP ili PE koja je 100% vodonepropusna i/ili (TIP 2)</w:t>
            </w:r>
          </w:p>
          <w:p w14:paraId="602BEB38" w14:textId="77777777" w:rsidR="00432146" w:rsidRPr="00432146" w:rsidRDefault="00432146" w:rsidP="0043214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32146">
              <w:rPr>
                <w:rFonts w:ascii="Arial" w:hAnsi="Arial" w:cs="Arial"/>
                <w:sz w:val="24"/>
                <w:szCs w:val="24"/>
                <w:lang w:eastAsia="ar-SA"/>
              </w:rPr>
              <w:t>mobilni sanitarni blok (TIP 3)</w:t>
            </w:r>
          </w:p>
          <w:p w14:paraId="0FEB9ADD" w14:textId="77777777" w:rsidR="00432146" w:rsidRPr="00432146" w:rsidRDefault="00432146" w:rsidP="0043214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CA0C9C1" w14:textId="77777777" w:rsidR="00432146" w:rsidRPr="00432146" w:rsidRDefault="00432146" w:rsidP="0043214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32146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1F68D72B" w14:textId="77777777" w:rsidR="00432146" w:rsidRPr="00432146" w:rsidRDefault="00432146" w:rsidP="0043214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D8F8B85" w14:textId="14134F3C" w:rsidR="00432146" w:rsidRDefault="00432146" w:rsidP="0043214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32146">
              <w:rPr>
                <w:rFonts w:ascii="Arial" w:hAnsi="Arial" w:cs="Arial"/>
                <w:sz w:val="24"/>
                <w:szCs w:val="24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2DABE567" w14:textId="77777777" w:rsidR="00DB63BC" w:rsidRPr="002A5405" w:rsidRDefault="00DB63BC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D4B75A4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="00CB5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r w:rsidR="00CB56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3C0C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5E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3479, 3480, 3481</w:t>
            </w:r>
            <w:r w:rsidR="00BA0F5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i 3490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C511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Novi Bar</w:t>
            </w:r>
            <w:r w:rsidR="00CB5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F5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0C1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opština </w:t>
            </w:r>
            <w:r w:rsidR="00BB481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4D415B1E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27AE36B" w:rsidR="00B261A8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32146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3D127FF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: Nakon izrade dokumentacije tražene UTU potrebno je JPMD dostaviti</w:t>
            </w:r>
            <w:r w:rsidR="008E3BF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8E3BF2" w:rsidRPr="008E3BF2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REVIDOVANI GLAVNI PROJEKAT</w:t>
            </w:r>
            <w:r w:rsidR="008E3BF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939A" w14:textId="77777777" w:rsidR="00DC600D" w:rsidRDefault="00DC600D" w:rsidP="0016116A">
      <w:pPr>
        <w:spacing w:after="0" w:line="240" w:lineRule="auto"/>
      </w:pPr>
      <w:r>
        <w:separator/>
      </w:r>
    </w:p>
  </w:endnote>
  <w:endnote w:type="continuationSeparator" w:id="0">
    <w:p w14:paraId="72E08F97" w14:textId="77777777" w:rsidR="00DC600D" w:rsidRDefault="00DC600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5A111" w14:textId="77777777" w:rsidR="00DC600D" w:rsidRDefault="00DC600D" w:rsidP="0016116A">
      <w:pPr>
        <w:spacing w:after="0" w:line="240" w:lineRule="auto"/>
      </w:pPr>
      <w:r>
        <w:separator/>
      </w:r>
    </w:p>
  </w:footnote>
  <w:footnote w:type="continuationSeparator" w:id="0">
    <w:p w14:paraId="4A405C6F" w14:textId="77777777" w:rsidR="00DC600D" w:rsidRDefault="00DC600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03DA"/>
    <w:rsid w:val="00015062"/>
    <w:rsid w:val="0002381A"/>
    <w:rsid w:val="00027922"/>
    <w:rsid w:val="00050936"/>
    <w:rsid w:val="0005219E"/>
    <w:rsid w:val="00053BD1"/>
    <w:rsid w:val="00061B38"/>
    <w:rsid w:val="0006446D"/>
    <w:rsid w:val="000754D4"/>
    <w:rsid w:val="00077015"/>
    <w:rsid w:val="000831F6"/>
    <w:rsid w:val="00083F01"/>
    <w:rsid w:val="000949C3"/>
    <w:rsid w:val="00097A6F"/>
    <w:rsid w:val="000A2649"/>
    <w:rsid w:val="000A78BA"/>
    <w:rsid w:val="000B2331"/>
    <w:rsid w:val="000B3110"/>
    <w:rsid w:val="000B3B7C"/>
    <w:rsid w:val="000B4466"/>
    <w:rsid w:val="000B51AC"/>
    <w:rsid w:val="000C1132"/>
    <w:rsid w:val="000C2A40"/>
    <w:rsid w:val="000C5D38"/>
    <w:rsid w:val="000D293B"/>
    <w:rsid w:val="000D472C"/>
    <w:rsid w:val="000E04EF"/>
    <w:rsid w:val="000E1F16"/>
    <w:rsid w:val="000E2C85"/>
    <w:rsid w:val="000F3E5E"/>
    <w:rsid w:val="000F7077"/>
    <w:rsid w:val="000F7AB5"/>
    <w:rsid w:val="001000B1"/>
    <w:rsid w:val="00100FC9"/>
    <w:rsid w:val="00103490"/>
    <w:rsid w:val="00107A14"/>
    <w:rsid w:val="00113A3E"/>
    <w:rsid w:val="0011715B"/>
    <w:rsid w:val="00125663"/>
    <w:rsid w:val="001347FB"/>
    <w:rsid w:val="0013594D"/>
    <w:rsid w:val="00141DF4"/>
    <w:rsid w:val="00157D8C"/>
    <w:rsid w:val="0016116A"/>
    <w:rsid w:val="00167C0B"/>
    <w:rsid w:val="00181691"/>
    <w:rsid w:val="00182B2D"/>
    <w:rsid w:val="00183FB6"/>
    <w:rsid w:val="00185344"/>
    <w:rsid w:val="00195BAE"/>
    <w:rsid w:val="0019653F"/>
    <w:rsid w:val="001A099B"/>
    <w:rsid w:val="001A189D"/>
    <w:rsid w:val="001A61E9"/>
    <w:rsid w:val="001C5C58"/>
    <w:rsid w:val="001D2C08"/>
    <w:rsid w:val="001D7599"/>
    <w:rsid w:val="001E0198"/>
    <w:rsid w:val="001E0A63"/>
    <w:rsid w:val="001E5F4F"/>
    <w:rsid w:val="001F387B"/>
    <w:rsid w:val="001F6D4F"/>
    <w:rsid w:val="001F7695"/>
    <w:rsid w:val="002046B0"/>
    <w:rsid w:val="00207D4E"/>
    <w:rsid w:val="00210D1B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07B"/>
    <w:rsid w:val="00283A19"/>
    <w:rsid w:val="00286F51"/>
    <w:rsid w:val="00294EBC"/>
    <w:rsid w:val="002A2868"/>
    <w:rsid w:val="002A4445"/>
    <w:rsid w:val="002A4955"/>
    <w:rsid w:val="002A5405"/>
    <w:rsid w:val="002B19A6"/>
    <w:rsid w:val="002B1C75"/>
    <w:rsid w:val="002B2F0C"/>
    <w:rsid w:val="002B532A"/>
    <w:rsid w:val="002C157A"/>
    <w:rsid w:val="002C21AA"/>
    <w:rsid w:val="002C4C87"/>
    <w:rsid w:val="002D1A66"/>
    <w:rsid w:val="002D239E"/>
    <w:rsid w:val="002D2754"/>
    <w:rsid w:val="002D4A01"/>
    <w:rsid w:val="002E0A74"/>
    <w:rsid w:val="002E33C5"/>
    <w:rsid w:val="002E37EC"/>
    <w:rsid w:val="002F2766"/>
    <w:rsid w:val="002F684A"/>
    <w:rsid w:val="002F7118"/>
    <w:rsid w:val="002F7135"/>
    <w:rsid w:val="003203DC"/>
    <w:rsid w:val="003410F0"/>
    <w:rsid w:val="00345551"/>
    <w:rsid w:val="00350E83"/>
    <w:rsid w:val="003610B5"/>
    <w:rsid w:val="003770BA"/>
    <w:rsid w:val="00377CC8"/>
    <w:rsid w:val="003857D4"/>
    <w:rsid w:val="00392A78"/>
    <w:rsid w:val="003B1713"/>
    <w:rsid w:val="003B5350"/>
    <w:rsid w:val="003B6242"/>
    <w:rsid w:val="003C0CBE"/>
    <w:rsid w:val="003C767C"/>
    <w:rsid w:val="003C7F36"/>
    <w:rsid w:val="003D0B24"/>
    <w:rsid w:val="003D2419"/>
    <w:rsid w:val="003D66E7"/>
    <w:rsid w:val="003E4D2F"/>
    <w:rsid w:val="003E648F"/>
    <w:rsid w:val="003E7F39"/>
    <w:rsid w:val="003F0952"/>
    <w:rsid w:val="00414BF9"/>
    <w:rsid w:val="0041540F"/>
    <w:rsid w:val="004203D8"/>
    <w:rsid w:val="0042368B"/>
    <w:rsid w:val="00425C72"/>
    <w:rsid w:val="00426049"/>
    <w:rsid w:val="00432146"/>
    <w:rsid w:val="00435883"/>
    <w:rsid w:val="00443B96"/>
    <w:rsid w:val="0044707B"/>
    <w:rsid w:val="00447B22"/>
    <w:rsid w:val="0045461E"/>
    <w:rsid w:val="00467A05"/>
    <w:rsid w:val="00467E38"/>
    <w:rsid w:val="00470AE3"/>
    <w:rsid w:val="00472D0C"/>
    <w:rsid w:val="0047326F"/>
    <w:rsid w:val="00480747"/>
    <w:rsid w:val="004807E1"/>
    <w:rsid w:val="00484C40"/>
    <w:rsid w:val="00490505"/>
    <w:rsid w:val="00492416"/>
    <w:rsid w:val="00495D44"/>
    <w:rsid w:val="00495EEA"/>
    <w:rsid w:val="004A0E59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5F4D"/>
    <w:rsid w:val="004D6694"/>
    <w:rsid w:val="004D7D9C"/>
    <w:rsid w:val="004E0782"/>
    <w:rsid w:val="004E395F"/>
    <w:rsid w:val="004E3F61"/>
    <w:rsid w:val="004F0E6C"/>
    <w:rsid w:val="00500AB3"/>
    <w:rsid w:val="005053D0"/>
    <w:rsid w:val="00512A7B"/>
    <w:rsid w:val="005213D0"/>
    <w:rsid w:val="00522214"/>
    <w:rsid w:val="0052597C"/>
    <w:rsid w:val="0052681D"/>
    <w:rsid w:val="00530127"/>
    <w:rsid w:val="00530298"/>
    <w:rsid w:val="00534FE2"/>
    <w:rsid w:val="00537B52"/>
    <w:rsid w:val="0055402A"/>
    <w:rsid w:val="00555118"/>
    <w:rsid w:val="00565A22"/>
    <w:rsid w:val="00565D22"/>
    <w:rsid w:val="00581694"/>
    <w:rsid w:val="005821A1"/>
    <w:rsid w:val="005927F6"/>
    <w:rsid w:val="005A5F0F"/>
    <w:rsid w:val="005B1D64"/>
    <w:rsid w:val="005B4D3A"/>
    <w:rsid w:val="005B5E10"/>
    <w:rsid w:val="005B6A81"/>
    <w:rsid w:val="005C0561"/>
    <w:rsid w:val="005C0E0D"/>
    <w:rsid w:val="005C116F"/>
    <w:rsid w:val="005C1ACB"/>
    <w:rsid w:val="005C7CBF"/>
    <w:rsid w:val="005D28C4"/>
    <w:rsid w:val="005D2DD2"/>
    <w:rsid w:val="005D5822"/>
    <w:rsid w:val="005E528E"/>
    <w:rsid w:val="005F23BF"/>
    <w:rsid w:val="005F275C"/>
    <w:rsid w:val="005F3791"/>
    <w:rsid w:val="00603BE8"/>
    <w:rsid w:val="00605A14"/>
    <w:rsid w:val="00605D69"/>
    <w:rsid w:val="0061261A"/>
    <w:rsid w:val="0061662C"/>
    <w:rsid w:val="00623F1B"/>
    <w:rsid w:val="00624B84"/>
    <w:rsid w:val="006463D9"/>
    <w:rsid w:val="006517A2"/>
    <w:rsid w:val="00652743"/>
    <w:rsid w:val="00655850"/>
    <w:rsid w:val="00664B96"/>
    <w:rsid w:val="00667AA8"/>
    <w:rsid w:val="006746F6"/>
    <w:rsid w:val="00681396"/>
    <w:rsid w:val="006831FE"/>
    <w:rsid w:val="00684AFB"/>
    <w:rsid w:val="0068778A"/>
    <w:rsid w:val="00687ACF"/>
    <w:rsid w:val="0069226C"/>
    <w:rsid w:val="006A3894"/>
    <w:rsid w:val="006A5089"/>
    <w:rsid w:val="006B5E66"/>
    <w:rsid w:val="006B6677"/>
    <w:rsid w:val="006B7566"/>
    <w:rsid w:val="006C2B1D"/>
    <w:rsid w:val="006C31BC"/>
    <w:rsid w:val="006C68C8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0183"/>
    <w:rsid w:val="007124D5"/>
    <w:rsid w:val="00716AF0"/>
    <w:rsid w:val="0072176C"/>
    <w:rsid w:val="00727CDC"/>
    <w:rsid w:val="0073095C"/>
    <w:rsid w:val="00743DAA"/>
    <w:rsid w:val="00744D8C"/>
    <w:rsid w:val="00753FA7"/>
    <w:rsid w:val="00756235"/>
    <w:rsid w:val="00766C85"/>
    <w:rsid w:val="007862DA"/>
    <w:rsid w:val="00790C69"/>
    <w:rsid w:val="007929BD"/>
    <w:rsid w:val="00792C08"/>
    <w:rsid w:val="00792D03"/>
    <w:rsid w:val="007A0E6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7035"/>
    <w:rsid w:val="00835481"/>
    <w:rsid w:val="008357A8"/>
    <w:rsid w:val="00835E52"/>
    <w:rsid w:val="008374D5"/>
    <w:rsid w:val="00840572"/>
    <w:rsid w:val="0085045C"/>
    <w:rsid w:val="0085318D"/>
    <w:rsid w:val="00856E9A"/>
    <w:rsid w:val="008578EB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65"/>
    <w:rsid w:val="008A00FF"/>
    <w:rsid w:val="008A43B4"/>
    <w:rsid w:val="008A51F4"/>
    <w:rsid w:val="008A5509"/>
    <w:rsid w:val="008B089E"/>
    <w:rsid w:val="008B1DAB"/>
    <w:rsid w:val="008C6BF5"/>
    <w:rsid w:val="008D2A4D"/>
    <w:rsid w:val="008D5C45"/>
    <w:rsid w:val="008D5F69"/>
    <w:rsid w:val="008E3383"/>
    <w:rsid w:val="008E3BF2"/>
    <w:rsid w:val="008E7CB4"/>
    <w:rsid w:val="009000DD"/>
    <w:rsid w:val="0090214F"/>
    <w:rsid w:val="009034B5"/>
    <w:rsid w:val="00907B23"/>
    <w:rsid w:val="00910785"/>
    <w:rsid w:val="00912A2C"/>
    <w:rsid w:val="009147AA"/>
    <w:rsid w:val="00921819"/>
    <w:rsid w:val="0092269F"/>
    <w:rsid w:val="00927CD0"/>
    <w:rsid w:val="0093442E"/>
    <w:rsid w:val="00940854"/>
    <w:rsid w:val="009424A1"/>
    <w:rsid w:val="00946667"/>
    <w:rsid w:val="009711AF"/>
    <w:rsid w:val="00976869"/>
    <w:rsid w:val="00990B10"/>
    <w:rsid w:val="009A5003"/>
    <w:rsid w:val="009B00C7"/>
    <w:rsid w:val="009B3077"/>
    <w:rsid w:val="009B447C"/>
    <w:rsid w:val="009B6699"/>
    <w:rsid w:val="009C497B"/>
    <w:rsid w:val="009D0BE9"/>
    <w:rsid w:val="009E15F6"/>
    <w:rsid w:val="009E2895"/>
    <w:rsid w:val="009E328D"/>
    <w:rsid w:val="009F6019"/>
    <w:rsid w:val="00A078E7"/>
    <w:rsid w:val="00A21EB3"/>
    <w:rsid w:val="00A22429"/>
    <w:rsid w:val="00A31AA8"/>
    <w:rsid w:val="00A34047"/>
    <w:rsid w:val="00A36C48"/>
    <w:rsid w:val="00A376D3"/>
    <w:rsid w:val="00A500B5"/>
    <w:rsid w:val="00A639E6"/>
    <w:rsid w:val="00A71435"/>
    <w:rsid w:val="00A837FC"/>
    <w:rsid w:val="00A83A97"/>
    <w:rsid w:val="00A905D8"/>
    <w:rsid w:val="00A93D7A"/>
    <w:rsid w:val="00A97F2B"/>
    <w:rsid w:val="00AA0252"/>
    <w:rsid w:val="00AB623E"/>
    <w:rsid w:val="00AB6C1E"/>
    <w:rsid w:val="00AC27C5"/>
    <w:rsid w:val="00AC34CF"/>
    <w:rsid w:val="00AD28F4"/>
    <w:rsid w:val="00AE324B"/>
    <w:rsid w:val="00AE3C38"/>
    <w:rsid w:val="00AE5BAF"/>
    <w:rsid w:val="00AE6E19"/>
    <w:rsid w:val="00AF0A1A"/>
    <w:rsid w:val="00AF3266"/>
    <w:rsid w:val="00AF7F40"/>
    <w:rsid w:val="00B025EA"/>
    <w:rsid w:val="00B02A54"/>
    <w:rsid w:val="00B04183"/>
    <w:rsid w:val="00B157F5"/>
    <w:rsid w:val="00B169E7"/>
    <w:rsid w:val="00B175C1"/>
    <w:rsid w:val="00B20FD9"/>
    <w:rsid w:val="00B2280D"/>
    <w:rsid w:val="00B23D9A"/>
    <w:rsid w:val="00B261A8"/>
    <w:rsid w:val="00B26D17"/>
    <w:rsid w:val="00B3068C"/>
    <w:rsid w:val="00B30E3E"/>
    <w:rsid w:val="00B331C3"/>
    <w:rsid w:val="00B4007C"/>
    <w:rsid w:val="00B40EB4"/>
    <w:rsid w:val="00B45EC2"/>
    <w:rsid w:val="00B468BE"/>
    <w:rsid w:val="00B4797A"/>
    <w:rsid w:val="00B51262"/>
    <w:rsid w:val="00B54D07"/>
    <w:rsid w:val="00B5647F"/>
    <w:rsid w:val="00B6577E"/>
    <w:rsid w:val="00B72474"/>
    <w:rsid w:val="00B72A9D"/>
    <w:rsid w:val="00B73041"/>
    <w:rsid w:val="00B804C2"/>
    <w:rsid w:val="00B86DC4"/>
    <w:rsid w:val="00B90321"/>
    <w:rsid w:val="00BA0038"/>
    <w:rsid w:val="00BA0F5E"/>
    <w:rsid w:val="00BA35E7"/>
    <w:rsid w:val="00BA4143"/>
    <w:rsid w:val="00BB2ACE"/>
    <w:rsid w:val="00BB4815"/>
    <w:rsid w:val="00BE6379"/>
    <w:rsid w:val="00BE68C1"/>
    <w:rsid w:val="00BE7F64"/>
    <w:rsid w:val="00BF2C05"/>
    <w:rsid w:val="00C02D7A"/>
    <w:rsid w:val="00C17EB9"/>
    <w:rsid w:val="00C20394"/>
    <w:rsid w:val="00C32740"/>
    <w:rsid w:val="00C3585C"/>
    <w:rsid w:val="00C42984"/>
    <w:rsid w:val="00C44FE7"/>
    <w:rsid w:val="00C4689A"/>
    <w:rsid w:val="00C511B9"/>
    <w:rsid w:val="00C530D0"/>
    <w:rsid w:val="00C539FA"/>
    <w:rsid w:val="00C65E37"/>
    <w:rsid w:val="00C664AB"/>
    <w:rsid w:val="00C7478B"/>
    <w:rsid w:val="00C80838"/>
    <w:rsid w:val="00C9302B"/>
    <w:rsid w:val="00C9693E"/>
    <w:rsid w:val="00CA1BD2"/>
    <w:rsid w:val="00CA292F"/>
    <w:rsid w:val="00CA2BCA"/>
    <w:rsid w:val="00CA4893"/>
    <w:rsid w:val="00CB5629"/>
    <w:rsid w:val="00CB6B6B"/>
    <w:rsid w:val="00CD2388"/>
    <w:rsid w:val="00CD2754"/>
    <w:rsid w:val="00CE0AC3"/>
    <w:rsid w:val="00CF331C"/>
    <w:rsid w:val="00D02233"/>
    <w:rsid w:val="00D02CE4"/>
    <w:rsid w:val="00D05329"/>
    <w:rsid w:val="00D2210A"/>
    <w:rsid w:val="00D251D8"/>
    <w:rsid w:val="00D3099B"/>
    <w:rsid w:val="00D3265C"/>
    <w:rsid w:val="00D3651E"/>
    <w:rsid w:val="00D37A30"/>
    <w:rsid w:val="00D439FA"/>
    <w:rsid w:val="00D5511F"/>
    <w:rsid w:val="00D6001B"/>
    <w:rsid w:val="00D61E47"/>
    <w:rsid w:val="00D70F6B"/>
    <w:rsid w:val="00D82D12"/>
    <w:rsid w:val="00D8675A"/>
    <w:rsid w:val="00D90125"/>
    <w:rsid w:val="00D9417A"/>
    <w:rsid w:val="00D9626E"/>
    <w:rsid w:val="00D96993"/>
    <w:rsid w:val="00DB032D"/>
    <w:rsid w:val="00DB27EC"/>
    <w:rsid w:val="00DB2CDF"/>
    <w:rsid w:val="00DB347E"/>
    <w:rsid w:val="00DB63BC"/>
    <w:rsid w:val="00DC0ACF"/>
    <w:rsid w:val="00DC1D06"/>
    <w:rsid w:val="00DC600D"/>
    <w:rsid w:val="00DD09BA"/>
    <w:rsid w:val="00DD172C"/>
    <w:rsid w:val="00DD6409"/>
    <w:rsid w:val="00DD7E0D"/>
    <w:rsid w:val="00DE19A2"/>
    <w:rsid w:val="00DE64A6"/>
    <w:rsid w:val="00DF16D8"/>
    <w:rsid w:val="00E01935"/>
    <w:rsid w:val="00E12D7E"/>
    <w:rsid w:val="00E144FA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0B5B"/>
    <w:rsid w:val="00E624C7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0264"/>
    <w:rsid w:val="00E934C5"/>
    <w:rsid w:val="00E97628"/>
    <w:rsid w:val="00EA5A25"/>
    <w:rsid w:val="00EB355B"/>
    <w:rsid w:val="00EB79FC"/>
    <w:rsid w:val="00EC4093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46F90"/>
    <w:rsid w:val="00F47973"/>
    <w:rsid w:val="00F52761"/>
    <w:rsid w:val="00F6565C"/>
    <w:rsid w:val="00F776A5"/>
    <w:rsid w:val="00F81DBC"/>
    <w:rsid w:val="00F84A14"/>
    <w:rsid w:val="00F85F64"/>
    <w:rsid w:val="00F8736A"/>
    <w:rsid w:val="00F9150D"/>
    <w:rsid w:val="00F939A8"/>
    <w:rsid w:val="00FB14FB"/>
    <w:rsid w:val="00FB2DE7"/>
    <w:rsid w:val="00FB7ED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10</cp:revision>
  <cp:lastPrinted>2018-12-17T12:56:00Z</cp:lastPrinted>
  <dcterms:created xsi:type="dcterms:W3CDTF">2025-02-13T12:24:00Z</dcterms:created>
  <dcterms:modified xsi:type="dcterms:W3CDTF">2025-02-16T17:33:00Z</dcterms:modified>
</cp:coreProperties>
</file>