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44EF6" w14:textId="77777777" w:rsidR="00377CC8" w:rsidRPr="0003646E" w:rsidRDefault="00377CC8" w:rsidP="00D5511F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14:paraId="17844EF7" w14:textId="77777777" w:rsidR="00C20394" w:rsidRPr="0003646E" w:rsidRDefault="002A4955" w:rsidP="00D5511F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03646E">
        <w:rPr>
          <w:rFonts w:ascii="Arial" w:eastAsia="Calibri" w:hAnsi="Arial" w:cs="Arial"/>
          <w:b/>
        </w:rPr>
        <w:t xml:space="preserve">  </w:t>
      </w:r>
    </w:p>
    <w:p w14:paraId="17844EF8" w14:textId="77777777" w:rsidR="00C20394" w:rsidRPr="0003646E" w:rsidRDefault="00C20394" w:rsidP="00D5511F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14:paraId="17844EF9" w14:textId="77777777" w:rsidR="00C20394" w:rsidRPr="0003646E" w:rsidRDefault="00C20394" w:rsidP="00D5511F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14:paraId="17844EFA" w14:textId="329C4C64" w:rsidR="005053D0" w:rsidRPr="0003646E" w:rsidRDefault="00215C3A" w:rsidP="00D5511F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03646E">
        <w:rPr>
          <w:rFonts w:ascii="Arial" w:eastAsia="Calibri" w:hAnsi="Arial" w:cs="Arial"/>
          <w:b/>
          <w:sz w:val="28"/>
          <w:szCs w:val="28"/>
        </w:rPr>
        <w:t xml:space="preserve">NACRT </w:t>
      </w:r>
      <w:r w:rsidR="00743DAA" w:rsidRPr="0003646E">
        <w:rPr>
          <w:rFonts w:ascii="Arial" w:eastAsia="Calibri" w:hAnsi="Arial" w:cs="Arial"/>
          <w:b/>
          <w:sz w:val="28"/>
          <w:szCs w:val="28"/>
        </w:rPr>
        <w:t xml:space="preserve">URBANISTIČKO </w:t>
      </w:r>
      <w:r w:rsidR="00294EBC" w:rsidRPr="0003646E">
        <w:rPr>
          <w:rFonts w:ascii="Arial" w:eastAsia="Calibri" w:hAnsi="Arial" w:cs="Arial"/>
          <w:b/>
          <w:sz w:val="28"/>
          <w:szCs w:val="28"/>
        </w:rPr>
        <w:t xml:space="preserve">- </w:t>
      </w:r>
      <w:r w:rsidR="00743DAA" w:rsidRPr="0003646E">
        <w:rPr>
          <w:rFonts w:ascii="Arial" w:eastAsia="Calibri" w:hAnsi="Arial" w:cs="Arial"/>
          <w:b/>
          <w:sz w:val="28"/>
          <w:szCs w:val="28"/>
        </w:rPr>
        <w:t>TEHNIČKI</w:t>
      </w:r>
      <w:r w:rsidRPr="0003646E">
        <w:rPr>
          <w:rFonts w:ascii="Arial" w:eastAsia="Calibri" w:hAnsi="Arial" w:cs="Arial"/>
          <w:b/>
          <w:sz w:val="28"/>
          <w:szCs w:val="28"/>
        </w:rPr>
        <w:t>H</w:t>
      </w:r>
      <w:r w:rsidR="00743DAA" w:rsidRPr="0003646E">
        <w:rPr>
          <w:rFonts w:ascii="Arial" w:eastAsia="Calibri" w:hAnsi="Arial" w:cs="Arial"/>
          <w:b/>
          <w:sz w:val="28"/>
          <w:szCs w:val="28"/>
        </w:rPr>
        <w:t xml:space="preserve"> USLOV</w:t>
      </w:r>
      <w:r w:rsidRPr="0003646E">
        <w:rPr>
          <w:rFonts w:ascii="Arial" w:eastAsia="Calibri" w:hAnsi="Arial" w:cs="Arial"/>
          <w:b/>
          <w:sz w:val="28"/>
          <w:szCs w:val="28"/>
        </w:rPr>
        <w:t>A</w:t>
      </w:r>
    </w:p>
    <w:p w14:paraId="17844EFB" w14:textId="77777777" w:rsidR="00377CC8" w:rsidRPr="0003646E" w:rsidRDefault="00377CC8" w:rsidP="00D5511F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tbl>
      <w:tblPr>
        <w:tblStyle w:val="TableGrid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1087"/>
        <w:gridCol w:w="4693"/>
        <w:gridCol w:w="71"/>
        <w:gridCol w:w="4067"/>
      </w:tblGrid>
      <w:tr w:rsidR="007B3552" w:rsidRPr="0003646E" w14:paraId="17844F07" w14:textId="77777777" w:rsidTr="008E7CB4">
        <w:trPr>
          <w:trHeight w:val="537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EFC" w14:textId="77777777" w:rsidR="00727CDC" w:rsidRPr="0003646E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  <w:r w:rsidRPr="0003646E">
              <w:rPr>
                <w:rFonts w:ascii="Arial" w:hAnsi="Arial" w:cs="Arial"/>
                <w:sz w:val="22"/>
                <w:szCs w:val="22"/>
              </w:rPr>
              <w:t xml:space="preserve">      1.</w:t>
            </w:r>
          </w:p>
        </w:tc>
        <w:tc>
          <w:tcPr>
            <w:tcW w:w="4764" w:type="dxa"/>
            <w:gridSpan w:val="2"/>
            <w:vMerge w:val="restart"/>
            <w:vAlign w:val="center"/>
            <w:hideMark/>
          </w:tcPr>
          <w:p w14:paraId="17844EFD" w14:textId="77777777" w:rsidR="0006446D" w:rsidRPr="0003646E" w:rsidRDefault="0006446D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3646E">
              <w:rPr>
                <w:rFonts w:ascii="Arial" w:hAnsi="Arial" w:cs="Arial"/>
                <w:b/>
                <w:bCs/>
                <w:sz w:val="22"/>
                <w:szCs w:val="22"/>
              </w:rPr>
              <w:t>CRNA GORA</w:t>
            </w:r>
          </w:p>
          <w:p w14:paraId="17844EFE" w14:textId="77777777" w:rsidR="00727CDC" w:rsidRPr="0003646E" w:rsidRDefault="00F0592E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3646E">
              <w:rPr>
                <w:rFonts w:ascii="Arial" w:hAnsi="Arial" w:cs="Arial"/>
                <w:b/>
                <w:bCs/>
                <w:sz w:val="22"/>
                <w:szCs w:val="22"/>
              </w:rPr>
              <w:t>JAVNO PREDUZEĆE ZA UPRAVLJANJE MORSKIM DOBROM CRNE GORE</w:t>
            </w:r>
          </w:p>
          <w:p w14:paraId="17844EFF" w14:textId="77777777" w:rsidR="009B6699" w:rsidRPr="0003646E" w:rsidRDefault="009B6699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7844F00" w14:textId="77777777" w:rsidR="0006446D" w:rsidRPr="0003646E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7844F01" w14:textId="5CC1C65C" w:rsidR="009B6699" w:rsidRPr="0003646E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3646E">
              <w:rPr>
                <w:rFonts w:ascii="Arial" w:hAnsi="Arial" w:cs="Arial"/>
                <w:b/>
                <w:bCs/>
                <w:sz w:val="22"/>
                <w:szCs w:val="22"/>
              </w:rPr>
              <w:t>Broj:</w:t>
            </w:r>
          </w:p>
          <w:p w14:paraId="17844F02" w14:textId="25636610" w:rsidR="009B6699" w:rsidRPr="0003646E" w:rsidRDefault="00435883" w:rsidP="002D2754">
            <w:pPr>
              <w:tabs>
                <w:tab w:val="left" w:pos="6915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3646E">
              <w:rPr>
                <w:rFonts w:ascii="Arial" w:hAnsi="Arial" w:cs="Arial"/>
                <w:b/>
                <w:bCs/>
                <w:sz w:val="22"/>
                <w:szCs w:val="22"/>
              </w:rPr>
              <w:t>Budva</w:t>
            </w:r>
            <w:r w:rsidR="0006446D" w:rsidRPr="0003646E">
              <w:rPr>
                <w:rFonts w:ascii="Arial" w:hAnsi="Arial" w:cs="Arial"/>
                <w:b/>
                <w:bCs/>
                <w:sz w:val="22"/>
                <w:szCs w:val="22"/>
              </w:rPr>
              <w:t>,</w:t>
            </w:r>
          </w:p>
        </w:tc>
        <w:tc>
          <w:tcPr>
            <w:tcW w:w="4067" w:type="dxa"/>
            <w:vMerge w:val="restart"/>
            <w:noWrap/>
            <w:hideMark/>
          </w:tcPr>
          <w:p w14:paraId="17844F03" w14:textId="77777777" w:rsidR="0006446D" w:rsidRPr="0003646E" w:rsidRDefault="0006446D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7844F04" w14:textId="77777777" w:rsidR="00435883" w:rsidRPr="0003646E" w:rsidRDefault="00435883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7844F05" w14:textId="77777777" w:rsidR="00435883" w:rsidRPr="0003646E" w:rsidRDefault="00435883" w:rsidP="00435883">
            <w:p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17844F06" w14:textId="77777777" w:rsidR="00727CDC" w:rsidRPr="0003646E" w:rsidRDefault="00435883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646E">
              <w:rPr>
                <w:rFonts w:ascii="Arial" w:eastAsiaTheme="minorHAnsi" w:hAnsi="Arial" w:cs="Arial"/>
                <w:sz w:val="22"/>
                <w:szCs w:val="22"/>
              </w:rPr>
              <w:object w:dxaOrig="7398" w:dyaOrig="3173" w14:anchorId="17844FF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4.2pt;height:64.5pt" o:ole="">
                  <v:imagedata r:id="rId8" o:title=""/>
                </v:shape>
                <o:OLEObject Type="Embed" ProgID="CorelDRAW.Graphic.9" ShapeID="_x0000_i1025" DrawAspect="Content" ObjectID="_1800861841" r:id="rId9"/>
              </w:object>
            </w:r>
          </w:p>
        </w:tc>
      </w:tr>
      <w:tr w:rsidR="007B3552" w:rsidRPr="0003646E" w14:paraId="17844F0B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8" w14:textId="77777777" w:rsidR="00727CDC" w:rsidRPr="0003646E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9" w14:textId="77777777" w:rsidR="00727CDC" w:rsidRPr="0003646E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067" w:type="dxa"/>
            <w:vMerge/>
            <w:hideMark/>
          </w:tcPr>
          <w:p w14:paraId="17844F0A" w14:textId="77777777" w:rsidR="00727CDC" w:rsidRPr="0003646E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3552" w:rsidRPr="0003646E" w14:paraId="17844F0F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C" w14:textId="77777777" w:rsidR="00727CDC" w:rsidRPr="0003646E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D" w14:textId="77777777" w:rsidR="00727CDC" w:rsidRPr="0003646E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067" w:type="dxa"/>
            <w:vMerge/>
            <w:hideMark/>
          </w:tcPr>
          <w:p w14:paraId="17844F0E" w14:textId="77777777" w:rsidR="00727CDC" w:rsidRPr="0003646E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3552" w:rsidRPr="0003646E" w14:paraId="17844F13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10" w14:textId="77777777" w:rsidR="00727CDC" w:rsidRPr="0003646E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1" w14:textId="77777777" w:rsidR="00727CDC" w:rsidRPr="0003646E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067" w:type="dxa"/>
            <w:vMerge/>
            <w:hideMark/>
          </w:tcPr>
          <w:p w14:paraId="17844F12" w14:textId="77777777" w:rsidR="00727CDC" w:rsidRPr="0003646E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3552" w:rsidRPr="0003646E" w14:paraId="17844F17" w14:textId="77777777" w:rsidTr="008E7CB4">
        <w:trPr>
          <w:trHeight w:val="1712"/>
          <w:jc w:val="center"/>
        </w:trPr>
        <w:tc>
          <w:tcPr>
            <w:tcW w:w="1087" w:type="dxa"/>
            <w:vMerge/>
            <w:vAlign w:val="center"/>
            <w:hideMark/>
          </w:tcPr>
          <w:p w14:paraId="17844F14" w14:textId="77777777" w:rsidR="00727CDC" w:rsidRPr="0003646E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5" w14:textId="77777777" w:rsidR="00727CDC" w:rsidRPr="0003646E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067" w:type="dxa"/>
            <w:vMerge/>
            <w:hideMark/>
          </w:tcPr>
          <w:p w14:paraId="17844F16" w14:textId="77777777" w:rsidR="00727CDC" w:rsidRPr="0003646E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3552" w:rsidRPr="0003646E" w14:paraId="17844F19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17844F18" w14:textId="77777777" w:rsidR="00727CDC" w:rsidRPr="0003646E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3552" w:rsidRPr="0003646E" w14:paraId="17844F1C" w14:textId="77777777" w:rsidTr="008E7CB4">
        <w:trPr>
          <w:trHeight w:val="702"/>
          <w:jc w:val="center"/>
        </w:trPr>
        <w:tc>
          <w:tcPr>
            <w:tcW w:w="1087" w:type="dxa"/>
            <w:noWrap/>
            <w:vAlign w:val="center"/>
            <w:hideMark/>
          </w:tcPr>
          <w:p w14:paraId="17844F1A" w14:textId="77777777" w:rsidR="00727CDC" w:rsidRPr="0003646E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  <w:r w:rsidRPr="0003646E">
              <w:rPr>
                <w:rFonts w:ascii="Arial" w:hAnsi="Arial" w:cs="Arial"/>
                <w:sz w:val="22"/>
                <w:szCs w:val="22"/>
              </w:rPr>
              <w:t xml:space="preserve">      2.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1B" w14:textId="054EF44A" w:rsidR="00727CDC" w:rsidRPr="0003646E" w:rsidRDefault="001F51FB" w:rsidP="00031C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646E">
              <w:rPr>
                <w:rFonts w:ascii="Arial" w:hAnsi="Arial" w:cs="Arial"/>
                <w:b/>
                <w:sz w:val="22"/>
                <w:szCs w:val="22"/>
              </w:rPr>
              <w:t>JAVNO PREDUZEĆE ZA UPRAVLJANJE MORSKIM DOBROM CRNE GORE - BUDVA</w:t>
            </w:r>
            <w:r w:rsidRPr="0003646E">
              <w:rPr>
                <w:rFonts w:ascii="Arial" w:hAnsi="Arial" w:cs="Arial"/>
                <w:sz w:val="22"/>
                <w:szCs w:val="22"/>
              </w:rPr>
              <w:t xml:space="preserve"> na osnovu člana 1 Uredbe o povjeravanju dijela poslova iz nadležnosti Ministarstva prostornog planiranja, urbanizma i državne imovine Javnom preduzeću za upravljanje morskim dobrom i Javnom preduzeću nacionalni parkovi Crne Gore, broj 10-332/24-4577 od 02.08.2024.godine („Službeni list Crne Gore“, br. 076/24 od 02.08.2024.), kao i Uredbe o izmjeni uredbe o povjeravanju dijela poslova Ministarstva prostornog planiranja, urbanizma i državne imovine Javnom preduzeću za upravljanje morskim dobrom Crne Gore i Javnom preduzeću za nacionalne parkove Crne Gore broj 10-332/24-7334/2 od 24.12.2024. godine („Službeni list Crne Gore“, broj 128/2024 od 31.12.2024.), Izmjene i dopune Programa privremenih objekata u zoni morskog dobra za period 2024-2028 godine broj 04-332/25-</w:t>
            </w:r>
            <w:r w:rsidR="001879B9" w:rsidRPr="001879B9">
              <w:rPr>
                <w:rFonts w:ascii="Arial" w:eastAsia="Aptos" w:hAnsi="Arial" w:cs="Arial"/>
                <w:color w:val="242424"/>
                <w:kern w:val="2"/>
                <w:sz w:val="22"/>
                <w:szCs w:val="22"/>
                <w:shd w:val="clear" w:color="auto" w:fill="FFFFFF"/>
                <w:lang w:val="en-GB"/>
                <w14:ligatures w14:val="standardContextual"/>
              </w:rPr>
              <w:t>86/36 od 12.02.2025</w:t>
            </w:r>
            <w:r w:rsidR="001879B9">
              <w:rPr>
                <w:rFonts w:ascii="Arial" w:eastAsia="Aptos" w:hAnsi="Arial" w:cs="Arial"/>
                <w:color w:val="242424"/>
                <w:kern w:val="2"/>
                <w:sz w:val="22"/>
                <w:szCs w:val="22"/>
                <w:shd w:val="clear" w:color="auto" w:fill="FFFFFF"/>
                <w:lang w:val="en-GB"/>
                <w14:ligatures w14:val="standardContextual"/>
              </w:rPr>
              <w:t xml:space="preserve">. </w:t>
            </w:r>
            <w:r w:rsidRPr="0003646E">
              <w:rPr>
                <w:rFonts w:ascii="Arial" w:hAnsi="Arial" w:cs="Arial"/>
                <w:sz w:val="22"/>
                <w:szCs w:val="22"/>
              </w:rPr>
              <w:t>godine, a u skladu sa članovima 74, 116 i 117 Zakona o planiranju prostora i izgradnji objekata ("Službeni list Crne Gore", br. 64/17, 44/18, 63/18, 82/20, 86/22, 4/23), Pravilnikom o bližim uslovima za postavljanje odnosno građenje privremenih objekata, uređaja i opreme (Službeni list CG, br. 043/18, 076/18, 076/19, 009/24, 28/24) i članom 7. Zakona o morskom dobru (Službeni list RCG, br. 14/92) i Pravilnikom o uslovima koje moraju ispunjavati uređena i izgrađena kupališta (Službeni list RCG, br. 20/08, 20/09, 25/09, 04/10, 61/10, 26/11), izdaje:</w:t>
            </w:r>
          </w:p>
        </w:tc>
      </w:tr>
      <w:tr w:rsidR="007B3552" w:rsidRPr="0003646E" w14:paraId="17844F1F" w14:textId="77777777" w:rsidTr="008E7CB4">
        <w:trPr>
          <w:trHeight w:val="315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1D" w14:textId="77777777" w:rsidR="00727CDC" w:rsidRPr="0003646E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  <w:r w:rsidRPr="0003646E">
              <w:rPr>
                <w:rFonts w:ascii="Arial" w:hAnsi="Arial" w:cs="Arial"/>
                <w:sz w:val="22"/>
                <w:szCs w:val="22"/>
              </w:rPr>
              <w:t xml:space="preserve">      3.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1E" w14:textId="6D3686CE" w:rsidR="00727CDC" w:rsidRPr="0003646E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3646E">
              <w:rPr>
                <w:rFonts w:ascii="Arial" w:hAnsi="Arial" w:cs="Arial"/>
                <w:b/>
                <w:bCs/>
                <w:sz w:val="22"/>
                <w:szCs w:val="22"/>
              </w:rPr>
              <w:t>URBANISTIČKO-TEHNIČKE USLOVE</w:t>
            </w:r>
          </w:p>
        </w:tc>
      </w:tr>
      <w:tr w:rsidR="007B3552" w:rsidRPr="0003646E" w14:paraId="17844F22" w14:textId="77777777" w:rsidTr="008E7CB4">
        <w:trPr>
          <w:trHeight w:val="300"/>
          <w:jc w:val="center"/>
        </w:trPr>
        <w:tc>
          <w:tcPr>
            <w:tcW w:w="1087" w:type="dxa"/>
            <w:vMerge/>
            <w:vAlign w:val="center"/>
            <w:hideMark/>
          </w:tcPr>
          <w:p w14:paraId="17844F20" w14:textId="77777777" w:rsidR="00727CDC" w:rsidRPr="0003646E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21" w14:textId="77777777" w:rsidR="00727CDC" w:rsidRPr="0003646E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3646E">
              <w:rPr>
                <w:rFonts w:ascii="Arial" w:hAnsi="Arial" w:cs="Arial"/>
                <w:b/>
                <w:bCs/>
                <w:sz w:val="22"/>
                <w:szCs w:val="22"/>
              </w:rPr>
              <w:t>za izradu tehničke dokumentacije</w:t>
            </w:r>
          </w:p>
        </w:tc>
      </w:tr>
      <w:tr w:rsidR="007B3552" w:rsidRPr="0003646E" w14:paraId="17844F25" w14:textId="77777777" w:rsidTr="008E7CB4">
        <w:trPr>
          <w:trHeight w:val="737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23" w14:textId="77777777" w:rsidR="00727CDC" w:rsidRPr="0003646E" w:rsidRDefault="00727CDC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31" w:type="dxa"/>
            <w:gridSpan w:val="3"/>
            <w:vMerge w:val="restart"/>
            <w:vAlign w:val="center"/>
            <w:hideMark/>
          </w:tcPr>
          <w:p w14:paraId="17844F24" w14:textId="387F475C" w:rsidR="00727CDC" w:rsidRPr="0003646E" w:rsidRDefault="00D5511F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646E">
              <w:rPr>
                <w:rFonts w:ascii="Arial" w:hAnsi="Arial" w:cs="Arial"/>
                <w:sz w:val="22"/>
                <w:szCs w:val="22"/>
              </w:rPr>
              <w:t xml:space="preserve">za </w:t>
            </w:r>
            <w:r w:rsidR="00EF553A" w:rsidRPr="0003646E">
              <w:rPr>
                <w:rFonts w:ascii="Arial" w:hAnsi="Arial" w:cs="Arial"/>
                <w:sz w:val="22"/>
                <w:szCs w:val="22"/>
              </w:rPr>
              <w:t>postavljanje privremen</w:t>
            </w:r>
            <w:r w:rsidR="00435883" w:rsidRPr="0003646E">
              <w:rPr>
                <w:rFonts w:ascii="Arial" w:hAnsi="Arial" w:cs="Arial"/>
                <w:sz w:val="22"/>
                <w:szCs w:val="22"/>
              </w:rPr>
              <w:t>og</w:t>
            </w:r>
            <w:r w:rsidR="00A36C48" w:rsidRPr="0003646E">
              <w:rPr>
                <w:rFonts w:ascii="Arial" w:hAnsi="Arial" w:cs="Arial"/>
                <w:sz w:val="22"/>
                <w:szCs w:val="22"/>
              </w:rPr>
              <w:t xml:space="preserve"> montažn</w:t>
            </w:r>
            <w:r w:rsidR="00435883" w:rsidRPr="0003646E">
              <w:rPr>
                <w:rFonts w:ascii="Arial" w:hAnsi="Arial" w:cs="Arial"/>
                <w:sz w:val="22"/>
                <w:szCs w:val="22"/>
              </w:rPr>
              <w:t>og</w:t>
            </w:r>
            <w:r w:rsidR="00EF553A" w:rsidRPr="0003646E">
              <w:rPr>
                <w:rFonts w:ascii="Arial" w:hAnsi="Arial" w:cs="Arial"/>
                <w:sz w:val="22"/>
                <w:szCs w:val="22"/>
              </w:rPr>
              <w:t xml:space="preserve"> objekata</w:t>
            </w:r>
            <w:r w:rsidR="00435883" w:rsidRPr="0003646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E1EC0" w:rsidRPr="0003646E">
              <w:rPr>
                <w:rFonts w:ascii="Arial" w:hAnsi="Arial" w:cs="Arial"/>
                <w:b/>
                <w:bCs/>
                <w:sz w:val="22"/>
                <w:szCs w:val="22"/>
              </w:rPr>
              <w:t>otvoreni šank</w:t>
            </w:r>
            <w:r w:rsidR="00AE1EC0" w:rsidRPr="0003646E">
              <w:rPr>
                <w:rFonts w:ascii="Arial" w:hAnsi="Arial" w:cs="Arial"/>
                <w:sz w:val="22"/>
                <w:szCs w:val="22"/>
              </w:rPr>
              <w:t xml:space="preserve">, na </w:t>
            </w:r>
            <w:r w:rsidR="00EF553A" w:rsidRPr="0003646E">
              <w:rPr>
                <w:rFonts w:ascii="Arial" w:hAnsi="Arial" w:cs="Arial"/>
                <w:sz w:val="22"/>
                <w:szCs w:val="22"/>
              </w:rPr>
              <w:t>loka</w:t>
            </w:r>
            <w:r w:rsidR="00AE1EC0" w:rsidRPr="0003646E">
              <w:rPr>
                <w:rFonts w:ascii="Arial" w:hAnsi="Arial" w:cs="Arial"/>
                <w:sz w:val="22"/>
                <w:szCs w:val="22"/>
              </w:rPr>
              <w:t>ciji</w:t>
            </w:r>
            <w:r w:rsidR="006E5718" w:rsidRPr="0003646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77971" w:rsidRPr="0003646E">
              <w:rPr>
                <w:rFonts w:ascii="Arial" w:hAnsi="Arial" w:cs="Arial"/>
                <w:sz w:val="22"/>
                <w:szCs w:val="22"/>
              </w:rPr>
              <w:t xml:space="preserve">na kupalištu označenom </w:t>
            </w:r>
            <w:r w:rsidR="006E5718" w:rsidRPr="0003646E">
              <w:rPr>
                <w:rFonts w:ascii="Arial" w:hAnsi="Arial" w:cs="Arial"/>
                <w:sz w:val="22"/>
                <w:szCs w:val="22"/>
              </w:rPr>
              <w:t>br</w:t>
            </w:r>
            <w:r w:rsidR="00AE1EC0" w:rsidRPr="0003646E">
              <w:rPr>
                <w:rFonts w:ascii="Arial" w:hAnsi="Arial" w:cs="Arial"/>
                <w:sz w:val="22"/>
                <w:szCs w:val="22"/>
              </w:rPr>
              <w:t>ojem</w:t>
            </w:r>
            <w:r w:rsidR="0085045C" w:rsidRPr="0003646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2C42A6" w:rsidRPr="0003646E">
              <w:rPr>
                <w:rFonts w:ascii="Arial" w:hAnsi="Arial" w:cs="Arial"/>
                <w:b/>
                <w:sz w:val="22"/>
                <w:szCs w:val="22"/>
              </w:rPr>
              <w:t>2C1</w:t>
            </w:r>
            <w:r w:rsidR="00DB2CDF" w:rsidRPr="0003646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77971" w:rsidRPr="0003646E">
              <w:rPr>
                <w:rFonts w:ascii="Arial" w:hAnsi="Arial" w:cs="Arial"/>
                <w:sz w:val="22"/>
                <w:szCs w:val="22"/>
              </w:rPr>
              <w:t xml:space="preserve">u </w:t>
            </w:r>
            <w:r w:rsidR="00877971" w:rsidRPr="0003646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opštini </w:t>
            </w:r>
            <w:r w:rsidR="0085045C" w:rsidRPr="0003646E">
              <w:rPr>
                <w:rFonts w:ascii="Arial" w:hAnsi="Arial" w:cs="Arial"/>
                <w:b/>
                <w:bCs/>
                <w:sz w:val="22"/>
                <w:szCs w:val="22"/>
              </w:rPr>
              <w:t>Budva</w:t>
            </w:r>
            <w:r w:rsidR="00AE1EC0" w:rsidRPr="0003646E">
              <w:rPr>
                <w:rFonts w:ascii="Arial" w:hAnsi="Arial" w:cs="Arial"/>
                <w:b/>
                <w:bCs/>
                <w:sz w:val="22"/>
                <w:szCs w:val="22"/>
              </w:rPr>
              <w:t>,</w:t>
            </w:r>
            <w:r w:rsidR="00AE1EC0" w:rsidRPr="0003646E">
              <w:rPr>
                <w:rFonts w:ascii="Arial" w:hAnsi="Arial" w:cs="Arial"/>
                <w:sz w:val="22"/>
                <w:szCs w:val="22"/>
              </w:rPr>
              <w:t xml:space="preserve"> koja je</w:t>
            </w:r>
            <w:r w:rsidR="00877971" w:rsidRPr="0003646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9150D" w:rsidRPr="0003646E">
              <w:rPr>
                <w:rFonts w:ascii="Arial" w:hAnsi="Arial" w:cs="Arial"/>
                <w:sz w:val="22"/>
                <w:szCs w:val="22"/>
              </w:rPr>
              <w:t>predviđena</w:t>
            </w:r>
            <w:r w:rsidRPr="0003646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9150D" w:rsidRPr="0003646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5461E" w:rsidRPr="0003646E">
              <w:rPr>
                <w:rFonts w:ascii="Arial" w:hAnsi="Arial" w:cs="Arial"/>
                <w:sz w:val="22"/>
                <w:szCs w:val="22"/>
              </w:rPr>
              <w:t>Izmjenama i dopunam</w:t>
            </w:r>
            <w:r w:rsidR="002C42A6" w:rsidRPr="0003646E">
              <w:rPr>
                <w:rFonts w:ascii="Arial" w:hAnsi="Arial" w:cs="Arial"/>
                <w:sz w:val="22"/>
                <w:szCs w:val="22"/>
              </w:rPr>
              <w:t>a</w:t>
            </w:r>
            <w:r w:rsidR="0045461E" w:rsidRPr="0003646E">
              <w:rPr>
                <w:rFonts w:ascii="Arial" w:hAnsi="Arial" w:cs="Arial"/>
                <w:sz w:val="22"/>
                <w:szCs w:val="22"/>
              </w:rPr>
              <w:t xml:space="preserve"> Programa privremenih objekata u zoni morskog dobra u opštini Budva za period 2024-2028.godine</w:t>
            </w:r>
          </w:p>
        </w:tc>
      </w:tr>
      <w:tr w:rsidR="007B3552" w:rsidRPr="0003646E" w14:paraId="17844F28" w14:textId="77777777" w:rsidTr="008E7CB4">
        <w:trPr>
          <w:trHeight w:val="276"/>
          <w:jc w:val="center"/>
        </w:trPr>
        <w:tc>
          <w:tcPr>
            <w:tcW w:w="1087" w:type="dxa"/>
            <w:vMerge/>
            <w:vAlign w:val="center"/>
            <w:hideMark/>
          </w:tcPr>
          <w:p w14:paraId="17844F26" w14:textId="77777777" w:rsidR="00727CDC" w:rsidRPr="0003646E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31" w:type="dxa"/>
            <w:gridSpan w:val="3"/>
            <w:vMerge/>
            <w:hideMark/>
          </w:tcPr>
          <w:p w14:paraId="17844F27" w14:textId="77777777" w:rsidR="00727CDC" w:rsidRPr="0003646E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3552" w:rsidRPr="0003646E" w14:paraId="17844F2C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9" w14:textId="77777777" w:rsidR="00727CDC" w:rsidRPr="0003646E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2"/>
                <w:szCs w:val="22"/>
              </w:rPr>
            </w:pPr>
            <w:r w:rsidRPr="0003646E">
              <w:rPr>
                <w:rFonts w:ascii="Arial" w:hAnsi="Arial" w:cs="Arial"/>
                <w:sz w:val="22"/>
                <w:szCs w:val="22"/>
              </w:rPr>
              <w:t>4</w:t>
            </w:r>
            <w:r w:rsidR="00727CDC" w:rsidRPr="0003646E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764" w:type="dxa"/>
            <w:gridSpan w:val="2"/>
            <w:noWrap/>
            <w:vAlign w:val="center"/>
            <w:hideMark/>
          </w:tcPr>
          <w:p w14:paraId="17844F2A" w14:textId="77777777" w:rsidR="00727CDC" w:rsidRPr="0003646E" w:rsidRDefault="008B089E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3646E">
              <w:rPr>
                <w:rFonts w:ascii="Arial" w:hAnsi="Arial" w:cs="Arial"/>
                <w:b/>
                <w:bCs/>
                <w:sz w:val="22"/>
                <w:szCs w:val="22"/>
              </w:rPr>
              <w:t>PODNOSILAC ZAHTJEVA</w:t>
            </w:r>
            <w:r w:rsidR="00877971" w:rsidRPr="0003646E">
              <w:rPr>
                <w:rFonts w:ascii="Arial" w:hAnsi="Arial" w:cs="Arial"/>
                <w:b/>
                <w:bCs/>
                <w:sz w:val="22"/>
                <w:szCs w:val="22"/>
              </w:rPr>
              <w:t>-KORISNIK</w:t>
            </w:r>
            <w:r w:rsidR="00727CDC" w:rsidRPr="0003646E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4067" w:type="dxa"/>
            <w:noWrap/>
            <w:hideMark/>
          </w:tcPr>
          <w:p w14:paraId="17844F2B" w14:textId="58E13632" w:rsidR="00727CDC" w:rsidRPr="0003646E" w:rsidRDefault="00727CDC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trike/>
                <w:sz w:val="22"/>
                <w:szCs w:val="22"/>
              </w:rPr>
            </w:pPr>
            <w:r w:rsidRPr="0003646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7B3552" w:rsidRPr="0003646E" w14:paraId="17844F2F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D" w14:textId="77777777" w:rsidR="00727CDC" w:rsidRPr="0003646E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2"/>
                <w:szCs w:val="22"/>
              </w:rPr>
            </w:pPr>
            <w:r w:rsidRPr="0003646E">
              <w:rPr>
                <w:rFonts w:ascii="Arial" w:hAnsi="Arial" w:cs="Arial"/>
                <w:sz w:val="22"/>
                <w:szCs w:val="22"/>
              </w:rPr>
              <w:t>5</w:t>
            </w:r>
            <w:r w:rsidR="00727CDC" w:rsidRPr="0003646E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2E" w14:textId="77777777" w:rsidR="00727CDC" w:rsidRPr="0003646E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3646E">
              <w:rPr>
                <w:rFonts w:ascii="Arial" w:hAnsi="Arial" w:cs="Arial"/>
                <w:b/>
                <w:bCs/>
                <w:sz w:val="22"/>
                <w:szCs w:val="22"/>
              </w:rPr>
              <w:t>PLANIRANO STANJE</w:t>
            </w:r>
          </w:p>
        </w:tc>
      </w:tr>
      <w:tr w:rsidR="007B3552" w:rsidRPr="0003646E" w14:paraId="17844F32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30" w14:textId="77777777" w:rsidR="0047326F" w:rsidRPr="0003646E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2"/>
                <w:szCs w:val="22"/>
              </w:rPr>
            </w:pPr>
            <w:r w:rsidRPr="0003646E">
              <w:rPr>
                <w:rFonts w:ascii="Arial" w:hAnsi="Arial" w:cs="Arial"/>
                <w:sz w:val="22"/>
                <w:szCs w:val="22"/>
              </w:rPr>
              <w:t xml:space="preserve">      5.1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31" w14:textId="77777777" w:rsidR="0047326F" w:rsidRPr="0003646E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3646E">
              <w:rPr>
                <w:rFonts w:ascii="Arial" w:hAnsi="Arial" w:cs="Arial"/>
                <w:b/>
                <w:bCs/>
                <w:sz w:val="22"/>
                <w:szCs w:val="22"/>
              </w:rPr>
              <w:t>Namjena parcele odnosno lokacije</w:t>
            </w:r>
            <w:r w:rsidR="00F420C3" w:rsidRPr="0003646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i površine</w:t>
            </w:r>
          </w:p>
        </w:tc>
      </w:tr>
      <w:tr w:rsidR="007B3552" w:rsidRPr="0003646E" w14:paraId="17844F5C" w14:textId="77777777" w:rsidTr="008E7CB4">
        <w:trPr>
          <w:trHeight w:val="557"/>
          <w:jc w:val="center"/>
        </w:trPr>
        <w:tc>
          <w:tcPr>
            <w:tcW w:w="1087" w:type="dxa"/>
            <w:noWrap/>
            <w:vAlign w:val="center"/>
            <w:hideMark/>
          </w:tcPr>
          <w:p w14:paraId="17844F33" w14:textId="77777777" w:rsidR="002669FD" w:rsidRPr="0003646E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31" w:type="dxa"/>
            <w:gridSpan w:val="3"/>
            <w:hideMark/>
          </w:tcPr>
          <w:p w14:paraId="17844F34" w14:textId="18D9EF9C" w:rsidR="008357A8" w:rsidRPr="0003646E" w:rsidRDefault="000831F6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03646E">
              <w:rPr>
                <w:rFonts w:ascii="Arial" w:hAnsi="Arial" w:cs="Arial"/>
                <w:sz w:val="22"/>
                <w:szCs w:val="22"/>
              </w:rPr>
              <w:t>-</w:t>
            </w:r>
            <w:r w:rsidR="00CF6008" w:rsidRPr="0003646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357A8" w:rsidRPr="0003646E">
              <w:rPr>
                <w:rFonts w:ascii="Arial" w:hAnsi="Arial" w:cs="Arial"/>
                <w:sz w:val="22"/>
                <w:szCs w:val="22"/>
              </w:rPr>
              <w:t xml:space="preserve">U sklopu uređenog kupališta </w:t>
            </w:r>
            <w:r w:rsidR="002C42A6" w:rsidRPr="0003646E">
              <w:rPr>
                <w:rFonts w:ascii="Arial" w:hAnsi="Arial" w:cs="Arial"/>
                <w:b/>
                <w:bCs/>
                <w:sz w:val="22"/>
                <w:szCs w:val="22"/>
              </w:rPr>
              <w:t>2C1</w:t>
            </w:r>
            <w:r w:rsidR="002C42A6" w:rsidRPr="0003646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357A8" w:rsidRPr="0003646E">
              <w:rPr>
                <w:rFonts w:ascii="Arial" w:hAnsi="Arial" w:cs="Arial"/>
                <w:sz w:val="22"/>
                <w:szCs w:val="22"/>
              </w:rPr>
              <w:t xml:space="preserve">moguće je formirati </w:t>
            </w:r>
            <w:r w:rsidR="008357A8" w:rsidRPr="0003646E">
              <w:rPr>
                <w:rFonts w:ascii="Arial" w:hAnsi="Arial" w:cs="Arial"/>
                <w:b/>
                <w:bCs/>
                <w:sz w:val="22"/>
                <w:szCs w:val="22"/>
              </w:rPr>
              <w:t>otvoreni šank</w:t>
            </w:r>
            <w:r w:rsidR="00B409F5" w:rsidRPr="0003646E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8357A8" w:rsidRPr="0003646E">
              <w:rPr>
                <w:rFonts w:ascii="Arial" w:hAnsi="Arial" w:cs="Arial"/>
                <w:b/>
                <w:bCs/>
                <w:sz w:val="22"/>
                <w:szCs w:val="22"/>
              </w:rPr>
              <w:t>Otvoreni šank</w:t>
            </w:r>
            <w:r w:rsidR="008357A8" w:rsidRPr="0003646E">
              <w:rPr>
                <w:rFonts w:ascii="Arial" w:hAnsi="Arial" w:cs="Arial"/>
                <w:sz w:val="22"/>
                <w:szCs w:val="22"/>
              </w:rPr>
              <w:t xml:space="preserve">, moguće je postaviti maksimalne bruto površine od </w:t>
            </w:r>
            <w:r w:rsidR="002C42A6" w:rsidRPr="0003646E">
              <w:rPr>
                <w:rFonts w:ascii="Arial" w:hAnsi="Arial" w:cs="Arial"/>
                <w:b/>
                <w:bCs/>
                <w:sz w:val="22"/>
                <w:szCs w:val="22"/>
              </w:rPr>
              <w:t>20</w:t>
            </w:r>
            <w:r w:rsidR="008357A8" w:rsidRPr="0003646E">
              <w:rPr>
                <w:rFonts w:ascii="Arial" w:hAnsi="Arial" w:cs="Arial"/>
                <w:b/>
                <w:bCs/>
                <w:sz w:val="22"/>
                <w:szCs w:val="22"/>
              </w:rPr>
              <w:t>m</w:t>
            </w:r>
            <w:r w:rsidR="008357A8" w:rsidRPr="0003646E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2</w:t>
            </w:r>
            <w:r w:rsidR="008357A8" w:rsidRPr="0003646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 </w:t>
            </w:r>
          </w:p>
          <w:p w14:paraId="17844F36" w14:textId="42FBFD5C" w:rsidR="008357A8" w:rsidRPr="0003646E" w:rsidRDefault="008357A8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03646E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</w:t>
            </w:r>
          </w:p>
          <w:p w14:paraId="17844F37" w14:textId="0E52728A" w:rsidR="008357A8" w:rsidRPr="0003646E" w:rsidRDefault="002C21AA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03646E">
              <w:rPr>
                <w:rFonts w:ascii="Arial" w:hAnsi="Arial" w:cs="Arial"/>
                <w:sz w:val="22"/>
                <w:szCs w:val="22"/>
              </w:rPr>
              <w:t>-</w:t>
            </w:r>
            <w:r w:rsidR="00CF6008" w:rsidRPr="0003646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357A8" w:rsidRPr="0003646E">
              <w:rPr>
                <w:rFonts w:ascii="Arial" w:hAnsi="Arial" w:cs="Arial"/>
                <w:sz w:val="22"/>
                <w:szCs w:val="22"/>
              </w:rPr>
              <w:t>Otvoreni šank izrađuje se od montažnih elemenata, a svojim izgledom je uklopljen u ambijent lokacije.</w:t>
            </w:r>
          </w:p>
          <w:p w14:paraId="17844F38" w14:textId="77777777" w:rsidR="000831F6" w:rsidRPr="0003646E" w:rsidRDefault="000831F6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  <w:p w14:paraId="17844F39" w14:textId="0B0EB5FB" w:rsidR="000831F6" w:rsidRPr="0003646E" w:rsidRDefault="000831F6" w:rsidP="000831F6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03646E">
              <w:rPr>
                <w:rFonts w:ascii="Arial" w:hAnsi="Arial" w:cs="Arial"/>
                <w:sz w:val="22"/>
                <w:szCs w:val="22"/>
              </w:rPr>
              <w:t>-</w:t>
            </w:r>
            <w:r w:rsidR="00CF6008" w:rsidRPr="0003646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646E">
              <w:rPr>
                <w:rFonts w:ascii="Arial" w:hAnsi="Arial" w:cs="Arial"/>
                <w:sz w:val="22"/>
                <w:szCs w:val="22"/>
              </w:rPr>
              <w:t>Pri određivanju lokacije otvorenog šanka treba voditi računa o očuvanju vizura na more okolnih stalnih objekata, ugostiteljskih i rezidencijalnih. U slučaju da privremeni objekat nije moguće postaviti bez ugrožavanja pogleda na more stalnog objekta u zaleđu, neophodno je dobiti pisanu saglasnost vlasnika stalnog objekta.</w:t>
            </w:r>
          </w:p>
          <w:p w14:paraId="17844F3A" w14:textId="77777777" w:rsidR="000831F6" w:rsidRPr="0003646E" w:rsidRDefault="000831F6" w:rsidP="000831F6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14:paraId="17844F3B" w14:textId="0C00DAD3" w:rsidR="000831F6" w:rsidRPr="0003646E" w:rsidRDefault="000831F6" w:rsidP="000831F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03646E">
              <w:rPr>
                <w:rFonts w:ascii="Arial" w:hAnsi="Arial" w:cs="Arial"/>
                <w:sz w:val="22"/>
                <w:szCs w:val="22"/>
              </w:rPr>
              <w:t>-</w:t>
            </w:r>
            <w:r w:rsidR="00CF6008" w:rsidRPr="0003646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646E">
              <w:rPr>
                <w:rFonts w:ascii="Arial" w:hAnsi="Arial" w:cs="Arial"/>
                <w:sz w:val="22"/>
                <w:szCs w:val="22"/>
              </w:rPr>
              <w:t>Površina na kojoj se postavlja otvoreni šank</w:t>
            </w:r>
            <w:r w:rsidR="00B409F5" w:rsidRPr="0003646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646E">
              <w:rPr>
                <w:rFonts w:ascii="Arial" w:hAnsi="Arial" w:cs="Arial"/>
                <w:sz w:val="22"/>
                <w:szCs w:val="22"/>
              </w:rPr>
              <w:t>ne može se fizički mijenjati odnosno betonirati, odnosno postavlja se isključivo na postojeću odnosno daščanu podlogu, maksimalne visine 10 cm u odnosu na kotu terena.</w:t>
            </w:r>
          </w:p>
          <w:p w14:paraId="17844F3C" w14:textId="77777777" w:rsidR="000831F6" w:rsidRPr="0003646E" w:rsidRDefault="000831F6" w:rsidP="000831F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758CD8E5" w14:textId="6FA0FC3C" w:rsidR="005D5822" w:rsidRPr="0003646E" w:rsidRDefault="000831F6" w:rsidP="00CF600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03646E">
              <w:rPr>
                <w:rFonts w:ascii="Arial" w:hAnsi="Arial" w:cs="Arial"/>
                <w:sz w:val="22"/>
                <w:szCs w:val="22"/>
              </w:rPr>
              <w:t>-</w:t>
            </w:r>
            <w:r w:rsidR="00CF6008" w:rsidRPr="0003646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646E">
              <w:rPr>
                <w:rFonts w:ascii="Arial" w:hAnsi="Arial" w:cs="Arial"/>
                <w:sz w:val="22"/>
                <w:szCs w:val="22"/>
              </w:rPr>
              <w:t>Način postavljanja ove vrste privremenih objekata je montiranje na licu mjesta od već</w:t>
            </w:r>
            <w:r w:rsidR="00CF6008" w:rsidRPr="0003646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646E">
              <w:rPr>
                <w:rFonts w:ascii="Arial" w:hAnsi="Arial" w:cs="Arial"/>
                <w:sz w:val="22"/>
                <w:szCs w:val="22"/>
              </w:rPr>
              <w:t>napravljenih elemenata kontrukcije, elemenata krova, demontažnih elemenata vertikalnih pregrada (staklo, leksan, lim, tegola i drugo), demontažne podne platforme. Na isti način se vrši i demontaža.</w:t>
            </w:r>
          </w:p>
          <w:p w14:paraId="3F20CA68" w14:textId="77777777" w:rsidR="00AE1EC0" w:rsidRPr="0003646E" w:rsidRDefault="00AE1EC0" w:rsidP="00AE1EC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781E495B" w14:textId="06F119E7" w:rsidR="00AE1EC0" w:rsidRPr="0003646E" w:rsidRDefault="006F56B9" w:rsidP="00AE1EC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 w:cs="Arial"/>
                <w:sz w:val="22"/>
                <w:szCs w:val="22"/>
              </w:rPr>
            </w:pPr>
            <w:r w:rsidRPr="0003646E">
              <w:rPr>
                <w:rFonts w:ascii="Arial" w:hAnsi="Arial" w:cs="Arial"/>
                <w:sz w:val="22"/>
                <w:szCs w:val="22"/>
                <w:lang w:eastAsia="ar-SA"/>
              </w:rPr>
              <w:t>-</w:t>
            </w:r>
            <w:r w:rsidR="000A78BA" w:rsidRPr="0003646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E1EC0" w:rsidRPr="0003646E">
              <w:rPr>
                <w:rFonts w:ascii="Arial" w:eastAsia="Times New Roman" w:hAnsi="Arial" w:cs="Arial"/>
                <w:sz w:val="22"/>
                <w:szCs w:val="22"/>
              </w:rPr>
              <w:t>Tehnička dokumentacija: Za šank čija bruto površina ne prelazi 30m</w:t>
            </w:r>
            <w:r w:rsidR="00AE1EC0" w:rsidRPr="0003646E">
              <w:rPr>
                <w:rFonts w:ascii="Arial" w:eastAsia="Times New Roman" w:hAnsi="Arial" w:cs="Arial"/>
                <w:sz w:val="22"/>
                <w:szCs w:val="22"/>
                <w:vertAlign w:val="superscript"/>
              </w:rPr>
              <w:t>2</w:t>
            </w:r>
            <w:r w:rsidR="00AE1EC0" w:rsidRPr="0003646E">
              <w:rPr>
                <w:rFonts w:ascii="Arial" w:eastAsia="Times New Roman" w:hAnsi="Arial" w:cs="Arial"/>
                <w:sz w:val="22"/>
                <w:szCs w:val="22"/>
              </w:rPr>
              <w:t>, tehničku dokumentaciju čini idejno rješenje, dok za šank čija je bruto površina veća od 30m</w:t>
            </w:r>
            <w:r w:rsidR="00AE1EC0" w:rsidRPr="0003646E">
              <w:rPr>
                <w:rFonts w:ascii="Arial" w:eastAsia="Times New Roman" w:hAnsi="Arial" w:cs="Arial"/>
                <w:sz w:val="22"/>
                <w:szCs w:val="22"/>
                <w:vertAlign w:val="superscript"/>
              </w:rPr>
              <w:t>2</w:t>
            </w:r>
            <w:r w:rsidR="00AE1EC0" w:rsidRPr="0003646E">
              <w:rPr>
                <w:rFonts w:ascii="Arial" w:eastAsia="Times New Roman" w:hAnsi="Arial" w:cs="Arial"/>
                <w:sz w:val="22"/>
                <w:szCs w:val="22"/>
              </w:rPr>
              <w:t>, tehničku dokumentaciju čini revidovan glavni projekat.</w:t>
            </w:r>
          </w:p>
          <w:p w14:paraId="17844F58" w14:textId="77777777" w:rsidR="002E0A74" w:rsidRPr="0003646E" w:rsidRDefault="002E0A74" w:rsidP="002E0A74">
            <w:pPr>
              <w:suppressAutoHyphens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14:paraId="17844F5A" w14:textId="299C0281" w:rsidR="002E0A74" w:rsidRPr="0003646E" w:rsidRDefault="002E0A74" w:rsidP="00215C3A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03646E">
              <w:rPr>
                <w:rFonts w:ascii="Arial" w:hAnsi="Arial" w:cs="Arial"/>
                <w:noProof/>
                <w:lang w:eastAsia="sr-Latn-ME"/>
              </w:rPr>
              <w:drawing>
                <wp:inline distT="0" distB="0" distL="0" distR="0" wp14:anchorId="17844FF3" wp14:editId="5FB73F1C">
                  <wp:extent cx="3241964" cy="2161380"/>
                  <wp:effectExtent l="0" t="0" r="0" b="0"/>
                  <wp:docPr id="1" name="Picture 1" descr="ezultat slika za beach b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zultat slika za beach b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5562" cy="2237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1EF26B9" w14:textId="14B6C6F9" w:rsidR="00215C3A" w:rsidRPr="0003646E" w:rsidRDefault="00215C3A" w:rsidP="00215C3A">
            <w:pPr>
              <w:suppressAutoHyphens/>
              <w:jc w:val="center"/>
              <w:rPr>
                <w:rFonts w:ascii="Arial" w:hAnsi="Arial" w:cs="Arial"/>
                <w:i/>
                <w:iCs/>
                <w:sz w:val="22"/>
                <w:szCs w:val="22"/>
                <w:lang w:eastAsia="ar-SA"/>
              </w:rPr>
            </w:pPr>
            <w:r w:rsidRPr="0003646E">
              <w:rPr>
                <w:rFonts w:ascii="Arial" w:hAnsi="Arial" w:cs="Arial"/>
                <w:i/>
                <w:iCs/>
                <w:sz w:val="22"/>
                <w:szCs w:val="22"/>
                <w:lang w:eastAsia="ar-SA"/>
              </w:rPr>
              <w:t>Slika: Otvoreni šank</w:t>
            </w:r>
          </w:p>
          <w:p w14:paraId="17844F5B" w14:textId="77777777" w:rsidR="00BE68C1" w:rsidRPr="0003646E" w:rsidRDefault="000831F6" w:rsidP="000831F6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03646E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</w:t>
            </w:r>
          </w:p>
        </w:tc>
      </w:tr>
      <w:tr w:rsidR="007B3552" w:rsidRPr="0003646E" w14:paraId="17844F5F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5D" w14:textId="77777777" w:rsidR="002669FD" w:rsidRPr="0003646E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2"/>
                <w:szCs w:val="22"/>
              </w:rPr>
            </w:pPr>
            <w:r w:rsidRPr="0003646E">
              <w:rPr>
                <w:rFonts w:ascii="Arial" w:hAnsi="Arial" w:cs="Arial"/>
                <w:sz w:val="22"/>
                <w:szCs w:val="22"/>
              </w:rPr>
              <w:lastRenderedPageBreak/>
              <w:t xml:space="preserve">      5.2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5E" w14:textId="77777777" w:rsidR="002669FD" w:rsidRPr="0003646E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3646E">
              <w:rPr>
                <w:rFonts w:ascii="Arial" w:hAnsi="Arial" w:cs="Arial"/>
                <w:b/>
                <w:bCs/>
                <w:sz w:val="22"/>
                <w:szCs w:val="22"/>
              </w:rPr>
              <w:t>Pravila parcelacije</w:t>
            </w:r>
          </w:p>
        </w:tc>
      </w:tr>
      <w:tr w:rsidR="007B3552" w:rsidRPr="0003646E" w14:paraId="17844F63" w14:textId="77777777" w:rsidTr="008E7CB4">
        <w:trPr>
          <w:trHeight w:val="626"/>
          <w:jc w:val="center"/>
        </w:trPr>
        <w:tc>
          <w:tcPr>
            <w:tcW w:w="1087" w:type="dxa"/>
            <w:noWrap/>
            <w:vAlign w:val="center"/>
            <w:hideMark/>
          </w:tcPr>
          <w:p w14:paraId="17844F60" w14:textId="77777777" w:rsidR="002669FD" w:rsidRPr="0003646E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61" w14:textId="0CB31459" w:rsidR="009000DD" w:rsidRPr="0003646E" w:rsidRDefault="00E748E6" w:rsidP="009000D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3646E">
              <w:rPr>
                <w:rFonts w:ascii="Arial" w:hAnsi="Arial" w:cs="Arial"/>
                <w:b/>
                <w:bCs/>
                <w:sz w:val="22"/>
                <w:szCs w:val="22"/>
              </w:rPr>
              <w:t>Otvoreni šank</w:t>
            </w:r>
            <w:r w:rsidR="00741001" w:rsidRPr="0003646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C42A6" w:rsidRPr="0003646E">
              <w:rPr>
                <w:rFonts w:ascii="Arial" w:hAnsi="Arial" w:cs="Arial"/>
                <w:b/>
                <w:bCs/>
                <w:sz w:val="22"/>
                <w:szCs w:val="22"/>
              </w:rPr>
              <w:t>2C1</w:t>
            </w:r>
            <w:r w:rsidR="00215C3A" w:rsidRPr="0003646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9000DD" w:rsidRPr="0003646E">
              <w:rPr>
                <w:rFonts w:ascii="Arial" w:hAnsi="Arial" w:cs="Arial"/>
                <w:sz w:val="22"/>
                <w:szCs w:val="22"/>
                <w:lang w:val="en-US"/>
              </w:rPr>
              <w:t>predviđa</w:t>
            </w:r>
            <w:proofErr w:type="spellEnd"/>
            <w:r w:rsidR="009000DD" w:rsidRPr="0003646E">
              <w:rPr>
                <w:rFonts w:ascii="Arial" w:hAnsi="Arial" w:cs="Arial"/>
                <w:sz w:val="22"/>
                <w:szCs w:val="22"/>
                <w:lang w:val="en-US"/>
              </w:rPr>
              <w:t xml:space="preserve"> se </w:t>
            </w:r>
            <w:proofErr w:type="spellStart"/>
            <w:r w:rsidR="009000DD" w:rsidRPr="0003646E">
              <w:rPr>
                <w:rFonts w:ascii="Arial" w:hAnsi="Arial" w:cs="Arial"/>
                <w:sz w:val="22"/>
                <w:szCs w:val="22"/>
                <w:lang w:val="en-US"/>
              </w:rPr>
              <w:t>na</w:t>
            </w:r>
            <w:proofErr w:type="spellEnd"/>
            <w:r w:rsidR="009000DD" w:rsidRPr="0003646E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9000DD" w:rsidRPr="0003646E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k</w:t>
            </w:r>
            <w:r w:rsidR="00731D7A" w:rsidRPr="0003646E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at.</w:t>
            </w:r>
            <w:r w:rsidR="009000DD" w:rsidRPr="0003646E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p</w:t>
            </w:r>
            <w:r w:rsidR="00731D7A" w:rsidRPr="0003646E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arceli</w:t>
            </w:r>
            <w:proofErr w:type="spellEnd"/>
            <w:r w:rsidR="009000DD" w:rsidRPr="0003646E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 </w:t>
            </w:r>
            <w:r w:rsidR="00215C3A" w:rsidRPr="0003646E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553</w:t>
            </w:r>
            <w:r w:rsidR="009000DD" w:rsidRPr="0003646E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 KO </w:t>
            </w:r>
            <w:proofErr w:type="spellStart"/>
            <w:r w:rsidR="00215C3A" w:rsidRPr="0003646E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Prijevor</w:t>
            </w:r>
            <w:proofErr w:type="spellEnd"/>
            <w:r w:rsidR="00215C3A" w:rsidRPr="0003646E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 I</w:t>
            </w:r>
            <w:r w:rsidRPr="0003646E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03646E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opština</w:t>
            </w:r>
            <w:proofErr w:type="spellEnd"/>
            <w:r w:rsidRPr="0003646E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="0085045C" w:rsidRPr="0003646E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Budva</w:t>
            </w:r>
            <w:proofErr w:type="spellEnd"/>
          </w:p>
          <w:p w14:paraId="17844F62" w14:textId="77777777" w:rsidR="002669FD" w:rsidRPr="0003646E" w:rsidRDefault="002669FD" w:rsidP="00F9150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3552" w:rsidRPr="0003646E" w14:paraId="17844F71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6F" w14:textId="76CC7B2E" w:rsidR="00727CDC" w:rsidRPr="0003646E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2"/>
                <w:szCs w:val="22"/>
              </w:rPr>
            </w:pPr>
            <w:r w:rsidRPr="0003646E">
              <w:rPr>
                <w:rFonts w:ascii="Arial" w:hAnsi="Arial" w:cs="Arial"/>
                <w:sz w:val="22"/>
                <w:szCs w:val="22"/>
              </w:rPr>
              <w:t>6</w:t>
            </w:r>
            <w:r w:rsidR="00727CDC" w:rsidRPr="0003646E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70" w14:textId="77777777" w:rsidR="004C492F" w:rsidRPr="0003646E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3646E">
              <w:rPr>
                <w:rFonts w:ascii="Arial" w:hAnsi="Arial" w:cs="Arial"/>
                <w:b/>
                <w:bCs/>
                <w:sz w:val="22"/>
                <w:szCs w:val="22"/>
              </w:rPr>
              <w:t>USLOVI I MJERE ZAŠTITE ŽIVOTNE SREDINE</w:t>
            </w:r>
          </w:p>
        </w:tc>
      </w:tr>
      <w:tr w:rsidR="004C492F" w:rsidRPr="0003646E" w14:paraId="17844F7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</w:tcPr>
          <w:p w14:paraId="17844F72" w14:textId="77777777" w:rsidR="004C492F" w:rsidRPr="0003646E" w:rsidRDefault="004C492F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31" w:type="dxa"/>
            <w:gridSpan w:val="3"/>
            <w:noWrap/>
            <w:vAlign w:val="center"/>
          </w:tcPr>
          <w:p w14:paraId="17844F73" w14:textId="4C2887BE" w:rsidR="004C492F" w:rsidRPr="0003646E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646E">
              <w:rPr>
                <w:rFonts w:ascii="Arial" w:hAnsi="Arial" w:cs="Arial"/>
                <w:sz w:val="22"/>
                <w:szCs w:val="22"/>
              </w:rPr>
              <w:t>Privremeni objekti se ne smiju postavljati na</w:t>
            </w:r>
            <w:r w:rsidR="007B7F6B" w:rsidRPr="0003646E">
              <w:rPr>
                <w:rFonts w:ascii="Arial" w:hAnsi="Arial" w:cs="Arial"/>
                <w:sz w:val="22"/>
                <w:szCs w:val="22"/>
              </w:rPr>
              <w:t xml:space="preserve"> uređenim</w:t>
            </w:r>
            <w:r w:rsidRPr="0003646E">
              <w:rPr>
                <w:rFonts w:ascii="Arial" w:hAnsi="Arial" w:cs="Arial"/>
                <w:sz w:val="22"/>
                <w:szCs w:val="22"/>
              </w:rPr>
              <w:t xml:space="preserve"> zelenim površinama. Poželjno ih je</w:t>
            </w:r>
          </w:p>
          <w:p w14:paraId="17844F74" w14:textId="77777777" w:rsidR="004C492F" w:rsidRPr="0003646E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646E">
              <w:rPr>
                <w:rFonts w:ascii="Arial" w:hAnsi="Arial" w:cs="Arial"/>
                <w:sz w:val="22"/>
                <w:szCs w:val="22"/>
              </w:rPr>
              <w:t>postavljati na neuređenim površinama koje bi na taj način bile oplemenjene.</w:t>
            </w:r>
          </w:p>
          <w:p w14:paraId="17844F75" w14:textId="77777777" w:rsidR="004C492F" w:rsidRPr="0003646E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646E">
              <w:rPr>
                <w:rFonts w:ascii="Arial" w:hAnsi="Arial" w:cs="Arial"/>
                <w:sz w:val="22"/>
                <w:szCs w:val="22"/>
              </w:rPr>
              <w:t>Privremeni objekti se ne smiju postavljati ako na bilo koji način ugrožavaju životnu</w:t>
            </w:r>
            <w:r w:rsidR="00E748E6" w:rsidRPr="0003646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646E">
              <w:rPr>
                <w:rFonts w:ascii="Arial" w:hAnsi="Arial" w:cs="Arial"/>
                <w:sz w:val="22"/>
                <w:szCs w:val="22"/>
              </w:rPr>
              <w:t>sredinu (prekomjerna buka, štetna isparenja, opasni otpad i sl.).</w:t>
            </w:r>
          </w:p>
          <w:p w14:paraId="17844F76" w14:textId="77777777" w:rsidR="004C492F" w:rsidRPr="0003646E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F293575" w14:textId="581F1268" w:rsidR="004C492F" w:rsidRPr="0003646E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646E">
              <w:rPr>
                <w:rFonts w:ascii="Arial" w:hAnsi="Arial" w:cs="Arial"/>
                <w:sz w:val="22"/>
                <w:szCs w:val="22"/>
              </w:rPr>
              <w:t xml:space="preserve">Tehničkom dokumentacijom predvidjeti uslove i mjere za zaštitu životne sredine u skladu sa odredbama Zakona o procjeni uticaja na životnu sredinu („Službeni list CG“, br.80/05, 40/10, 73/10, 40/11, 27/13 i 52/16) i Zakonom za zaštitu prirode („Službeni list CG“, </w:t>
            </w:r>
            <w:r w:rsidR="00465426" w:rsidRPr="0003646E">
              <w:rPr>
                <w:rFonts w:ascii="Arial" w:hAnsi="Arial" w:cs="Arial"/>
                <w:sz w:val="22"/>
                <w:szCs w:val="22"/>
              </w:rPr>
              <w:t>br. 054/16 od 15.08.2016, 018/19 od 22.03.2019</w:t>
            </w:r>
            <w:r w:rsidRPr="0003646E">
              <w:rPr>
                <w:rFonts w:ascii="Arial" w:hAnsi="Arial" w:cs="Arial"/>
                <w:sz w:val="22"/>
                <w:szCs w:val="22"/>
              </w:rPr>
              <w:t>) na osnovu urađene procjene uticaja na životnu sredinu. U slučajevima kada je potrebno izvršiti procjenu uticaja na životnu sredinu, uz zahtjev za izdavanje građevinske dozvole na glavni projekat  investitor treba da dostavi Odluku o potrebi procjene uticaja na životnu sredinu, shodno članu 13 Zakona o procjeni uticaja na životnu sredinu.</w:t>
            </w:r>
          </w:p>
          <w:p w14:paraId="4C8608E4" w14:textId="77777777" w:rsidR="00AE1EC0" w:rsidRPr="0003646E" w:rsidRDefault="00AE1EC0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7844F77" w14:textId="77777777" w:rsidR="00215C3A" w:rsidRPr="0003646E" w:rsidRDefault="00215C3A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3552" w:rsidRPr="0003646E" w14:paraId="17844F7B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79" w14:textId="674CCD60" w:rsidR="00727CDC" w:rsidRPr="0003646E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2"/>
                <w:szCs w:val="22"/>
              </w:rPr>
            </w:pPr>
            <w:r w:rsidRPr="0003646E">
              <w:rPr>
                <w:rFonts w:ascii="Arial" w:hAnsi="Arial" w:cs="Arial"/>
                <w:sz w:val="22"/>
                <w:szCs w:val="22"/>
              </w:rPr>
              <w:t>7</w:t>
            </w:r>
            <w:r w:rsidR="00727CDC" w:rsidRPr="0003646E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7A" w14:textId="60B6377E" w:rsidR="00727CDC" w:rsidRPr="0003646E" w:rsidRDefault="00727CDC" w:rsidP="007B3552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3646E">
              <w:rPr>
                <w:rFonts w:ascii="Arial" w:hAnsi="Arial" w:cs="Arial"/>
                <w:b/>
                <w:bCs/>
                <w:sz w:val="22"/>
                <w:szCs w:val="22"/>
              </w:rPr>
              <w:t>USLOVI I MJERE ZAŠTITE NEPOKRETNIH KULTURNIH DOBARA I NJIHOVE ZAŠTIĆENE OKOLINE</w:t>
            </w:r>
            <w:r w:rsidR="0044707B" w:rsidRPr="0003646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7B3552" w:rsidRPr="0003646E" w14:paraId="17844F84" w14:textId="77777777" w:rsidTr="008E7CB4">
        <w:trPr>
          <w:trHeight w:val="1051"/>
          <w:jc w:val="center"/>
        </w:trPr>
        <w:tc>
          <w:tcPr>
            <w:tcW w:w="1087" w:type="dxa"/>
            <w:noWrap/>
            <w:vAlign w:val="center"/>
            <w:hideMark/>
          </w:tcPr>
          <w:p w14:paraId="17844F7C" w14:textId="77777777" w:rsidR="00727CDC" w:rsidRPr="0003646E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2E323D26" w14:textId="77777777" w:rsidR="00927CD0" w:rsidRPr="0003646E" w:rsidRDefault="00927CD0" w:rsidP="00927C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spellStart"/>
            <w:r w:rsidRPr="0003646E">
              <w:rPr>
                <w:rFonts w:ascii="Arial" w:hAnsi="Arial" w:cs="Arial"/>
                <w:sz w:val="22"/>
                <w:szCs w:val="22"/>
                <w:lang w:val="en-US"/>
              </w:rPr>
              <w:t>Zabranjeno</w:t>
            </w:r>
            <w:proofErr w:type="spellEnd"/>
            <w:r w:rsidRPr="0003646E">
              <w:rPr>
                <w:rFonts w:ascii="Arial" w:hAnsi="Arial" w:cs="Arial"/>
                <w:sz w:val="22"/>
                <w:szCs w:val="22"/>
                <w:lang w:val="en-US"/>
              </w:rPr>
              <w:t xml:space="preserve"> je </w:t>
            </w:r>
            <w:proofErr w:type="spellStart"/>
            <w:r w:rsidRPr="0003646E">
              <w:rPr>
                <w:rFonts w:ascii="Arial" w:hAnsi="Arial" w:cs="Arial"/>
                <w:sz w:val="22"/>
                <w:szCs w:val="22"/>
                <w:lang w:val="en-US"/>
              </w:rPr>
              <w:t>korišćenje</w:t>
            </w:r>
            <w:proofErr w:type="spellEnd"/>
            <w:r w:rsidRPr="0003646E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3646E">
              <w:rPr>
                <w:rFonts w:ascii="Arial" w:hAnsi="Arial" w:cs="Arial"/>
                <w:sz w:val="22"/>
                <w:szCs w:val="22"/>
                <w:lang w:val="en-US"/>
              </w:rPr>
              <w:t>zaštićenih</w:t>
            </w:r>
            <w:proofErr w:type="spellEnd"/>
            <w:r w:rsidRPr="0003646E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3646E">
              <w:rPr>
                <w:rFonts w:ascii="Arial" w:hAnsi="Arial" w:cs="Arial"/>
                <w:sz w:val="22"/>
                <w:szCs w:val="22"/>
                <w:lang w:val="en-US"/>
              </w:rPr>
              <w:t>prirodnih</w:t>
            </w:r>
            <w:proofErr w:type="spellEnd"/>
            <w:r w:rsidRPr="0003646E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3646E">
              <w:rPr>
                <w:rFonts w:ascii="Arial" w:hAnsi="Arial" w:cs="Arial"/>
                <w:sz w:val="22"/>
                <w:szCs w:val="22"/>
                <w:lang w:val="en-US"/>
              </w:rPr>
              <w:t>dobara</w:t>
            </w:r>
            <w:proofErr w:type="spellEnd"/>
            <w:r w:rsidRPr="0003646E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3646E">
              <w:rPr>
                <w:rFonts w:ascii="Arial" w:hAnsi="Arial" w:cs="Arial"/>
                <w:sz w:val="22"/>
                <w:szCs w:val="22"/>
                <w:lang w:val="en-US"/>
              </w:rPr>
              <w:t>na</w:t>
            </w:r>
            <w:proofErr w:type="spellEnd"/>
            <w:r w:rsidRPr="0003646E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3646E">
              <w:rPr>
                <w:rFonts w:ascii="Arial" w:hAnsi="Arial" w:cs="Arial"/>
                <w:sz w:val="22"/>
                <w:szCs w:val="22"/>
                <w:lang w:val="en-US"/>
              </w:rPr>
              <w:t>način</w:t>
            </w:r>
            <w:proofErr w:type="spellEnd"/>
            <w:r w:rsidRPr="0003646E">
              <w:rPr>
                <w:rFonts w:ascii="Arial" w:hAnsi="Arial" w:cs="Arial"/>
                <w:sz w:val="22"/>
                <w:szCs w:val="22"/>
                <w:lang w:val="en-US"/>
              </w:rPr>
              <w:t xml:space="preserve"> koji </w:t>
            </w:r>
            <w:proofErr w:type="spellStart"/>
            <w:r w:rsidRPr="0003646E">
              <w:rPr>
                <w:rFonts w:ascii="Arial" w:hAnsi="Arial" w:cs="Arial"/>
                <w:sz w:val="22"/>
                <w:szCs w:val="22"/>
                <w:lang w:val="en-US"/>
              </w:rPr>
              <w:t>prouzrokuje</w:t>
            </w:r>
            <w:proofErr w:type="spellEnd"/>
            <w:r w:rsidRPr="0003646E">
              <w:rPr>
                <w:rFonts w:ascii="Arial" w:hAnsi="Arial" w:cs="Arial"/>
                <w:sz w:val="22"/>
                <w:szCs w:val="22"/>
                <w:lang w:val="en-US"/>
              </w:rPr>
              <w:t xml:space="preserve">: </w:t>
            </w:r>
            <w:proofErr w:type="spellStart"/>
            <w:r w:rsidRPr="0003646E">
              <w:rPr>
                <w:rFonts w:ascii="Arial" w:hAnsi="Arial" w:cs="Arial"/>
                <w:sz w:val="22"/>
                <w:szCs w:val="22"/>
                <w:lang w:val="en-US"/>
              </w:rPr>
              <w:t>oštećenje</w:t>
            </w:r>
            <w:proofErr w:type="spellEnd"/>
            <w:r w:rsidRPr="0003646E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3646E">
              <w:rPr>
                <w:rFonts w:ascii="Arial" w:hAnsi="Arial" w:cs="Arial"/>
                <w:sz w:val="22"/>
                <w:szCs w:val="22"/>
                <w:lang w:val="en-US"/>
              </w:rPr>
              <w:t>zemljišta</w:t>
            </w:r>
            <w:proofErr w:type="spellEnd"/>
            <w:r w:rsidRPr="0003646E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3646E">
              <w:rPr>
                <w:rFonts w:ascii="Arial" w:hAnsi="Arial" w:cs="Arial"/>
                <w:sz w:val="22"/>
                <w:szCs w:val="22"/>
                <w:lang w:val="en-US"/>
              </w:rPr>
              <w:t>i</w:t>
            </w:r>
            <w:proofErr w:type="spellEnd"/>
            <w:r w:rsidRPr="0003646E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3646E">
              <w:rPr>
                <w:rFonts w:ascii="Arial" w:hAnsi="Arial" w:cs="Arial"/>
                <w:sz w:val="22"/>
                <w:szCs w:val="22"/>
                <w:lang w:val="en-US"/>
              </w:rPr>
              <w:t>gubitak</w:t>
            </w:r>
            <w:proofErr w:type="spellEnd"/>
            <w:r w:rsidRPr="0003646E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3646E">
              <w:rPr>
                <w:rFonts w:ascii="Arial" w:hAnsi="Arial" w:cs="Arial"/>
                <w:sz w:val="22"/>
                <w:szCs w:val="22"/>
                <w:lang w:val="en-US"/>
              </w:rPr>
              <w:t>njegove</w:t>
            </w:r>
            <w:proofErr w:type="spellEnd"/>
            <w:r w:rsidRPr="0003646E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3646E">
              <w:rPr>
                <w:rFonts w:ascii="Arial" w:hAnsi="Arial" w:cs="Arial"/>
                <w:sz w:val="22"/>
                <w:szCs w:val="22"/>
                <w:lang w:val="en-US"/>
              </w:rPr>
              <w:t>prirodne</w:t>
            </w:r>
            <w:proofErr w:type="spellEnd"/>
            <w:r w:rsidRPr="0003646E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3646E">
              <w:rPr>
                <w:rFonts w:ascii="Arial" w:hAnsi="Arial" w:cs="Arial"/>
                <w:sz w:val="22"/>
                <w:szCs w:val="22"/>
                <w:lang w:val="en-US"/>
              </w:rPr>
              <w:t>plodnosti</w:t>
            </w:r>
            <w:proofErr w:type="spellEnd"/>
            <w:r w:rsidRPr="0003646E">
              <w:rPr>
                <w:rFonts w:ascii="Arial" w:hAnsi="Arial" w:cs="Arial"/>
                <w:sz w:val="22"/>
                <w:szCs w:val="22"/>
                <w:lang w:val="en-US"/>
              </w:rPr>
              <w:t xml:space="preserve">; </w:t>
            </w:r>
            <w:proofErr w:type="spellStart"/>
            <w:r w:rsidRPr="0003646E">
              <w:rPr>
                <w:rFonts w:ascii="Arial" w:hAnsi="Arial" w:cs="Arial"/>
                <w:sz w:val="22"/>
                <w:szCs w:val="22"/>
                <w:lang w:val="en-US"/>
              </w:rPr>
              <w:t>oštećenje</w:t>
            </w:r>
            <w:proofErr w:type="spellEnd"/>
            <w:r w:rsidRPr="0003646E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3646E">
              <w:rPr>
                <w:rFonts w:ascii="Arial" w:hAnsi="Arial" w:cs="Arial"/>
                <w:sz w:val="22"/>
                <w:szCs w:val="22"/>
                <w:lang w:val="en-US"/>
              </w:rPr>
              <w:t>površinskih</w:t>
            </w:r>
            <w:proofErr w:type="spellEnd"/>
            <w:r w:rsidRPr="0003646E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3646E">
              <w:rPr>
                <w:rFonts w:ascii="Arial" w:hAnsi="Arial" w:cs="Arial"/>
                <w:sz w:val="22"/>
                <w:szCs w:val="22"/>
                <w:lang w:val="en-US"/>
              </w:rPr>
              <w:t>ili</w:t>
            </w:r>
            <w:proofErr w:type="spellEnd"/>
            <w:r w:rsidRPr="0003646E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3646E">
              <w:rPr>
                <w:rFonts w:ascii="Arial" w:hAnsi="Arial" w:cs="Arial"/>
                <w:sz w:val="22"/>
                <w:szCs w:val="22"/>
                <w:lang w:val="en-US"/>
              </w:rPr>
              <w:t>podzemnih</w:t>
            </w:r>
            <w:proofErr w:type="spellEnd"/>
            <w:r w:rsidRPr="0003646E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3646E">
              <w:rPr>
                <w:rFonts w:ascii="Arial" w:hAnsi="Arial" w:cs="Arial"/>
                <w:sz w:val="22"/>
                <w:szCs w:val="22"/>
                <w:lang w:val="en-US"/>
              </w:rPr>
              <w:t>geoloških</w:t>
            </w:r>
            <w:proofErr w:type="spellEnd"/>
            <w:r w:rsidRPr="0003646E">
              <w:rPr>
                <w:rFonts w:ascii="Arial" w:hAnsi="Arial" w:cs="Arial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03646E">
              <w:rPr>
                <w:rFonts w:ascii="Arial" w:hAnsi="Arial" w:cs="Arial"/>
                <w:sz w:val="22"/>
                <w:szCs w:val="22"/>
                <w:lang w:val="en-US"/>
              </w:rPr>
              <w:t>hidrogeoloških</w:t>
            </w:r>
            <w:proofErr w:type="spellEnd"/>
            <w:r w:rsidRPr="0003646E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3646E">
              <w:rPr>
                <w:rFonts w:ascii="Arial" w:hAnsi="Arial" w:cs="Arial"/>
                <w:sz w:val="22"/>
                <w:szCs w:val="22"/>
                <w:lang w:val="en-US"/>
              </w:rPr>
              <w:t>i</w:t>
            </w:r>
            <w:proofErr w:type="spellEnd"/>
            <w:r w:rsidRPr="0003646E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3646E">
              <w:rPr>
                <w:rFonts w:ascii="Arial" w:hAnsi="Arial" w:cs="Arial"/>
                <w:sz w:val="22"/>
                <w:szCs w:val="22"/>
                <w:lang w:val="en-US"/>
              </w:rPr>
              <w:t>geomorfoloških</w:t>
            </w:r>
            <w:proofErr w:type="spellEnd"/>
            <w:r w:rsidRPr="0003646E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3646E">
              <w:rPr>
                <w:rFonts w:ascii="Arial" w:hAnsi="Arial" w:cs="Arial"/>
                <w:sz w:val="22"/>
                <w:szCs w:val="22"/>
                <w:lang w:val="en-US"/>
              </w:rPr>
              <w:t>vrijednosti</w:t>
            </w:r>
            <w:proofErr w:type="spellEnd"/>
            <w:r w:rsidRPr="0003646E">
              <w:rPr>
                <w:rFonts w:ascii="Arial" w:hAnsi="Arial" w:cs="Arial"/>
                <w:sz w:val="22"/>
                <w:szCs w:val="22"/>
                <w:lang w:val="en-US"/>
              </w:rPr>
              <w:t xml:space="preserve">; </w:t>
            </w:r>
            <w:proofErr w:type="spellStart"/>
            <w:r w:rsidRPr="0003646E">
              <w:rPr>
                <w:rFonts w:ascii="Arial" w:hAnsi="Arial" w:cs="Arial"/>
                <w:sz w:val="22"/>
                <w:szCs w:val="22"/>
                <w:lang w:val="en-US"/>
              </w:rPr>
              <w:t>oštećenje</w:t>
            </w:r>
            <w:proofErr w:type="spellEnd"/>
            <w:r w:rsidRPr="0003646E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3646E">
              <w:rPr>
                <w:rFonts w:ascii="Arial" w:hAnsi="Arial" w:cs="Arial"/>
                <w:sz w:val="22"/>
                <w:szCs w:val="22"/>
                <w:lang w:val="en-US"/>
              </w:rPr>
              <w:t>morskih</w:t>
            </w:r>
            <w:proofErr w:type="spellEnd"/>
            <w:r w:rsidRPr="0003646E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3646E">
              <w:rPr>
                <w:rFonts w:ascii="Arial" w:hAnsi="Arial" w:cs="Arial"/>
                <w:sz w:val="22"/>
                <w:szCs w:val="22"/>
                <w:lang w:val="en-US"/>
              </w:rPr>
              <w:t>zaštićenih</w:t>
            </w:r>
            <w:proofErr w:type="spellEnd"/>
            <w:r w:rsidRPr="0003646E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3646E">
              <w:rPr>
                <w:rFonts w:ascii="Arial" w:hAnsi="Arial" w:cs="Arial"/>
                <w:sz w:val="22"/>
                <w:szCs w:val="22"/>
                <w:lang w:val="en-US"/>
              </w:rPr>
              <w:t>područja</w:t>
            </w:r>
            <w:proofErr w:type="spellEnd"/>
            <w:r w:rsidRPr="0003646E">
              <w:rPr>
                <w:rFonts w:ascii="Arial" w:hAnsi="Arial" w:cs="Arial"/>
                <w:sz w:val="22"/>
                <w:szCs w:val="22"/>
                <w:lang w:val="en-US"/>
              </w:rPr>
              <w:t xml:space="preserve">; </w:t>
            </w:r>
            <w:proofErr w:type="spellStart"/>
            <w:r w:rsidRPr="0003646E">
              <w:rPr>
                <w:rFonts w:ascii="Arial" w:hAnsi="Arial" w:cs="Arial"/>
                <w:sz w:val="22"/>
                <w:szCs w:val="22"/>
                <w:lang w:val="en-US"/>
              </w:rPr>
              <w:t>osiromašenje</w:t>
            </w:r>
            <w:proofErr w:type="spellEnd"/>
            <w:r w:rsidRPr="0003646E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3646E">
              <w:rPr>
                <w:rFonts w:ascii="Arial" w:hAnsi="Arial" w:cs="Arial"/>
                <w:sz w:val="22"/>
                <w:szCs w:val="22"/>
                <w:lang w:val="en-US"/>
              </w:rPr>
              <w:t>prirodnog</w:t>
            </w:r>
            <w:proofErr w:type="spellEnd"/>
            <w:r w:rsidRPr="0003646E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3646E">
              <w:rPr>
                <w:rFonts w:ascii="Arial" w:hAnsi="Arial" w:cs="Arial"/>
                <w:sz w:val="22"/>
                <w:szCs w:val="22"/>
                <w:lang w:val="en-US"/>
              </w:rPr>
              <w:t>fonda</w:t>
            </w:r>
            <w:proofErr w:type="spellEnd"/>
            <w:r w:rsidRPr="0003646E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3646E">
              <w:rPr>
                <w:rFonts w:ascii="Arial" w:hAnsi="Arial" w:cs="Arial"/>
                <w:sz w:val="22"/>
                <w:szCs w:val="22"/>
                <w:lang w:val="en-US"/>
              </w:rPr>
              <w:t>divljih</w:t>
            </w:r>
            <w:proofErr w:type="spellEnd"/>
            <w:r w:rsidRPr="0003646E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3646E">
              <w:rPr>
                <w:rFonts w:ascii="Arial" w:hAnsi="Arial" w:cs="Arial"/>
                <w:sz w:val="22"/>
                <w:szCs w:val="22"/>
                <w:lang w:val="en-US"/>
              </w:rPr>
              <w:t>vrsta</w:t>
            </w:r>
            <w:proofErr w:type="spellEnd"/>
            <w:r w:rsidRPr="0003646E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3646E">
              <w:rPr>
                <w:rFonts w:ascii="Arial" w:hAnsi="Arial" w:cs="Arial"/>
                <w:sz w:val="22"/>
                <w:szCs w:val="22"/>
                <w:lang w:val="en-US"/>
              </w:rPr>
              <w:t>biljaka</w:t>
            </w:r>
            <w:proofErr w:type="spellEnd"/>
            <w:r w:rsidRPr="0003646E">
              <w:rPr>
                <w:rFonts w:ascii="Arial" w:hAnsi="Arial" w:cs="Arial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03646E">
              <w:rPr>
                <w:rFonts w:ascii="Arial" w:hAnsi="Arial" w:cs="Arial"/>
                <w:sz w:val="22"/>
                <w:szCs w:val="22"/>
                <w:lang w:val="en-US"/>
              </w:rPr>
              <w:t>životinja</w:t>
            </w:r>
            <w:proofErr w:type="spellEnd"/>
            <w:r w:rsidRPr="0003646E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3646E">
              <w:rPr>
                <w:rFonts w:ascii="Arial" w:hAnsi="Arial" w:cs="Arial"/>
                <w:sz w:val="22"/>
                <w:szCs w:val="22"/>
                <w:lang w:val="en-US"/>
              </w:rPr>
              <w:t>i</w:t>
            </w:r>
            <w:proofErr w:type="spellEnd"/>
            <w:r w:rsidRPr="0003646E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3646E">
              <w:rPr>
                <w:rFonts w:ascii="Arial" w:hAnsi="Arial" w:cs="Arial"/>
                <w:sz w:val="22"/>
                <w:szCs w:val="22"/>
                <w:lang w:val="en-US"/>
              </w:rPr>
              <w:t>gljiva</w:t>
            </w:r>
            <w:proofErr w:type="spellEnd"/>
            <w:r w:rsidRPr="0003646E">
              <w:rPr>
                <w:rFonts w:ascii="Arial" w:hAnsi="Arial" w:cs="Arial"/>
                <w:sz w:val="22"/>
                <w:szCs w:val="22"/>
                <w:lang w:val="en-US"/>
              </w:rPr>
              <w:t xml:space="preserve">; </w:t>
            </w:r>
            <w:proofErr w:type="spellStart"/>
            <w:r w:rsidRPr="0003646E">
              <w:rPr>
                <w:rFonts w:ascii="Arial" w:hAnsi="Arial" w:cs="Arial"/>
                <w:sz w:val="22"/>
                <w:szCs w:val="22"/>
                <w:lang w:val="en-US"/>
              </w:rPr>
              <w:t>smanjenje</w:t>
            </w:r>
            <w:proofErr w:type="spellEnd"/>
            <w:r w:rsidRPr="0003646E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3646E">
              <w:rPr>
                <w:rFonts w:ascii="Arial" w:hAnsi="Arial" w:cs="Arial"/>
                <w:sz w:val="22"/>
                <w:szCs w:val="22"/>
                <w:lang w:val="en-US"/>
              </w:rPr>
              <w:t>biološke</w:t>
            </w:r>
            <w:proofErr w:type="spellEnd"/>
            <w:r w:rsidRPr="0003646E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3646E">
              <w:rPr>
                <w:rFonts w:ascii="Arial" w:hAnsi="Arial" w:cs="Arial"/>
                <w:sz w:val="22"/>
                <w:szCs w:val="22"/>
                <w:lang w:val="en-US"/>
              </w:rPr>
              <w:t>i</w:t>
            </w:r>
            <w:proofErr w:type="spellEnd"/>
            <w:r w:rsidRPr="0003646E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3646E">
              <w:rPr>
                <w:rFonts w:ascii="Arial" w:hAnsi="Arial" w:cs="Arial"/>
                <w:sz w:val="22"/>
                <w:szCs w:val="22"/>
                <w:lang w:val="en-US"/>
              </w:rPr>
              <w:t>predione</w:t>
            </w:r>
            <w:proofErr w:type="spellEnd"/>
            <w:r w:rsidRPr="0003646E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3646E">
              <w:rPr>
                <w:rFonts w:ascii="Arial" w:hAnsi="Arial" w:cs="Arial"/>
                <w:sz w:val="22"/>
                <w:szCs w:val="22"/>
                <w:lang w:val="en-US"/>
              </w:rPr>
              <w:t>raznovrsnosti</w:t>
            </w:r>
            <w:proofErr w:type="spellEnd"/>
            <w:r w:rsidRPr="0003646E">
              <w:rPr>
                <w:rFonts w:ascii="Arial" w:hAnsi="Arial" w:cs="Arial"/>
                <w:sz w:val="22"/>
                <w:szCs w:val="22"/>
                <w:lang w:val="en-US"/>
              </w:rPr>
              <w:t xml:space="preserve">; </w:t>
            </w:r>
            <w:proofErr w:type="spellStart"/>
            <w:r w:rsidRPr="0003646E">
              <w:rPr>
                <w:rFonts w:ascii="Arial" w:hAnsi="Arial" w:cs="Arial"/>
                <w:sz w:val="22"/>
                <w:szCs w:val="22"/>
                <w:lang w:val="en-US"/>
              </w:rPr>
              <w:t>zagađivanje</w:t>
            </w:r>
            <w:proofErr w:type="spellEnd"/>
            <w:r w:rsidRPr="0003646E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3646E">
              <w:rPr>
                <w:rFonts w:ascii="Arial" w:hAnsi="Arial" w:cs="Arial"/>
                <w:sz w:val="22"/>
                <w:szCs w:val="22"/>
                <w:lang w:val="en-US"/>
              </w:rPr>
              <w:t>ili</w:t>
            </w:r>
            <w:proofErr w:type="spellEnd"/>
            <w:r w:rsidRPr="0003646E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3646E">
              <w:rPr>
                <w:rFonts w:ascii="Arial" w:hAnsi="Arial" w:cs="Arial"/>
                <w:sz w:val="22"/>
                <w:szCs w:val="22"/>
                <w:lang w:val="en-US"/>
              </w:rPr>
              <w:t>ugrožavanje</w:t>
            </w:r>
            <w:proofErr w:type="spellEnd"/>
            <w:r w:rsidRPr="0003646E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3646E">
              <w:rPr>
                <w:rFonts w:ascii="Arial" w:hAnsi="Arial" w:cs="Arial"/>
                <w:sz w:val="22"/>
                <w:szCs w:val="22"/>
                <w:lang w:val="en-US"/>
              </w:rPr>
              <w:t>podzemnih</w:t>
            </w:r>
            <w:proofErr w:type="spellEnd"/>
            <w:r w:rsidRPr="0003646E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3646E">
              <w:rPr>
                <w:rFonts w:ascii="Arial" w:hAnsi="Arial" w:cs="Arial"/>
                <w:sz w:val="22"/>
                <w:szCs w:val="22"/>
                <w:lang w:val="en-US"/>
              </w:rPr>
              <w:t>i</w:t>
            </w:r>
            <w:proofErr w:type="spellEnd"/>
            <w:r w:rsidRPr="0003646E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3646E">
              <w:rPr>
                <w:rFonts w:ascii="Arial" w:hAnsi="Arial" w:cs="Arial"/>
                <w:sz w:val="22"/>
                <w:szCs w:val="22"/>
                <w:lang w:val="en-US"/>
              </w:rPr>
              <w:t>površinskih</w:t>
            </w:r>
            <w:proofErr w:type="spellEnd"/>
            <w:r w:rsidRPr="0003646E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3646E">
              <w:rPr>
                <w:rFonts w:ascii="Arial" w:hAnsi="Arial" w:cs="Arial"/>
                <w:sz w:val="22"/>
                <w:szCs w:val="22"/>
                <w:lang w:val="en-US"/>
              </w:rPr>
              <w:t>voda</w:t>
            </w:r>
            <w:proofErr w:type="spellEnd"/>
            <w:r w:rsidRPr="0003646E">
              <w:rPr>
                <w:rFonts w:ascii="Arial" w:hAnsi="Arial" w:cs="Arial"/>
                <w:sz w:val="22"/>
                <w:szCs w:val="22"/>
                <w:lang w:val="en-US"/>
              </w:rPr>
              <w:t xml:space="preserve">." Na </w:t>
            </w:r>
            <w:proofErr w:type="spellStart"/>
            <w:r w:rsidRPr="0003646E">
              <w:rPr>
                <w:rFonts w:ascii="Arial" w:hAnsi="Arial" w:cs="Arial"/>
                <w:sz w:val="22"/>
                <w:szCs w:val="22"/>
                <w:lang w:val="en-US"/>
              </w:rPr>
              <w:t>samom</w:t>
            </w:r>
            <w:proofErr w:type="spellEnd"/>
            <w:r w:rsidRPr="0003646E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3646E">
              <w:rPr>
                <w:rFonts w:ascii="Arial" w:hAnsi="Arial" w:cs="Arial"/>
                <w:sz w:val="22"/>
                <w:szCs w:val="22"/>
                <w:lang w:val="en-US"/>
              </w:rPr>
              <w:t>zaštićenom</w:t>
            </w:r>
            <w:proofErr w:type="spellEnd"/>
            <w:r w:rsidRPr="0003646E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3646E">
              <w:rPr>
                <w:rFonts w:ascii="Arial" w:hAnsi="Arial" w:cs="Arial"/>
                <w:sz w:val="22"/>
                <w:szCs w:val="22"/>
                <w:lang w:val="en-US"/>
              </w:rPr>
              <w:t>prirodnom</w:t>
            </w:r>
            <w:proofErr w:type="spellEnd"/>
            <w:r w:rsidRPr="0003646E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3646E">
              <w:rPr>
                <w:rFonts w:ascii="Arial" w:hAnsi="Arial" w:cs="Arial"/>
                <w:sz w:val="22"/>
                <w:szCs w:val="22"/>
                <w:lang w:val="en-US"/>
              </w:rPr>
              <w:t>dobru</w:t>
            </w:r>
            <w:proofErr w:type="spellEnd"/>
            <w:r w:rsidRPr="0003646E">
              <w:rPr>
                <w:rFonts w:ascii="Arial" w:hAnsi="Arial" w:cs="Arial"/>
                <w:sz w:val="22"/>
                <w:szCs w:val="22"/>
                <w:lang w:val="en-US"/>
              </w:rPr>
              <w:t xml:space="preserve"> se ne </w:t>
            </w:r>
            <w:proofErr w:type="spellStart"/>
            <w:r w:rsidRPr="0003646E">
              <w:rPr>
                <w:rFonts w:ascii="Arial" w:hAnsi="Arial" w:cs="Arial"/>
                <w:sz w:val="22"/>
                <w:szCs w:val="22"/>
                <w:lang w:val="en-US"/>
              </w:rPr>
              <w:t>mogu</w:t>
            </w:r>
            <w:proofErr w:type="spellEnd"/>
            <w:r w:rsidRPr="0003646E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3646E">
              <w:rPr>
                <w:rFonts w:ascii="Arial" w:hAnsi="Arial" w:cs="Arial"/>
                <w:sz w:val="22"/>
                <w:szCs w:val="22"/>
                <w:lang w:val="en-US"/>
              </w:rPr>
              <w:t>postavljati</w:t>
            </w:r>
            <w:proofErr w:type="spellEnd"/>
            <w:r w:rsidRPr="0003646E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3646E">
              <w:rPr>
                <w:rFonts w:ascii="Arial" w:hAnsi="Arial" w:cs="Arial"/>
                <w:sz w:val="22"/>
                <w:szCs w:val="22"/>
                <w:lang w:val="en-US"/>
              </w:rPr>
              <w:t>objekti</w:t>
            </w:r>
            <w:proofErr w:type="spellEnd"/>
            <w:r w:rsidRPr="0003646E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3646E">
              <w:rPr>
                <w:rFonts w:ascii="Arial" w:hAnsi="Arial" w:cs="Arial"/>
                <w:sz w:val="22"/>
                <w:szCs w:val="22"/>
                <w:lang w:val="en-US"/>
              </w:rPr>
              <w:t>trajnog</w:t>
            </w:r>
            <w:proofErr w:type="spellEnd"/>
            <w:r w:rsidRPr="0003646E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3646E">
              <w:rPr>
                <w:rFonts w:ascii="Arial" w:hAnsi="Arial" w:cs="Arial"/>
                <w:sz w:val="22"/>
                <w:szCs w:val="22"/>
                <w:lang w:val="en-US"/>
              </w:rPr>
              <w:lastRenderedPageBreak/>
              <w:t>karaktera</w:t>
            </w:r>
            <w:proofErr w:type="spellEnd"/>
            <w:r w:rsidRPr="0003646E">
              <w:rPr>
                <w:rFonts w:ascii="Arial" w:hAnsi="Arial" w:cs="Arial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03646E">
              <w:rPr>
                <w:rFonts w:ascii="Arial" w:hAnsi="Arial" w:cs="Arial"/>
                <w:sz w:val="22"/>
                <w:szCs w:val="22"/>
                <w:lang w:val="en-US"/>
              </w:rPr>
              <w:t>izvoditi</w:t>
            </w:r>
            <w:proofErr w:type="spellEnd"/>
            <w:r w:rsidRPr="0003646E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3646E">
              <w:rPr>
                <w:rFonts w:ascii="Arial" w:hAnsi="Arial" w:cs="Arial"/>
                <w:sz w:val="22"/>
                <w:szCs w:val="22"/>
                <w:lang w:val="en-US"/>
              </w:rPr>
              <w:t>radovi</w:t>
            </w:r>
            <w:proofErr w:type="spellEnd"/>
            <w:r w:rsidRPr="0003646E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3646E">
              <w:rPr>
                <w:rFonts w:ascii="Arial" w:hAnsi="Arial" w:cs="Arial"/>
                <w:sz w:val="22"/>
                <w:szCs w:val="22"/>
                <w:lang w:val="en-US"/>
              </w:rPr>
              <w:t>betoniranja</w:t>
            </w:r>
            <w:proofErr w:type="spellEnd"/>
            <w:r w:rsidRPr="0003646E">
              <w:rPr>
                <w:rFonts w:ascii="Arial" w:hAnsi="Arial" w:cs="Arial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03646E">
              <w:rPr>
                <w:rFonts w:ascii="Arial" w:hAnsi="Arial" w:cs="Arial"/>
                <w:sz w:val="22"/>
                <w:szCs w:val="22"/>
                <w:lang w:val="en-US"/>
              </w:rPr>
              <w:t>eksploatacije</w:t>
            </w:r>
            <w:proofErr w:type="spellEnd"/>
            <w:r w:rsidRPr="0003646E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3646E">
              <w:rPr>
                <w:rFonts w:ascii="Arial" w:hAnsi="Arial" w:cs="Arial"/>
                <w:sz w:val="22"/>
                <w:szCs w:val="22"/>
                <w:lang w:val="en-US"/>
              </w:rPr>
              <w:t>pijeska</w:t>
            </w:r>
            <w:proofErr w:type="spellEnd"/>
            <w:r w:rsidRPr="0003646E">
              <w:rPr>
                <w:rFonts w:ascii="Arial" w:hAnsi="Arial" w:cs="Arial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03646E">
              <w:rPr>
                <w:rFonts w:ascii="Arial" w:hAnsi="Arial" w:cs="Arial"/>
                <w:sz w:val="22"/>
                <w:szCs w:val="22"/>
                <w:lang w:val="en-US"/>
              </w:rPr>
              <w:t>uklanjanja</w:t>
            </w:r>
            <w:proofErr w:type="spellEnd"/>
            <w:r w:rsidRPr="0003646E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3646E">
              <w:rPr>
                <w:rFonts w:ascii="Arial" w:hAnsi="Arial" w:cs="Arial"/>
                <w:sz w:val="22"/>
                <w:szCs w:val="22"/>
                <w:lang w:val="en-US"/>
              </w:rPr>
              <w:t>vegetacije</w:t>
            </w:r>
            <w:proofErr w:type="spellEnd"/>
            <w:r w:rsidRPr="0003646E">
              <w:rPr>
                <w:rFonts w:ascii="Arial" w:hAnsi="Arial" w:cs="Arial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03646E">
              <w:rPr>
                <w:rFonts w:ascii="Arial" w:hAnsi="Arial" w:cs="Arial"/>
                <w:sz w:val="22"/>
                <w:szCs w:val="22"/>
                <w:lang w:val="en-US"/>
              </w:rPr>
              <w:t>izmjene</w:t>
            </w:r>
            <w:proofErr w:type="spellEnd"/>
            <w:r w:rsidRPr="0003646E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3646E">
              <w:rPr>
                <w:rFonts w:ascii="Arial" w:hAnsi="Arial" w:cs="Arial"/>
                <w:sz w:val="22"/>
                <w:szCs w:val="22"/>
                <w:lang w:val="en-US"/>
              </w:rPr>
              <w:t>obalne</w:t>
            </w:r>
            <w:proofErr w:type="spellEnd"/>
            <w:r w:rsidRPr="0003646E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3646E">
              <w:rPr>
                <w:rFonts w:ascii="Arial" w:hAnsi="Arial" w:cs="Arial"/>
                <w:sz w:val="22"/>
                <w:szCs w:val="22"/>
                <w:lang w:val="en-US"/>
              </w:rPr>
              <w:t>linije</w:t>
            </w:r>
            <w:proofErr w:type="spellEnd"/>
            <w:r w:rsidRPr="0003646E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3646E">
              <w:rPr>
                <w:rFonts w:ascii="Arial" w:hAnsi="Arial" w:cs="Arial"/>
                <w:sz w:val="22"/>
                <w:szCs w:val="22"/>
                <w:lang w:val="en-US"/>
              </w:rPr>
              <w:t>i</w:t>
            </w:r>
            <w:proofErr w:type="spellEnd"/>
            <w:r w:rsidRPr="0003646E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3646E">
              <w:rPr>
                <w:rFonts w:ascii="Arial" w:hAnsi="Arial" w:cs="Arial"/>
                <w:sz w:val="22"/>
                <w:szCs w:val="22"/>
                <w:lang w:val="en-US"/>
              </w:rPr>
              <w:t>strukturnog</w:t>
            </w:r>
            <w:proofErr w:type="spellEnd"/>
            <w:r w:rsidRPr="0003646E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3646E">
              <w:rPr>
                <w:rFonts w:ascii="Arial" w:hAnsi="Arial" w:cs="Arial"/>
                <w:sz w:val="22"/>
                <w:szCs w:val="22"/>
                <w:lang w:val="en-US"/>
              </w:rPr>
              <w:t>remodeliranja</w:t>
            </w:r>
            <w:proofErr w:type="spellEnd"/>
            <w:r w:rsidRPr="0003646E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3646E">
              <w:rPr>
                <w:rFonts w:ascii="Arial" w:hAnsi="Arial" w:cs="Arial"/>
                <w:sz w:val="22"/>
                <w:szCs w:val="22"/>
                <w:lang w:val="en-US"/>
              </w:rPr>
              <w:t>pješčane</w:t>
            </w:r>
            <w:proofErr w:type="spellEnd"/>
            <w:r w:rsidRPr="0003646E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3646E">
              <w:rPr>
                <w:rFonts w:ascii="Arial" w:hAnsi="Arial" w:cs="Arial"/>
                <w:sz w:val="22"/>
                <w:szCs w:val="22"/>
                <w:lang w:val="en-US"/>
              </w:rPr>
              <w:t>plaže</w:t>
            </w:r>
            <w:proofErr w:type="spellEnd"/>
            <w:r w:rsidRPr="0003646E">
              <w:rPr>
                <w:rFonts w:ascii="Arial" w:hAnsi="Arial" w:cs="Arial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03646E">
              <w:rPr>
                <w:rFonts w:ascii="Arial" w:hAnsi="Arial" w:cs="Arial"/>
                <w:sz w:val="22"/>
                <w:szCs w:val="22"/>
                <w:lang w:val="en-US"/>
              </w:rPr>
              <w:t>Izuzetak</w:t>
            </w:r>
            <w:proofErr w:type="spellEnd"/>
            <w:r w:rsidRPr="0003646E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3646E">
              <w:rPr>
                <w:rFonts w:ascii="Arial" w:hAnsi="Arial" w:cs="Arial"/>
                <w:sz w:val="22"/>
                <w:szCs w:val="22"/>
                <w:lang w:val="en-US"/>
              </w:rPr>
              <w:t>predstavljaju</w:t>
            </w:r>
            <w:proofErr w:type="spellEnd"/>
            <w:r w:rsidRPr="0003646E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3646E">
              <w:rPr>
                <w:rFonts w:ascii="Arial" w:hAnsi="Arial" w:cs="Arial"/>
                <w:sz w:val="22"/>
                <w:szCs w:val="22"/>
                <w:lang w:val="en-US"/>
              </w:rPr>
              <w:t>intervencije</w:t>
            </w:r>
            <w:proofErr w:type="spellEnd"/>
            <w:r w:rsidRPr="0003646E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3646E">
              <w:rPr>
                <w:rFonts w:ascii="Arial" w:hAnsi="Arial" w:cs="Arial"/>
                <w:sz w:val="22"/>
                <w:szCs w:val="22"/>
                <w:lang w:val="en-US"/>
              </w:rPr>
              <w:t>izgradnje</w:t>
            </w:r>
            <w:proofErr w:type="spellEnd"/>
            <w:r w:rsidRPr="0003646E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3646E">
              <w:rPr>
                <w:rFonts w:ascii="Arial" w:hAnsi="Arial" w:cs="Arial"/>
                <w:sz w:val="22"/>
                <w:szCs w:val="22"/>
                <w:lang w:val="en-US"/>
              </w:rPr>
              <w:t>rampi</w:t>
            </w:r>
            <w:proofErr w:type="spellEnd"/>
          </w:p>
          <w:p w14:paraId="5860A056" w14:textId="77777777" w:rsidR="00927CD0" w:rsidRPr="0003646E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3646E">
              <w:rPr>
                <w:rFonts w:ascii="Arial" w:hAnsi="Arial" w:cs="Arial"/>
                <w:sz w:val="22"/>
                <w:szCs w:val="22"/>
                <w:lang w:val="en-US"/>
              </w:rPr>
              <w:t xml:space="preserve">za </w:t>
            </w:r>
            <w:proofErr w:type="spellStart"/>
            <w:r w:rsidRPr="0003646E">
              <w:rPr>
                <w:rFonts w:ascii="Arial" w:hAnsi="Arial" w:cs="Arial"/>
                <w:sz w:val="22"/>
                <w:szCs w:val="22"/>
                <w:lang w:val="en-US"/>
              </w:rPr>
              <w:t>pristup</w:t>
            </w:r>
            <w:proofErr w:type="spellEnd"/>
            <w:r w:rsidRPr="0003646E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3646E">
              <w:rPr>
                <w:rFonts w:ascii="Arial" w:hAnsi="Arial" w:cs="Arial"/>
                <w:sz w:val="22"/>
                <w:szCs w:val="22"/>
                <w:lang w:val="en-US"/>
              </w:rPr>
              <w:t>lica</w:t>
            </w:r>
            <w:proofErr w:type="spellEnd"/>
            <w:r w:rsidRPr="0003646E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3646E">
              <w:rPr>
                <w:rFonts w:ascii="Arial" w:hAnsi="Arial" w:cs="Arial"/>
                <w:sz w:val="22"/>
                <w:szCs w:val="22"/>
                <w:lang w:val="en-US"/>
              </w:rPr>
              <w:t>sa</w:t>
            </w:r>
            <w:proofErr w:type="spellEnd"/>
            <w:r w:rsidRPr="0003646E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3646E">
              <w:rPr>
                <w:rFonts w:ascii="Arial" w:hAnsi="Arial" w:cs="Arial"/>
                <w:sz w:val="22"/>
                <w:szCs w:val="22"/>
                <w:lang w:val="en-US"/>
              </w:rPr>
              <w:t>invaliditetom</w:t>
            </w:r>
            <w:proofErr w:type="spellEnd"/>
            <w:r w:rsidRPr="0003646E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3646E">
              <w:rPr>
                <w:rFonts w:ascii="Arial" w:hAnsi="Arial" w:cs="Arial"/>
                <w:sz w:val="22"/>
                <w:szCs w:val="22"/>
                <w:lang w:val="en-US"/>
              </w:rPr>
              <w:t>na</w:t>
            </w:r>
            <w:proofErr w:type="spellEnd"/>
            <w:r w:rsidRPr="0003646E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3646E">
              <w:rPr>
                <w:rFonts w:ascii="Arial" w:hAnsi="Arial" w:cs="Arial"/>
                <w:sz w:val="22"/>
                <w:szCs w:val="22"/>
                <w:lang w:val="en-US"/>
              </w:rPr>
              <w:t>planom</w:t>
            </w:r>
            <w:proofErr w:type="spellEnd"/>
            <w:r w:rsidRPr="0003646E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3646E">
              <w:rPr>
                <w:rFonts w:ascii="Arial" w:hAnsi="Arial" w:cs="Arial"/>
                <w:sz w:val="22"/>
                <w:szCs w:val="22"/>
                <w:lang w:val="en-US"/>
              </w:rPr>
              <w:t>definisanim</w:t>
            </w:r>
            <w:proofErr w:type="spellEnd"/>
            <w:r w:rsidRPr="0003646E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3646E">
              <w:rPr>
                <w:rFonts w:ascii="Arial" w:hAnsi="Arial" w:cs="Arial"/>
                <w:sz w:val="22"/>
                <w:szCs w:val="22"/>
                <w:lang w:val="en-US"/>
              </w:rPr>
              <w:t>lokacijama</w:t>
            </w:r>
            <w:proofErr w:type="spellEnd"/>
            <w:r w:rsidRPr="0003646E">
              <w:rPr>
                <w:rFonts w:ascii="Arial" w:hAnsi="Arial" w:cs="Arial"/>
                <w:sz w:val="22"/>
                <w:szCs w:val="22"/>
                <w:lang w:val="en-US"/>
              </w:rPr>
              <w:t>.</w:t>
            </w:r>
          </w:p>
          <w:p w14:paraId="17844F83" w14:textId="502E083C" w:rsidR="00001EB3" w:rsidRPr="0003646E" w:rsidRDefault="00001EB3" w:rsidP="00AE1EC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3552" w:rsidRPr="0003646E" w14:paraId="17844F87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85" w14:textId="41A09362" w:rsidR="00727CDC" w:rsidRPr="0003646E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2"/>
                <w:szCs w:val="22"/>
              </w:rPr>
            </w:pPr>
            <w:r w:rsidRPr="0003646E">
              <w:rPr>
                <w:rFonts w:ascii="Arial" w:hAnsi="Arial" w:cs="Arial"/>
                <w:sz w:val="22"/>
                <w:szCs w:val="22"/>
              </w:rPr>
              <w:lastRenderedPageBreak/>
              <w:t>8</w:t>
            </w:r>
            <w:r w:rsidR="00727CDC" w:rsidRPr="0003646E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86" w14:textId="77777777" w:rsidR="00727CDC" w:rsidRPr="0003646E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3646E">
              <w:rPr>
                <w:rFonts w:ascii="Arial" w:hAnsi="Arial" w:cs="Arial"/>
                <w:b/>
                <w:bCs/>
                <w:sz w:val="22"/>
                <w:szCs w:val="22"/>
              </w:rPr>
              <w:t>USLOV</w:t>
            </w:r>
            <w:r w:rsidR="00704035" w:rsidRPr="0003646E"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  <w:r w:rsidRPr="0003646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ZA LICA SMANJENE POKRETLJIVOSTI I LICA SA INVALIDITETOM</w:t>
            </w:r>
          </w:p>
        </w:tc>
      </w:tr>
      <w:tr w:rsidR="007B3552" w:rsidRPr="0003646E" w14:paraId="17844F8A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88" w14:textId="77777777" w:rsidR="00727CDC" w:rsidRPr="0003646E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89" w14:textId="77777777" w:rsidR="00667AA8" w:rsidRPr="0003646E" w:rsidRDefault="00B4797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646E">
              <w:rPr>
                <w:rFonts w:ascii="Arial" w:hAnsi="Arial" w:cs="Arial"/>
                <w:sz w:val="22"/>
                <w:szCs w:val="22"/>
              </w:rPr>
              <w:t>Tehničkom dokumentacijom obezbjediti prilaz i upotrebu objekta/objekata licima smanjene pokretljivosti u skladu sa članom 71 Zakona o planiranju prostora i izgradnji objekata i Pravilnikom o bližim uslovima i načinu prilagođavanja objekata za pristup i kretanje lica smanjene pokretljivosti i lica sa invaliditetom („Sl. list CG“ broj 48/13 i 44/15).</w:t>
            </w:r>
          </w:p>
        </w:tc>
      </w:tr>
      <w:tr w:rsidR="007B3552" w:rsidRPr="0003646E" w14:paraId="17844F8D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8B" w14:textId="64F44D6D" w:rsidR="00727CDC" w:rsidRPr="0003646E" w:rsidRDefault="0005219E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2"/>
                <w:szCs w:val="22"/>
              </w:rPr>
            </w:pPr>
            <w:r w:rsidRPr="0003646E">
              <w:rPr>
                <w:rFonts w:ascii="Arial" w:hAnsi="Arial" w:cs="Arial"/>
                <w:sz w:val="22"/>
                <w:szCs w:val="22"/>
              </w:rPr>
              <w:t>9</w:t>
            </w:r>
            <w:r w:rsidR="00727CDC" w:rsidRPr="0003646E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8C" w14:textId="77777777" w:rsidR="00727CDC" w:rsidRPr="0003646E" w:rsidRDefault="00727CDC" w:rsidP="00AE5BAF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3646E">
              <w:rPr>
                <w:rFonts w:ascii="Arial" w:hAnsi="Arial" w:cs="Arial"/>
                <w:b/>
                <w:bCs/>
                <w:sz w:val="22"/>
                <w:szCs w:val="22"/>
              </w:rPr>
              <w:t>USLOVI ZA OBJEKTE KOJI MOGU UTICATI NA PROMJENE U VODNOM REŽIMU</w:t>
            </w:r>
          </w:p>
        </w:tc>
      </w:tr>
      <w:tr w:rsidR="007B3552" w:rsidRPr="0003646E" w14:paraId="17844F92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8E" w14:textId="77777777" w:rsidR="00727CDC" w:rsidRPr="0003646E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8F" w14:textId="77777777" w:rsidR="005D2DD2" w:rsidRPr="0003646E" w:rsidRDefault="00727CDC" w:rsidP="005D2DD2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646E">
              <w:rPr>
                <w:rFonts w:ascii="Arial" w:hAnsi="Arial" w:cs="Arial"/>
                <w:sz w:val="22"/>
                <w:szCs w:val="22"/>
              </w:rPr>
              <w:t> </w:t>
            </w:r>
            <w:r w:rsidR="004D3A5C" w:rsidRPr="0003646E">
              <w:rPr>
                <w:rFonts w:ascii="Arial" w:hAnsi="Arial" w:cs="Arial"/>
                <w:sz w:val="22"/>
                <w:szCs w:val="22"/>
              </w:rPr>
              <w:sym w:font="Symbol" w:char="F0B7"/>
            </w:r>
            <w:r w:rsidR="004D3A5C" w:rsidRPr="0003646E">
              <w:rPr>
                <w:rFonts w:ascii="Arial" w:hAnsi="Arial" w:cs="Arial"/>
                <w:sz w:val="22"/>
                <w:szCs w:val="22"/>
              </w:rPr>
              <w:t xml:space="preserve"> kod utvrđivanja urbanističkih uslova za privremene objekte posebno treba voditi računa o sanitarnom aspektu istih, o uslovima koje propisuju nadležna javna komunalna preduzeća (vodovod, kanalizacija, telekom i elektrodistribucija), kao i uslovima koji proizilaze iz Zakona o bezbjednosti hrane;</w:t>
            </w:r>
          </w:p>
          <w:p w14:paraId="17844F90" w14:textId="77777777" w:rsidR="000E2C85" w:rsidRPr="0003646E" w:rsidRDefault="001D7599" w:rsidP="005D2DD2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646E">
              <w:rPr>
                <w:rFonts w:ascii="Arial" w:hAnsi="Arial" w:cs="Arial"/>
                <w:sz w:val="22"/>
                <w:szCs w:val="22"/>
              </w:rPr>
              <w:sym w:font="Symbol" w:char="F0B7"/>
            </w:r>
            <w:r w:rsidRPr="0003646E">
              <w:rPr>
                <w:rFonts w:ascii="Arial" w:hAnsi="Arial" w:cs="Arial"/>
                <w:sz w:val="22"/>
                <w:szCs w:val="22"/>
              </w:rPr>
              <w:t xml:space="preserve"> uz predviđeni ugostiteljski objekat, uz uređeno kupalište i u njegovom zaleđu, gdje za to postoje infrastrukturni priključci može se odobriti postavljanje montažno demontažnih sanitarnih objekata u površinama srazmjerno veličini ugostiteljskog objekta, odnosno kupališta i zakonskim propisima bez potrebe predviđanja istih u grafičkom dijelu plana objekata privremenog karaktera. Na kupalištima i u njihovom zaleđu sanitarni objekti mogu biti i kontejnerskog tipa; </w:t>
            </w:r>
          </w:p>
          <w:p w14:paraId="17844F91" w14:textId="77777777" w:rsidR="00727CDC" w:rsidRPr="0003646E" w:rsidRDefault="001D7599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646E">
              <w:rPr>
                <w:rFonts w:ascii="Arial" w:hAnsi="Arial" w:cs="Arial"/>
                <w:sz w:val="22"/>
                <w:szCs w:val="22"/>
              </w:rPr>
              <w:sym w:font="Symbol" w:char="F0B7"/>
            </w:r>
            <w:r w:rsidRPr="0003646E">
              <w:rPr>
                <w:rFonts w:ascii="Arial" w:hAnsi="Arial" w:cs="Arial"/>
                <w:sz w:val="22"/>
                <w:szCs w:val="22"/>
              </w:rPr>
              <w:t xml:space="preserve"> neophodno je predvidjeti uklanjanje svih montažnih toaleta nakon završetka sezone;</w:t>
            </w:r>
          </w:p>
        </w:tc>
      </w:tr>
      <w:tr w:rsidR="007B3552" w:rsidRPr="0003646E" w14:paraId="17844F95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93" w14:textId="5F522BBA" w:rsidR="00727CDC" w:rsidRPr="0003646E" w:rsidRDefault="00A97F2B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2"/>
                <w:szCs w:val="22"/>
              </w:rPr>
            </w:pPr>
            <w:r w:rsidRPr="0003646E">
              <w:rPr>
                <w:rFonts w:ascii="Arial" w:hAnsi="Arial" w:cs="Arial"/>
                <w:sz w:val="22"/>
                <w:szCs w:val="22"/>
              </w:rPr>
              <w:t>1</w:t>
            </w:r>
            <w:r w:rsidR="0005219E" w:rsidRPr="0003646E">
              <w:rPr>
                <w:rFonts w:ascii="Arial" w:hAnsi="Arial" w:cs="Arial"/>
                <w:sz w:val="22"/>
                <w:szCs w:val="22"/>
              </w:rPr>
              <w:t>0</w:t>
            </w:r>
            <w:r w:rsidR="00727CDC" w:rsidRPr="0003646E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94" w14:textId="77777777" w:rsidR="00727CDC" w:rsidRPr="0003646E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3646E">
              <w:rPr>
                <w:rFonts w:ascii="Arial" w:hAnsi="Arial" w:cs="Arial"/>
                <w:b/>
                <w:bCs/>
                <w:sz w:val="22"/>
                <w:szCs w:val="22"/>
              </w:rPr>
              <w:t>USLOV</w:t>
            </w:r>
            <w:r w:rsidR="008D5C45" w:rsidRPr="0003646E"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  <w:r w:rsidRPr="0003646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ZA PRIKLJUČENJE NA INFRASTRUKTURU</w:t>
            </w:r>
          </w:p>
        </w:tc>
      </w:tr>
      <w:tr w:rsidR="007B3552" w:rsidRPr="0003646E" w14:paraId="17844F9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96" w14:textId="270197DC" w:rsidR="00727CDC" w:rsidRPr="0003646E" w:rsidRDefault="002A2868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2"/>
                <w:szCs w:val="22"/>
              </w:rPr>
            </w:pPr>
            <w:r w:rsidRPr="0003646E">
              <w:rPr>
                <w:rFonts w:ascii="Arial" w:hAnsi="Arial" w:cs="Arial"/>
                <w:sz w:val="22"/>
                <w:szCs w:val="22"/>
              </w:rPr>
              <w:t xml:space="preserve">   1</w:t>
            </w:r>
            <w:r w:rsidR="0092269F" w:rsidRPr="0003646E">
              <w:rPr>
                <w:rFonts w:ascii="Arial" w:hAnsi="Arial" w:cs="Arial"/>
                <w:sz w:val="22"/>
                <w:szCs w:val="22"/>
              </w:rPr>
              <w:t>0</w:t>
            </w:r>
            <w:r w:rsidRPr="0003646E">
              <w:rPr>
                <w:rFonts w:ascii="Arial" w:hAnsi="Arial" w:cs="Arial"/>
                <w:sz w:val="22"/>
                <w:szCs w:val="22"/>
              </w:rPr>
              <w:t>.1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97" w14:textId="77777777" w:rsidR="00727CDC" w:rsidRPr="0003646E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3646E">
              <w:rPr>
                <w:rFonts w:ascii="Arial" w:hAnsi="Arial" w:cs="Arial"/>
                <w:b/>
                <w:bCs/>
                <w:sz w:val="22"/>
                <w:szCs w:val="22"/>
              </w:rPr>
              <w:t>Uslovi priključenja na elektroenergetsku infrastrukturu</w:t>
            </w:r>
          </w:p>
        </w:tc>
      </w:tr>
      <w:tr w:rsidR="007B3552" w:rsidRPr="0003646E" w14:paraId="17844FA0" w14:textId="77777777" w:rsidTr="008E7CB4">
        <w:trPr>
          <w:trHeight w:val="2400"/>
          <w:jc w:val="center"/>
        </w:trPr>
        <w:tc>
          <w:tcPr>
            <w:tcW w:w="1087" w:type="dxa"/>
            <w:noWrap/>
            <w:vAlign w:val="center"/>
            <w:hideMark/>
          </w:tcPr>
          <w:p w14:paraId="17844F99" w14:textId="77777777" w:rsidR="00727CDC" w:rsidRPr="0003646E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9B" w14:textId="77777777" w:rsidR="000E1F16" w:rsidRPr="0003646E" w:rsidRDefault="000E1F16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3646E">
              <w:rPr>
                <w:rFonts w:ascii="Arial" w:hAnsi="Arial" w:cs="Arial"/>
                <w:b/>
                <w:sz w:val="22"/>
                <w:szCs w:val="22"/>
              </w:rPr>
              <w:t>Prilikom izrade tehničke dokumentacije potrebno je poštovati  sljedeće preporuke EPCG:</w:t>
            </w:r>
          </w:p>
          <w:p w14:paraId="17844F9C" w14:textId="77777777" w:rsidR="000E1F16" w:rsidRPr="0003646E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646E">
              <w:rPr>
                <w:rFonts w:ascii="Arial" w:hAnsi="Arial" w:cs="Arial"/>
                <w:sz w:val="22"/>
                <w:szCs w:val="22"/>
              </w:rPr>
              <w:t>•</w:t>
            </w:r>
            <w:r w:rsidR="000E1F16" w:rsidRPr="0003646E">
              <w:rPr>
                <w:rFonts w:ascii="Arial" w:hAnsi="Arial" w:cs="Arial"/>
                <w:sz w:val="22"/>
                <w:szCs w:val="22"/>
              </w:rPr>
              <w:t>Tehnička preporuka za priključke potrošača na niskonaponsku mrežu TP-2 (II dopunjeno izdanje)</w:t>
            </w:r>
          </w:p>
          <w:p w14:paraId="17844F9D" w14:textId="77777777" w:rsidR="000E1F16" w:rsidRPr="0003646E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646E">
              <w:rPr>
                <w:rFonts w:ascii="Arial" w:hAnsi="Arial" w:cs="Arial"/>
                <w:sz w:val="22"/>
                <w:szCs w:val="22"/>
              </w:rPr>
              <w:t>•</w:t>
            </w:r>
            <w:r w:rsidR="000E1F16" w:rsidRPr="0003646E">
              <w:rPr>
                <w:rFonts w:ascii="Arial" w:hAnsi="Arial" w:cs="Arial"/>
                <w:sz w:val="22"/>
                <w:szCs w:val="22"/>
              </w:rPr>
              <w:t>Tehnička preporuka – Tipizacija mjernih mjesta</w:t>
            </w:r>
          </w:p>
          <w:p w14:paraId="17844F9E" w14:textId="77777777" w:rsidR="000E1F16" w:rsidRPr="0003646E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646E">
              <w:rPr>
                <w:rFonts w:ascii="Arial" w:hAnsi="Arial" w:cs="Arial"/>
                <w:sz w:val="22"/>
                <w:szCs w:val="22"/>
              </w:rPr>
              <w:t>•</w:t>
            </w:r>
            <w:r w:rsidR="000E1F16" w:rsidRPr="0003646E">
              <w:rPr>
                <w:rFonts w:ascii="Arial" w:hAnsi="Arial" w:cs="Arial"/>
                <w:sz w:val="22"/>
                <w:szCs w:val="22"/>
              </w:rPr>
              <w:t>Uputstvo i tehnički uslovi za izbor i ugradnju ograničavača strujnog opterećenja</w:t>
            </w:r>
          </w:p>
          <w:p w14:paraId="17844F9F" w14:textId="77777777" w:rsidR="00001EB3" w:rsidRPr="0003646E" w:rsidRDefault="00667AA8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646E">
              <w:rPr>
                <w:rFonts w:ascii="Arial" w:hAnsi="Arial" w:cs="Arial"/>
                <w:sz w:val="22"/>
                <w:szCs w:val="22"/>
              </w:rPr>
              <w:t>•</w:t>
            </w:r>
            <w:r w:rsidR="000E1F16" w:rsidRPr="0003646E">
              <w:rPr>
                <w:rFonts w:ascii="Arial" w:hAnsi="Arial" w:cs="Arial"/>
                <w:sz w:val="22"/>
                <w:szCs w:val="22"/>
              </w:rPr>
              <w:t>Tehnička preporuka TP-1b - Distributi</w:t>
            </w:r>
            <w:r w:rsidR="00B4797A" w:rsidRPr="0003646E">
              <w:rPr>
                <w:rFonts w:ascii="Arial" w:hAnsi="Arial" w:cs="Arial"/>
                <w:sz w:val="22"/>
                <w:szCs w:val="22"/>
              </w:rPr>
              <w:t xml:space="preserve">vna transformatorska stanica  </w:t>
            </w:r>
            <w:r w:rsidR="000E1F16" w:rsidRPr="0003646E">
              <w:rPr>
                <w:rFonts w:ascii="Arial" w:hAnsi="Arial" w:cs="Arial"/>
                <w:sz w:val="22"/>
                <w:szCs w:val="22"/>
              </w:rPr>
              <w:t xml:space="preserve"> DTS – EPCG 10/0.4 Kv</w:t>
            </w:r>
          </w:p>
        </w:tc>
      </w:tr>
      <w:tr w:rsidR="007B3552" w:rsidRPr="0003646E" w14:paraId="17844FAF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AC" w14:textId="05E52328" w:rsidR="00727CDC" w:rsidRPr="0003646E" w:rsidRDefault="00C539FA" w:rsidP="00C539FA">
            <w:p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  <w:r w:rsidRPr="0003646E">
              <w:rPr>
                <w:rFonts w:ascii="Arial" w:hAnsi="Arial" w:cs="Arial"/>
                <w:sz w:val="22"/>
                <w:szCs w:val="22"/>
              </w:rPr>
              <w:t xml:space="preserve">     1</w:t>
            </w:r>
            <w:r w:rsidR="00BF2C05" w:rsidRPr="0003646E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8831" w:type="dxa"/>
            <w:gridSpan w:val="3"/>
            <w:noWrap/>
            <w:hideMark/>
          </w:tcPr>
          <w:p w14:paraId="17844FAD" w14:textId="77777777" w:rsidR="00B4797A" w:rsidRPr="0003646E" w:rsidRDefault="00B4797A" w:rsidP="00B4797A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646E">
              <w:rPr>
                <w:rFonts w:ascii="Arial" w:hAnsi="Arial" w:cs="Arial"/>
                <w:sz w:val="22"/>
                <w:szCs w:val="22"/>
              </w:rPr>
              <w:t>Prilikom izrade tehničke dokumentacije poštovati Pravilnik o načinu izrade, razmjeri i bližoj sadržini tehničke dokumentacije (Sl. list CG, br.23/14, 32/15 i 75/15).</w:t>
            </w:r>
          </w:p>
          <w:p w14:paraId="17844FAE" w14:textId="77777777" w:rsidR="004E395F" w:rsidRPr="0003646E" w:rsidRDefault="00B4797A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646E">
              <w:rPr>
                <w:rFonts w:ascii="Arial" w:hAnsi="Arial" w:cs="Arial"/>
                <w:sz w:val="22"/>
                <w:szCs w:val="22"/>
              </w:rPr>
              <w:t>Tehničku dokumentaciju izraditi u skladu sa Pravilnikom o načinu obračuna površine i zapremine objekata (“ Sl. List CG”, br. 47/13).</w:t>
            </w:r>
          </w:p>
        </w:tc>
      </w:tr>
      <w:tr w:rsidR="007B3552" w:rsidRPr="0003646E" w14:paraId="17844FB1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327BCD4A" w14:textId="77777777" w:rsidR="00727CDC" w:rsidRPr="0003646E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7844FB0" w14:textId="77777777" w:rsidR="00766C85" w:rsidRPr="0003646E" w:rsidRDefault="00766C85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B3552" w:rsidRPr="0003646E" w14:paraId="17844FB5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B2" w14:textId="1DA1DED1" w:rsidR="00727CDC" w:rsidRPr="0003646E" w:rsidRDefault="00A97F2B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2"/>
                <w:szCs w:val="22"/>
              </w:rPr>
            </w:pPr>
            <w:r w:rsidRPr="0003646E">
              <w:rPr>
                <w:rFonts w:ascii="Arial" w:hAnsi="Arial" w:cs="Arial"/>
                <w:sz w:val="22"/>
                <w:szCs w:val="22"/>
              </w:rPr>
              <w:t>1</w:t>
            </w:r>
            <w:r w:rsidR="00BF2C05" w:rsidRPr="0003646E">
              <w:rPr>
                <w:rFonts w:ascii="Arial" w:hAnsi="Arial" w:cs="Arial"/>
                <w:sz w:val="22"/>
                <w:szCs w:val="22"/>
              </w:rPr>
              <w:t>2</w:t>
            </w:r>
            <w:r w:rsidR="00727CDC" w:rsidRPr="0003646E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B3" w14:textId="77777777" w:rsidR="00727CDC" w:rsidRPr="0003646E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3646E">
              <w:rPr>
                <w:rFonts w:ascii="Arial" w:hAnsi="Arial" w:cs="Arial"/>
                <w:b/>
                <w:bCs/>
                <w:sz w:val="22"/>
                <w:szCs w:val="22"/>
              </w:rPr>
              <w:t>POTREB</w:t>
            </w:r>
            <w:r w:rsidR="00704035" w:rsidRPr="0003646E">
              <w:rPr>
                <w:rFonts w:ascii="Arial" w:hAnsi="Arial" w:cs="Arial"/>
                <w:b/>
                <w:bCs/>
                <w:sz w:val="22"/>
                <w:szCs w:val="22"/>
              </w:rPr>
              <w:t>A</w:t>
            </w:r>
            <w:r w:rsidRPr="0003646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IZRADE URBANISTIČKOG </w:t>
            </w:r>
            <w:r w:rsidR="00265AD8" w:rsidRPr="0003646E">
              <w:rPr>
                <w:rFonts w:ascii="Arial" w:hAnsi="Arial" w:cs="Arial"/>
                <w:b/>
                <w:bCs/>
                <w:sz w:val="22"/>
                <w:szCs w:val="22"/>
              </w:rPr>
              <w:t>RJEŠENJA</w:t>
            </w:r>
          </w:p>
          <w:p w14:paraId="17844FB4" w14:textId="7270A10A" w:rsidR="00C539FA" w:rsidRPr="0003646E" w:rsidRDefault="00D96B7F" w:rsidP="00D96B7F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jc w:val="both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  <w:r w:rsidRPr="0003646E">
              <w:rPr>
                <w:rFonts w:ascii="Arial" w:hAnsi="Arial" w:cs="Arial"/>
                <w:bCs/>
                <w:sz w:val="22"/>
                <w:szCs w:val="22"/>
              </w:rPr>
              <w:t xml:space="preserve">Potrebno je uraditi </w:t>
            </w:r>
            <w:r w:rsidRPr="0003646E">
              <w:rPr>
                <w:rFonts w:ascii="Arial" w:hAnsi="Arial" w:cs="Arial"/>
                <w:b/>
                <w:sz w:val="22"/>
                <w:szCs w:val="22"/>
              </w:rPr>
              <w:t>Idejno rješenje</w:t>
            </w:r>
            <w:r w:rsidRPr="0003646E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F92D53" w:rsidRPr="0003646E">
              <w:rPr>
                <w:rFonts w:ascii="Arial" w:hAnsi="Arial" w:cs="Arial"/>
                <w:bCs/>
                <w:sz w:val="22"/>
                <w:szCs w:val="22"/>
              </w:rPr>
              <w:t>otvorenog šanka.</w:t>
            </w:r>
          </w:p>
        </w:tc>
      </w:tr>
      <w:tr w:rsidR="007B3552" w:rsidRPr="0003646E" w14:paraId="17844FB9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  <w:hideMark/>
          </w:tcPr>
          <w:p w14:paraId="17844FB6" w14:textId="6E366DA6" w:rsidR="00727CDC" w:rsidRPr="0003646E" w:rsidRDefault="002A2868" w:rsidP="002A2868">
            <w:pPr>
              <w:pStyle w:val="ListParagraph"/>
              <w:tabs>
                <w:tab w:val="left" w:pos="6915"/>
              </w:tabs>
              <w:ind w:left="455"/>
              <w:rPr>
                <w:rFonts w:ascii="Arial" w:hAnsi="Arial" w:cs="Arial"/>
                <w:sz w:val="22"/>
                <w:szCs w:val="22"/>
              </w:rPr>
            </w:pPr>
            <w:r w:rsidRPr="0003646E">
              <w:rPr>
                <w:rFonts w:ascii="Arial" w:hAnsi="Arial" w:cs="Arial"/>
                <w:sz w:val="22"/>
                <w:szCs w:val="22"/>
              </w:rPr>
              <w:t>1</w:t>
            </w:r>
            <w:r w:rsidR="00BF2C05" w:rsidRPr="0003646E">
              <w:rPr>
                <w:rFonts w:ascii="Arial" w:hAnsi="Arial" w:cs="Arial"/>
                <w:sz w:val="22"/>
                <w:szCs w:val="22"/>
              </w:rPr>
              <w:t>3</w:t>
            </w:r>
            <w:r w:rsidRPr="0003646E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831" w:type="dxa"/>
            <w:gridSpan w:val="3"/>
            <w:noWrap/>
            <w:hideMark/>
          </w:tcPr>
          <w:p w14:paraId="17844FB7" w14:textId="77777777" w:rsidR="00753FA7" w:rsidRPr="0003646E" w:rsidRDefault="00F9150D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646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POTREBA PRIBAVLJANJA SAGLASNOSTI </w:t>
            </w:r>
            <w:r w:rsidR="009A5003" w:rsidRPr="0003646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GLAVNOG </w:t>
            </w:r>
            <w:r w:rsidRPr="0003646E">
              <w:rPr>
                <w:rFonts w:ascii="Arial" w:hAnsi="Arial" w:cs="Arial"/>
                <w:b/>
                <w:bCs/>
                <w:sz w:val="22"/>
                <w:szCs w:val="22"/>
              </w:rPr>
              <w:t>GRADSKOG ARHITEKTE</w:t>
            </w:r>
          </w:p>
          <w:p w14:paraId="17844FB8" w14:textId="77777777" w:rsidR="00753FA7" w:rsidRPr="0003646E" w:rsidRDefault="00877971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646E">
              <w:rPr>
                <w:rFonts w:ascii="Arial" w:hAnsi="Arial" w:cs="Arial"/>
                <w:sz w:val="22"/>
                <w:szCs w:val="22"/>
              </w:rPr>
              <w:t xml:space="preserve">U skladu sa članom 87 </w:t>
            </w:r>
            <w:r w:rsidR="009A5003" w:rsidRPr="0003646E">
              <w:rPr>
                <w:rFonts w:ascii="Arial" w:hAnsi="Arial" w:cs="Arial"/>
                <w:sz w:val="22"/>
                <w:szCs w:val="22"/>
              </w:rPr>
              <w:t xml:space="preserve">Zakona o planiranju prostora i izgradnji objekata, neophodno je pribaviti Saglasnost na spoljni izgled privremenog objekta od strane </w:t>
            </w:r>
            <w:r w:rsidR="009A5003" w:rsidRPr="0003646E">
              <w:rPr>
                <w:rFonts w:ascii="Arial" w:hAnsi="Arial" w:cs="Arial"/>
                <w:b/>
                <w:sz w:val="22"/>
                <w:szCs w:val="22"/>
              </w:rPr>
              <w:t>Glavnog gradskog arhitekte</w:t>
            </w:r>
          </w:p>
        </w:tc>
      </w:tr>
      <w:tr w:rsidR="008E7CB4" w:rsidRPr="0003646E" w14:paraId="17844FBC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A" w14:textId="21E13BC5" w:rsidR="008E7CB4" w:rsidRPr="0003646E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2"/>
                <w:szCs w:val="22"/>
              </w:rPr>
            </w:pPr>
            <w:r w:rsidRPr="0003646E">
              <w:rPr>
                <w:rFonts w:ascii="Arial" w:hAnsi="Arial" w:cs="Arial"/>
                <w:sz w:val="22"/>
                <w:szCs w:val="22"/>
              </w:rPr>
              <w:t xml:space="preserve"> 1</w:t>
            </w:r>
            <w:r w:rsidR="00BF2C05" w:rsidRPr="0003646E">
              <w:rPr>
                <w:rFonts w:ascii="Arial" w:hAnsi="Arial" w:cs="Arial"/>
                <w:sz w:val="22"/>
                <w:szCs w:val="22"/>
              </w:rPr>
              <w:t>4</w:t>
            </w:r>
            <w:r w:rsidR="008E7CB4" w:rsidRPr="0003646E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831" w:type="dxa"/>
            <w:gridSpan w:val="3"/>
            <w:noWrap/>
          </w:tcPr>
          <w:p w14:paraId="17844FBB" w14:textId="711D8C33" w:rsidR="008E7CB4" w:rsidRPr="0003646E" w:rsidRDefault="008E7CB4" w:rsidP="00F467B7">
            <w:pPr>
              <w:tabs>
                <w:tab w:val="left" w:pos="6915"/>
              </w:tabs>
              <w:jc w:val="both"/>
              <w:rPr>
                <w:rFonts w:ascii="Arial" w:hAnsi="Arial" w:cs="Arial"/>
                <w:bCs/>
                <w:sz w:val="22"/>
                <w:szCs w:val="22"/>
                <w:lang w:val="sr-Latn-CS" w:eastAsia="ar-SA"/>
              </w:rPr>
            </w:pPr>
            <w:r w:rsidRPr="0003646E">
              <w:rPr>
                <w:rFonts w:ascii="Arial" w:hAnsi="Arial" w:cs="Arial"/>
                <w:bCs/>
                <w:sz w:val="22"/>
                <w:szCs w:val="22"/>
                <w:lang w:val="sr-Latn-CS" w:eastAsia="ar-SA"/>
              </w:rPr>
              <w:t xml:space="preserve">- U skladu sa članom br. 40 Zakona o zaštiti prirode (sl.list Crne Gore </w:t>
            </w:r>
            <w:r w:rsidR="00465426" w:rsidRPr="0003646E">
              <w:rPr>
                <w:rFonts w:ascii="Arial" w:hAnsi="Arial" w:cs="Arial"/>
                <w:bCs/>
                <w:sz w:val="22"/>
                <w:szCs w:val="22"/>
                <w:lang w:val="sr-Latn-CS" w:eastAsia="ar-SA"/>
              </w:rPr>
              <w:t>br. 054/16 od 15.08.2016, 018/19 od 22.03.2019</w:t>
            </w:r>
            <w:r w:rsidRPr="0003646E">
              <w:rPr>
                <w:rFonts w:ascii="Arial" w:hAnsi="Arial" w:cs="Arial"/>
                <w:bCs/>
                <w:sz w:val="22"/>
                <w:szCs w:val="22"/>
                <w:lang w:val="sr-Latn-CS" w:eastAsia="ar-SA"/>
              </w:rPr>
              <w:t xml:space="preserve">) potrebno je od Agencije za zaštitu prirode i životne sredine pribaviti </w:t>
            </w:r>
            <w:r w:rsidR="00F84A14" w:rsidRPr="0003646E">
              <w:rPr>
                <w:rFonts w:ascii="Arial" w:hAnsi="Arial" w:cs="Arial"/>
                <w:bCs/>
                <w:sz w:val="22"/>
                <w:szCs w:val="22"/>
                <w:lang w:val="sr-Latn-CS" w:eastAsia="ar-SA"/>
              </w:rPr>
              <w:t>D</w:t>
            </w:r>
            <w:r w:rsidRPr="0003646E">
              <w:rPr>
                <w:rFonts w:ascii="Arial" w:hAnsi="Arial" w:cs="Arial"/>
                <w:bCs/>
                <w:sz w:val="22"/>
                <w:szCs w:val="22"/>
                <w:lang w:val="sr-Latn-CS" w:eastAsia="ar-SA"/>
              </w:rPr>
              <w:t>ozvolu za obavljanje radnji, aktivnosti i djelatnosti u zaštićenom području.</w:t>
            </w:r>
          </w:p>
        </w:tc>
      </w:tr>
      <w:tr w:rsidR="008E7CB4" w:rsidRPr="0003646E" w14:paraId="17844FC1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D" w14:textId="25559EC4" w:rsidR="008E7CB4" w:rsidRPr="0003646E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2"/>
                <w:szCs w:val="22"/>
              </w:rPr>
            </w:pPr>
            <w:r w:rsidRPr="0003646E">
              <w:rPr>
                <w:rFonts w:ascii="Arial" w:hAnsi="Arial" w:cs="Arial"/>
                <w:sz w:val="22"/>
                <w:szCs w:val="22"/>
              </w:rPr>
              <w:t xml:space="preserve"> 1</w:t>
            </w:r>
            <w:r w:rsidR="00BF2C05" w:rsidRPr="0003646E">
              <w:rPr>
                <w:rFonts w:ascii="Arial" w:hAnsi="Arial" w:cs="Arial"/>
                <w:sz w:val="22"/>
                <w:szCs w:val="22"/>
              </w:rPr>
              <w:t>5</w:t>
            </w:r>
            <w:r w:rsidRPr="0003646E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831" w:type="dxa"/>
            <w:gridSpan w:val="3"/>
            <w:noWrap/>
          </w:tcPr>
          <w:p w14:paraId="233CF528" w14:textId="516853B4" w:rsidR="00E177D5" w:rsidRPr="0003646E" w:rsidRDefault="00E177D5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  <w:lang w:val="sr-Latn-CS" w:eastAsia="ar-SA"/>
              </w:rPr>
            </w:pPr>
            <w:r w:rsidRPr="0003646E">
              <w:rPr>
                <w:rFonts w:ascii="Arial" w:hAnsi="Arial" w:cs="Arial"/>
                <w:b/>
                <w:sz w:val="22"/>
                <w:szCs w:val="22"/>
                <w:lang w:val="sr-Latn-CS" w:eastAsia="ar-SA"/>
              </w:rPr>
              <w:t>NAPOMENA</w:t>
            </w:r>
            <w:r w:rsidRPr="0003646E">
              <w:rPr>
                <w:rFonts w:ascii="Arial" w:hAnsi="Arial" w:cs="Arial"/>
                <w:sz w:val="22"/>
                <w:szCs w:val="22"/>
                <w:lang w:val="sr-Latn-CS" w:eastAsia="ar-SA"/>
              </w:rPr>
              <w:t xml:space="preserve">: Nakon izrade dokumentacije tražene UTU potrebno je JPMD dostaviti  </w:t>
            </w:r>
            <w:r w:rsidRPr="0003646E">
              <w:rPr>
                <w:rFonts w:ascii="Arial" w:hAnsi="Arial" w:cs="Arial"/>
                <w:b/>
                <w:sz w:val="22"/>
                <w:szCs w:val="22"/>
                <w:lang w:val="sr-Latn-CS" w:eastAsia="ar-SA"/>
              </w:rPr>
              <w:t xml:space="preserve">IDEJNO RJEŠENJE </w:t>
            </w:r>
            <w:r w:rsidRPr="0003646E">
              <w:rPr>
                <w:rFonts w:ascii="Arial" w:hAnsi="Arial" w:cs="Arial"/>
                <w:sz w:val="22"/>
                <w:szCs w:val="22"/>
                <w:lang w:val="sr-Latn-CS" w:eastAsia="ar-SA"/>
              </w:rPr>
              <w:t xml:space="preserve">(na CD-u u zaštićenoj verziji), original ili ovjerenu kopiju </w:t>
            </w:r>
            <w:r w:rsidRPr="0003646E">
              <w:rPr>
                <w:rFonts w:ascii="Arial" w:hAnsi="Arial" w:cs="Arial"/>
                <w:b/>
                <w:sz w:val="22"/>
                <w:szCs w:val="22"/>
                <w:lang w:val="sr-Latn-CS" w:eastAsia="ar-SA"/>
              </w:rPr>
              <w:t>Saglasnosti Glavnog gradskog arhitekte</w:t>
            </w:r>
            <w:r w:rsidRPr="0003646E">
              <w:rPr>
                <w:rFonts w:ascii="Arial" w:hAnsi="Arial" w:cs="Arial"/>
                <w:sz w:val="22"/>
                <w:szCs w:val="22"/>
                <w:lang w:val="sr-Latn-CS" w:eastAsia="ar-SA"/>
              </w:rPr>
              <w:t xml:space="preserve"> i </w:t>
            </w:r>
            <w:r w:rsidRPr="0003646E">
              <w:rPr>
                <w:rFonts w:ascii="Arial" w:hAnsi="Arial" w:cs="Arial"/>
                <w:b/>
                <w:sz w:val="22"/>
                <w:szCs w:val="22"/>
                <w:lang w:val="sr-Latn-CS" w:eastAsia="ar-SA"/>
              </w:rPr>
              <w:t>Dozvolu</w:t>
            </w:r>
            <w:r w:rsidRPr="0003646E">
              <w:rPr>
                <w:rFonts w:ascii="Arial" w:hAnsi="Arial" w:cs="Arial"/>
                <w:sz w:val="22"/>
                <w:szCs w:val="22"/>
                <w:lang w:val="sr-Latn-CS" w:eastAsia="ar-SA"/>
              </w:rPr>
              <w:t xml:space="preserve"> za obavljanje radnji, aktivnosti i djelatnosti u zaštićenom području izdatu od strane Agencije za zaštitu prirode i životne sredine</w:t>
            </w:r>
            <w:r w:rsidR="00AE1EC0" w:rsidRPr="0003646E">
              <w:rPr>
                <w:rFonts w:ascii="Arial" w:hAnsi="Arial" w:cs="Arial"/>
                <w:sz w:val="22"/>
                <w:szCs w:val="22"/>
                <w:lang w:val="sr-Latn-CS" w:eastAsia="ar-SA"/>
              </w:rPr>
              <w:t>.</w:t>
            </w:r>
          </w:p>
          <w:p w14:paraId="6CF37D05" w14:textId="77777777" w:rsidR="00AE1EC0" w:rsidRPr="0003646E" w:rsidRDefault="00AE1EC0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7844FC0" w14:textId="7495B434" w:rsidR="003F0952" w:rsidRPr="0003646E" w:rsidRDefault="00E177D5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  <w:lang w:val="sr-Latn-CS" w:eastAsia="ar-SA"/>
              </w:rPr>
            </w:pPr>
            <w:r w:rsidRPr="0003646E">
              <w:rPr>
                <w:rFonts w:ascii="Arial" w:hAnsi="Arial" w:cs="Arial"/>
                <w:sz w:val="22"/>
                <w:szCs w:val="22"/>
              </w:rPr>
              <w:t>-</w:t>
            </w:r>
            <w:r w:rsidRPr="0003646E">
              <w:rPr>
                <w:rFonts w:ascii="Arial" w:hAnsi="Arial" w:cs="Arial"/>
                <w:b/>
                <w:sz w:val="22"/>
                <w:szCs w:val="22"/>
              </w:rPr>
              <w:t>Shodno članu 117</w:t>
            </w:r>
            <w:r w:rsidRPr="0003646E">
              <w:rPr>
                <w:rFonts w:ascii="Arial" w:hAnsi="Arial" w:cs="Arial"/>
                <w:sz w:val="22"/>
                <w:szCs w:val="22"/>
              </w:rPr>
              <w:t xml:space="preserve">. Zakona o planiranju prostora i izgradnji objekata, korisnik je dužan da 15 dana prije postavljanja privremenog objekta, dostavi prijavu sa svom tehničkom </w:t>
            </w:r>
            <w:r w:rsidRPr="0003646E">
              <w:rPr>
                <w:rFonts w:ascii="Arial" w:hAnsi="Arial" w:cs="Arial"/>
                <w:sz w:val="22"/>
                <w:szCs w:val="22"/>
              </w:rPr>
              <w:lastRenderedPageBreak/>
              <w:t>dokumentacijom i Saglasnostima, Dozvolama traženim UTU nadležnom inspekcijskom organu lokalne uprave</w:t>
            </w:r>
          </w:p>
        </w:tc>
      </w:tr>
      <w:tr w:rsidR="007B3552" w:rsidRPr="0003646E" w14:paraId="17844FC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2" w14:textId="21564D3D" w:rsidR="00727CDC" w:rsidRPr="0003646E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  <w:r w:rsidRPr="0003646E">
              <w:rPr>
                <w:rFonts w:ascii="Arial" w:hAnsi="Arial" w:cs="Arial"/>
                <w:sz w:val="22"/>
                <w:szCs w:val="22"/>
              </w:rPr>
              <w:lastRenderedPageBreak/>
              <w:t xml:space="preserve">      </w:t>
            </w:r>
            <w:r w:rsidR="00A97F2B" w:rsidRPr="0003646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A2868" w:rsidRPr="0003646E">
              <w:rPr>
                <w:rFonts w:ascii="Arial" w:hAnsi="Arial" w:cs="Arial"/>
                <w:sz w:val="22"/>
                <w:szCs w:val="22"/>
              </w:rPr>
              <w:t>1</w:t>
            </w:r>
            <w:r w:rsidR="00BF2C05" w:rsidRPr="0003646E">
              <w:rPr>
                <w:rFonts w:ascii="Arial" w:hAnsi="Arial" w:cs="Arial"/>
                <w:sz w:val="22"/>
                <w:szCs w:val="22"/>
              </w:rPr>
              <w:t>6</w:t>
            </w:r>
            <w:r w:rsidR="00727CDC" w:rsidRPr="0003646E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C3" w14:textId="77777777" w:rsidR="006E302B" w:rsidRPr="0003646E" w:rsidRDefault="00727CDC" w:rsidP="0052681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646E">
              <w:rPr>
                <w:rFonts w:ascii="Arial" w:hAnsi="Arial" w:cs="Arial"/>
                <w:b/>
                <w:bCs/>
                <w:sz w:val="22"/>
                <w:szCs w:val="22"/>
              </w:rPr>
              <w:t>DOSTAVLJENO:</w:t>
            </w:r>
            <w:r w:rsidR="0052681D" w:rsidRPr="0003646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7844FC4" w14:textId="77777777" w:rsidR="006E302B" w:rsidRPr="0003646E" w:rsidRDefault="009D0BE9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646E">
              <w:rPr>
                <w:rFonts w:ascii="Arial" w:hAnsi="Arial" w:cs="Arial"/>
                <w:sz w:val="22"/>
                <w:szCs w:val="22"/>
              </w:rPr>
              <w:t>Podnosiocu zahtjeva</w:t>
            </w:r>
            <w:r w:rsidR="0052681D" w:rsidRPr="0003646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35DF528" w14:textId="17A785D8" w:rsidR="002721D2" w:rsidRPr="0003646E" w:rsidRDefault="002721D2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646E">
              <w:rPr>
                <w:rFonts w:ascii="Arial" w:hAnsi="Arial" w:cs="Arial"/>
                <w:sz w:val="22"/>
                <w:szCs w:val="22"/>
              </w:rPr>
              <w:t>Nadležnom inspekcijskom organu lokalne uprave.</w:t>
            </w:r>
          </w:p>
          <w:p w14:paraId="17844FC6" w14:textId="18586D18" w:rsidR="006E302B" w:rsidRPr="0003646E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646E">
              <w:rPr>
                <w:rFonts w:ascii="Arial" w:hAnsi="Arial" w:cs="Arial"/>
                <w:sz w:val="22"/>
                <w:szCs w:val="22"/>
              </w:rPr>
              <w:t xml:space="preserve">U spise predmeta  </w:t>
            </w:r>
            <w:r w:rsidR="00727CDC" w:rsidRPr="0003646E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14:paraId="17844FC7" w14:textId="77777777" w:rsidR="00727CDC" w:rsidRPr="0003646E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646E">
              <w:rPr>
                <w:rFonts w:ascii="Arial" w:hAnsi="Arial" w:cs="Arial"/>
                <w:sz w:val="22"/>
                <w:szCs w:val="22"/>
              </w:rPr>
              <w:t>a/a</w:t>
            </w:r>
            <w:r w:rsidR="00727CDC" w:rsidRPr="0003646E">
              <w:rPr>
                <w:rFonts w:ascii="Arial" w:hAnsi="Arial" w:cs="Arial"/>
                <w:sz w:val="22"/>
                <w:szCs w:val="22"/>
              </w:rPr>
              <w:t xml:space="preserve">     </w:t>
            </w:r>
          </w:p>
        </w:tc>
      </w:tr>
      <w:tr w:rsidR="007B3552" w:rsidRPr="0003646E" w14:paraId="17844FCC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9" w14:textId="24F79DB5" w:rsidR="00727CDC" w:rsidRPr="0003646E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  <w:r w:rsidRPr="0003646E"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 w:rsidR="00A97F2B" w:rsidRPr="0003646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A2868" w:rsidRPr="0003646E">
              <w:rPr>
                <w:rFonts w:ascii="Arial" w:hAnsi="Arial" w:cs="Arial"/>
                <w:sz w:val="22"/>
                <w:szCs w:val="22"/>
              </w:rPr>
              <w:t>1</w:t>
            </w:r>
            <w:r w:rsidR="00212056" w:rsidRPr="0003646E">
              <w:rPr>
                <w:rFonts w:ascii="Arial" w:hAnsi="Arial" w:cs="Arial"/>
                <w:sz w:val="22"/>
                <w:szCs w:val="22"/>
              </w:rPr>
              <w:t>7</w:t>
            </w:r>
            <w:r w:rsidRPr="0003646E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CA" w14:textId="77777777" w:rsidR="00727CDC" w:rsidRPr="0003646E" w:rsidRDefault="00A7143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3646E">
              <w:rPr>
                <w:rFonts w:ascii="Arial" w:hAnsi="Arial" w:cs="Arial"/>
                <w:b/>
                <w:bCs/>
                <w:sz w:val="22"/>
                <w:szCs w:val="22"/>
              </w:rPr>
              <w:t>OBRAĐIVAČI URBANISTIČ</w:t>
            </w:r>
            <w:r w:rsidR="009C497B" w:rsidRPr="0003646E">
              <w:rPr>
                <w:rFonts w:ascii="Arial" w:hAnsi="Arial" w:cs="Arial"/>
                <w:b/>
                <w:bCs/>
                <w:sz w:val="22"/>
                <w:szCs w:val="22"/>
              </w:rPr>
              <w:t>K</w:t>
            </w:r>
            <w:r w:rsidRPr="0003646E">
              <w:rPr>
                <w:rFonts w:ascii="Arial" w:hAnsi="Arial" w:cs="Arial"/>
                <w:b/>
                <w:bCs/>
                <w:sz w:val="22"/>
                <w:szCs w:val="22"/>
              </w:rPr>
              <w:t>O-TEHNIČKIH</w:t>
            </w:r>
            <w:r w:rsidR="00727CDC" w:rsidRPr="0003646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USLOVA:</w:t>
            </w:r>
          </w:p>
        </w:tc>
        <w:tc>
          <w:tcPr>
            <w:tcW w:w="4138" w:type="dxa"/>
            <w:gridSpan w:val="2"/>
            <w:noWrap/>
            <w:vAlign w:val="center"/>
            <w:hideMark/>
          </w:tcPr>
          <w:p w14:paraId="17844FCB" w14:textId="121B7217" w:rsidR="009C497B" w:rsidRPr="0003646E" w:rsidRDefault="009C497B" w:rsidP="005053D0">
            <w:pPr>
              <w:tabs>
                <w:tab w:val="left" w:pos="6915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B3552" w:rsidRPr="0003646E" w14:paraId="17844FD0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17844FCD" w14:textId="3E16F756" w:rsidR="00727CDC" w:rsidRPr="0003646E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3646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                                                                  </w:t>
            </w:r>
            <w:r w:rsidR="001879B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</w:t>
            </w:r>
            <w:r w:rsidRPr="0003646E">
              <w:rPr>
                <w:rFonts w:ascii="Arial" w:hAnsi="Arial" w:cs="Arial"/>
                <w:b/>
                <w:bCs/>
                <w:sz w:val="22"/>
                <w:szCs w:val="22"/>
              </w:rPr>
              <w:t>potpis</w:t>
            </w:r>
          </w:p>
          <w:p w14:paraId="17844FCE" w14:textId="77777777" w:rsidR="00265AD8" w:rsidRPr="0003646E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17844FCF" w14:textId="77777777" w:rsidR="00265AD8" w:rsidRPr="0003646E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3552" w:rsidRPr="0003646E" w14:paraId="17844FD4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D1" w14:textId="5B914554" w:rsidR="00727CDC" w:rsidRPr="0003646E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  <w:r w:rsidRPr="0003646E"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 w:rsidR="00A97F2B" w:rsidRPr="0003646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A2868" w:rsidRPr="0003646E">
              <w:rPr>
                <w:rFonts w:ascii="Arial" w:hAnsi="Arial" w:cs="Arial"/>
                <w:sz w:val="22"/>
                <w:szCs w:val="22"/>
              </w:rPr>
              <w:t>1</w:t>
            </w:r>
            <w:r w:rsidR="00212056" w:rsidRPr="0003646E">
              <w:rPr>
                <w:rFonts w:ascii="Arial" w:hAnsi="Arial" w:cs="Arial"/>
                <w:sz w:val="22"/>
                <w:szCs w:val="22"/>
              </w:rPr>
              <w:t>8</w:t>
            </w:r>
            <w:r w:rsidR="00727CDC" w:rsidRPr="0003646E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D2" w14:textId="2974E46C" w:rsidR="00727CDC" w:rsidRPr="0003646E" w:rsidRDefault="00DD462A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D462A">
              <w:rPr>
                <w:rFonts w:ascii="Arial" w:hAnsi="Arial" w:cs="Arial"/>
                <w:b/>
                <w:bCs/>
                <w:sz w:val="22"/>
                <w:szCs w:val="22"/>
              </w:rPr>
              <w:t>VD</w:t>
            </w:r>
            <w:r w:rsidR="00BE37F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DD462A">
              <w:rPr>
                <w:rFonts w:ascii="Arial" w:hAnsi="Arial" w:cs="Arial"/>
                <w:b/>
                <w:bCs/>
                <w:sz w:val="22"/>
                <w:szCs w:val="22"/>
              </w:rPr>
              <w:t>RUKOVODILAC SLUŽBE ZA UREĐENJE I IZGRADNJU:</w:t>
            </w:r>
          </w:p>
        </w:tc>
        <w:tc>
          <w:tcPr>
            <w:tcW w:w="4138" w:type="dxa"/>
            <w:gridSpan w:val="2"/>
            <w:noWrap/>
            <w:hideMark/>
          </w:tcPr>
          <w:p w14:paraId="17844FD3" w14:textId="41F499A6" w:rsidR="00727CDC" w:rsidRPr="0003646E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B3552" w:rsidRPr="0003646E" w14:paraId="17844FD8" w14:textId="77777777" w:rsidTr="008E7CB4">
        <w:trPr>
          <w:trHeight w:val="537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D5" w14:textId="2AF3CDF4" w:rsidR="00727CDC" w:rsidRPr="0003646E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  <w:r w:rsidRPr="0003646E">
              <w:rPr>
                <w:rFonts w:ascii="Arial" w:hAnsi="Arial" w:cs="Arial"/>
                <w:sz w:val="22"/>
                <w:szCs w:val="22"/>
              </w:rPr>
              <w:t xml:space="preserve">     </w:t>
            </w:r>
            <w:r w:rsidR="00A97F2B" w:rsidRPr="0003646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646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12056" w:rsidRPr="0003646E">
              <w:rPr>
                <w:rFonts w:ascii="Arial" w:hAnsi="Arial" w:cs="Arial"/>
                <w:sz w:val="22"/>
                <w:szCs w:val="22"/>
              </w:rPr>
              <w:t>19</w:t>
            </w:r>
            <w:r w:rsidRPr="0003646E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693" w:type="dxa"/>
            <w:vMerge w:val="restart"/>
            <w:noWrap/>
            <w:hideMark/>
          </w:tcPr>
          <w:p w14:paraId="17844FD6" w14:textId="77777777" w:rsidR="0055402A" w:rsidRPr="0003646E" w:rsidRDefault="00727CDC" w:rsidP="009C497B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3646E">
              <w:rPr>
                <w:rFonts w:ascii="Arial" w:hAnsi="Arial" w:cs="Arial"/>
                <w:b/>
                <w:bCs/>
                <w:sz w:val="22"/>
                <w:szCs w:val="22"/>
              </w:rPr>
              <w:t>M.P.</w:t>
            </w:r>
          </w:p>
        </w:tc>
        <w:tc>
          <w:tcPr>
            <w:tcW w:w="4138" w:type="dxa"/>
            <w:gridSpan w:val="2"/>
            <w:vMerge w:val="restart"/>
            <w:noWrap/>
            <w:hideMark/>
          </w:tcPr>
          <w:p w14:paraId="17844FD7" w14:textId="77777777" w:rsidR="00727CDC" w:rsidRPr="0003646E" w:rsidRDefault="00E6419B" w:rsidP="0068778A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3646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potpis </w:t>
            </w:r>
          </w:p>
        </w:tc>
      </w:tr>
      <w:tr w:rsidR="007B3552" w:rsidRPr="0003646E" w14:paraId="17844FDC" w14:textId="77777777" w:rsidTr="008E7CB4">
        <w:trPr>
          <w:trHeight w:val="537"/>
          <w:jc w:val="center"/>
        </w:trPr>
        <w:tc>
          <w:tcPr>
            <w:tcW w:w="1087" w:type="dxa"/>
            <w:vMerge/>
            <w:hideMark/>
          </w:tcPr>
          <w:p w14:paraId="17844FD9" w14:textId="77777777" w:rsidR="00727CDC" w:rsidRPr="0003646E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93" w:type="dxa"/>
            <w:vMerge/>
            <w:hideMark/>
          </w:tcPr>
          <w:p w14:paraId="17844FDA" w14:textId="77777777" w:rsidR="00727CDC" w:rsidRPr="0003646E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DB" w14:textId="77777777" w:rsidR="00727CDC" w:rsidRPr="0003646E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7B3552" w:rsidRPr="0003646E" w14:paraId="17844FE0" w14:textId="77777777" w:rsidTr="008E7CB4">
        <w:trPr>
          <w:trHeight w:val="537"/>
          <w:jc w:val="center"/>
        </w:trPr>
        <w:tc>
          <w:tcPr>
            <w:tcW w:w="1087" w:type="dxa"/>
            <w:vMerge/>
            <w:hideMark/>
          </w:tcPr>
          <w:p w14:paraId="17844FDD" w14:textId="77777777" w:rsidR="00727CDC" w:rsidRPr="0003646E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93" w:type="dxa"/>
            <w:vMerge/>
            <w:hideMark/>
          </w:tcPr>
          <w:p w14:paraId="17844FDE" w14:textId="77777777" w:rsidR="00727CDC" w:rsidRPr="0003646E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DF" w14:textId="77777777" w:rsidR="00727CDC" w:rsidRPr="0003646E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7B3552" w:rsidRPr="0003646E" w14:paraId="17844FE4" w14:textId="77777777" w:rsidTr="008E7CB4">
        <w:trPr>
          <w:trHeight w:val="537"/>
          <w:jc w:val="center"/>
        </w:trPr>
        <w:tc>
          <w:tcPr>
            <w:tcW w:w="1087" w:type="dxa"/>
            <w:vMerge/>
            <w:hideMark/>
          </w:tcPr>
          <w:p w14:paraId="17844FE1" w14:textId="77777777" w:rsidR="00727CDC" w:rsidRPr="0003646E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93" w:type="dxa"/>
            <w:vMerge/>
            <w:hideMark/>
          </w:tcPr>
          <w:p w14:paraId="17844FE2" w14:textId="77777777" w:rsidR="00727CDC" w:rsidRPr="0003646E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E3" w14:textId="77777777" w:rsidR="00727CDC" w:rsidRPr="0003646E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7B3552" w:rsidRPr="0003646E" w14:paraId="17844FE8" w14:textId="77777777" w:rsidTr="008E7CB4">
        <w:trPr>
          <w:trHeight w:val="300"/>
          <w:jc w:val="center"/>
        </w:trPr>
        <w:tc>
          <w:tcPr>
            <w:tcW w:w="1087" w:type="dxa"/>
            <w:noWrap/>
            <w:hideMark/>
          </w:tcPr>
          <w:p w14:paraId="17844FE5" w14:textId="7C267C44" w:rsidR="0016116A" w:rsidRPr="0003646E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  <w:r w:rsidRPr="0003646E">
              <w:rPr>
                <w:rFonts w:ascii="Arial" w:hAnsi="Arial" w:cs="Arial"/>
                <w:sz w:val="22"/>
                <w:szCs w:val="22"/>
              </w:rPr>
              <w:t xml:space="preserve">     </w:t>
            </w:r>
            <w:r w:rsidR="00A97F2B" w:rsidRPr="0003646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646E">
              <w:rPr>
                <w:rFonts w:ascii="Arial" w:hAnsi="Arial" w:cs="Arial"/>
                <w:sz w:val="22"/>
                <w:szCs w:val="22"/>
              </w:rPr>
              <w:t xml:space="preserve"> 2</w:t>
            </w:r>
            <w:r w:rsidR="00212056" w:rsidRPr="0003646E">
              <w:rPr>
                <w:rFonts w:ascii="Arial" w:hAnsi="Arial" w:cs="Arial"/>
                <w:sz w:val="22"/>
                <w:szCs w:val="22"/>
              </w:rPr>
              <w:t>0</w:t>
            </w:r>
            <w:r w:rsidRPr="0003646E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693" w:type="dxa"/>
            <w:noWrap/>
            <w:hideMark/>
          </w:tcPr>
          <w:p w14:paraId="17844FE6" w14:textId="77777777" w:rsidR="0016116A" w:rsidRPr="0003646E" w:rsidRDefault="0016116A" w:rsidP="005053D0">
            <w:pPr>
              <w:rPr>
                <w:rFonts w:ascii="Arial" w:hAnsi="Arial" w:cs="Arial"/>
                <w:sz w:val="22"/>
                <w:szCs w:val="22"/>
              </w:rPr>
            </w:pPr>
            <w:r w:rsidRPr="0003646E">
              <w:rPr>
                <w:rFonts w:ascii="Arial" w:hAnsi="Arial" w:cs="Arial"/>
                <w:b/>
                <w:bCs/>
                <w:sz w:val="22"/>
                <w:szCs w:val="22"/>
              </w:rPr>
              <w:t>PRILOZI</w:t>
            </w:r>
          </w:p>
        </w:tc>
        <w:tc>
          <w:tcPr>
            <w:tcW w:w="4138" w:type="dxa"/>
            <w:gridSpan w:val="2"/>
            <w:noWrap/>
            <w:hideMark/>
          </w:tcPr>
          <w:p w14:paraId="17844FE7" w14:textId="77777777" w:rsidR="0016116A" w:rsidRPr="0003646E" w:rsidRDefault="0016116A" w:rsidP="005053D0">
            <w:p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  <w:r w:rsidRPr="0003646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6116A" w:rsidRPr="0003646E" w14:paraId="17844FEE" w14:textId="77777777" w:rsidTr="008E7CB4">
        <w:trPr>
          <w:trHeight w:val="357"/>
          <w:jc w:val="center"/>
        </w:trPr>
        <w:tc>
          <w:tcPr>
            <w:tcW w:w="1087" w:type="dxa"/>
            <w:noWrap/>
          </w:tcPr>
          <w:p w14:paraId="17844FE9" w14:textId="77777777" w:rsidR="0016116A" w:rsidRPr="0003646E" w:rsidRDefault="0016116A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93" w:type="dxa"/>
            <w:noWrap/>
          </w:tcPr>
          <w:p w14:paraId="57075138" w14:textId="77777777" w:rsidR="00AE1EC0" w:rsidRPr="0003646E" w:rsidRDefault="007C325B" w:rsidP="007C325B">
            <w:pPr>
              <w:pStyle w:val="ListParagraph"/>
              <w:numPr>
                <w:ilvl w:val="0"/>
                <w:numId w:val="7"/>
              </w:num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  <w:r w:rsidRPr="0003646E">
              <w:rPr>
                <w:rFonts w:ascii="Arial" w:hAnsi="Arial" w:cs="Arial"/>
                <w:sz w:val="22"/>
                <w:szCs w:val="22"/>
              </w:rPr>
              <w:t>Grafički prilog iz Izmjena i dopuna</w:t>
            </w:r>
          </w:p>
          <w:p w14:paraId="602E9E37" w14:textId="13B6632C" w:rsidR="007C325B" w:rsidRPr="0003646E" w:rsidRDefault="007C325B" w:rsidP="007C325B">
            <w:pPr>
              <w:pStyle w:val="ListParagraph"/>
              <w:numPr>
                <w:ilvl w:val="0"/>
                <w:numId w:val="7"/>
              </w:num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  <w:r w:rsidRPr="0003646E">
              <w:rPr>
                <w:rFonts w:ascii="Arial" w:hAnsi="Arial" w:cs="Arial"/>
                <w:sz w:val="22"/>
                <w:szCs w:val="22"/>
              </w:rPr>
              <w:t xml:space="preserve">Programa privremenih objekata </w:t>
            </w:r>
          </w:p>
          <w:p w14:paraId="17844FEC" w14:textId="5852DF8F" w:rsidR="00001EB3" w:rsidRPr="0003646E" w:rsidRDefault="00001EB3" w:rsidP="007C325B">
            <w:pPr>
              <w:tabs>
                <w:tab w:val="left" w:pos="6915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38" w:type="dxa"/>
            <w:gridSpan w:val="2"/>
            <w:noWrap/>
          </w:tcPr>
          <w:p w14:paraId="17844FED" w14:textId="77777777" w:rsidR="0016116A" w:rsidRPr="0003646E" w:rsidRDefault="0016116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7844FEF" w14:textId="77777777" w:rsidR="000F7077" w:rsidRPr="0003646E" w:rsidRDefault="000F7077" w:rsidP="000F7077">
      <w:pPr>
        <w:pStyle w:val="NoSpacing"/>
        <w:jc w:val="both"/>
        <w:rPr>
          <w:rFonts w:ascii="Arial" w:hAnsi="Arial" w:cs="Arial"/>
          <w:noProof/>
          <w:lang w:val="sr-Latn-ME"/>
        </w:rPr>
      </w:pPr>
    </w:p>
    <w:p w14:paraId="17844FF1" w14:textId="77777777" w:rsidR="000F7AB5" w:rsidRPr="0003646E" w:rsidRDefault="000F7AB5" w:rsidP="00CB6B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</w:p>
    <w:sectPr w:rsidR="000F7AB5" w:rsidRPr="0003646E" w:rsidSect="00AE5BAF">
      <w:footerReference w:type="default" r:id="rId11"/>
      <w:pgSz w:w="12240" w:h="15840"/>
      <w:pgMar w:top="284" w:right="1440" w:bottom="851" w:left="1440" w:header="720" w:footer="4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3076BF" w14:textId="77777777" w:rsidR="00047BA5" w:rsidRDefault="00047BA5" w:rsidP="0016116A">
      <w:pPr>
        <w:spacing w:after="0" w:line="240" w:lineRule="auto"/>
      </w:pPr>
      <w:r>
        <w:separator/>
      </w:r>
    </w:p>
  </w:endnote>
  <w:endnote w:type="continuationSeparator" w:id="0">
    <w:p w14:paraId="43834F84" w14:textId="77777777" w:rsidR="00047BA5" w:rsidRDefault="00047BA5" w:rsidP="00161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811406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844FF9" w14:textId="77777777" w:rsidR="00AF0A1A" w:rsidRDefault="00AF0A1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2754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17844FFA" w14:textId="77777777" w:rsidR="00AF0A1A" w:rsidRDefault="00AF0A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08DF93" w14:textId="77777777" w:rsidR="00047BA5" w:rsidRDefault="00047BA5" w:rsidP="0016116A">
      <w:pPr>
        <w:spacing w:after="0" w:line="240" w:lineRule="auto"/>
      </w:pPr>
      <w:r>
        <w:separator/>
      </w:r>
    </w:p>
  </w:footnote>
  <w:footnote w:type="continuationSeparator" w:id="0">
    <w:p w14:paraId="23BE8DCC" w14:textId="77777777" w:rsidR="00047BA5" w:rsidRDefault="00047BA5" w:rsidP="001611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76F99"/>
    <w:multiLevelType w:val="hybridMultilevel"/>
    <w:tmpl w:val="3CD8B68C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C1FF3"/>
    <w:multiLevelType w:val="hybridMultilevel"/>
    <w:tmpl w:val="C59ED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F6EAA"/>
    <w:multiLevelType w:val="hybridMultilevel"/>
    <w:tmpl w:val="D632EB0C"/>
    <w:lvl w:ilvl="0" w:tplc="AEA6BD90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95A45"/>
    <w:multiLevelType w:val="hybridMultilevel"/>
    <w:tmpl w:val="94446A72"/>
    <w:lvl w:ilvl="0" w:tplc="7660BE14">
      <w:start w:val="19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144CF0"/>
    <w:multiLevelType w:val="hybridMultilevel"/>
    <w:tmpl w:val="95D6ACA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9B71EF"/>
    <w:multiLevelType w:val="hybridMultilevel"/>
    <w:tmpl w:val="BAB08DBE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990219"/>
    <w:multiLevelType w:val="hybridMultilevel"/>
    <w:tmpl w:val="2B3E6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4B5C36"/>
    <w:multiLevelType w:val="hybridMultilevel"/>
    <w:tmpl w:val="2744E29E"/>
    <w:lvl w:ilvl="0" w:tplc="D5C6BB6A">
      <w:start w:val="1"/>
      <w:numFmt w:val="decimal"/>
      <w:lvlText w:val="%1"/>
      <w:lvlJc w:val="left"/>
      <w:pPr>
        <w:ind w:left="5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 w15:restartNumberingAfterBreak="0">
    <w:nsid w:val="46CD6EAB"/>
    <w:multiLevelType w:val="hybridMultilevel"/>
    <w:tmpl w:val="0940477C"/>
    <w:lvl w:ilvl="0" w:tplc="080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49755141"/>
    <w:multiLevelType w:val="hybridMultilevel"/>
    <w:tmpl w:val="A02435D8"/>
    <w:lvl w:ilvl="0" w:tplc="C4E04A70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CF50B15"/>
    <w:multiLevelType w:val="hybridMultilevel"/>
    <w:tmpl w:val="A20E9946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270B13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3552D5"/>
    <w:multiLevelType w:val="hybridMultilevel"/>
    <w:tmpl w:val="CEF2D10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A74BFC"/>
    <w:multiLevelType w:val="hybridMultilevel"/>
    <w:tmpl w:val="A9A23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946E8F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049240">
    <w:abstractNumId w:val="7"/>
  </w:num>
  <w:num w:numId="2" w16cid:durableId="229659302">
    <w:abstractNumId w:val="9"/>
  </w:num>
  <w:num w:numId="3" w16cid:durableId="1843354564">
    <w:abstractNumId w:val="14"/>
  </w:num>
  <w:num w:numId="4" w16cid:durableId="577861455">
    <w:abstractNumId w:val="11"/>
  </w:num>
  <w:num w:numId="5" w16cid:durableId="1297947462">
    <w:abstractNumId w:val="2"/>
  </w:num>
  <w:num w:numId="6" w16cid:durableId="170265104">
    <w:abstractNumId w:val="12"/>
  </w:num>
  <w:num w:numId="7" w16cid:durableId="1982802889">
    <w:abstractNumId w:val="5"/>
  </w:num>
  <w:num w:numId="8" w16cid:durableId="1879079118">
    <w:abstractNumId w:val="10"/>
  </w:num>
  <w:num w:numId="9" w16cid:durableId="948126236">
    <w:abstractNumId w:val="0"/>
  </w:num>
  <w:num w:numId="10" w16cid:durableId="1334452774">
    <w:abstractNumId w:val="4"/>
  </w:num>
  <w:num w:numId="11" w16cid:durableId="1182354840">
    <w:abstractNumId w:val="13"/>
  </w:num>
  <w:num w:numId="12" w16cid:durableId="1028987592">
    <w:abstractNumId w:val="1"/>
  </w:num>
  <w:num w:numId="13" w16cid:durableId="1953243627">
    <w:abstractNumId w:val="6"/>
  </w:num>
  <w:num w:numId="14" w16cid:durableId="628633058">
    <w:abstractNumId w:val="8"/>
  </w:num>
  <w:num w:numId="15" w16cid:durableId="7638468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CE9"/>
    <w:rsid w:val="00001EB3"/>
    <w:rsid w:val="00015062"/>
    <w:rsid w:val="0002381A"/>
    <w:rsid w:val="00027330"/>
    <w:rsid w:val="00031CBE"/>
    <w:rsid w:val="000358AC"/>
    <w:rsid w:val="0003646E"/>
    <w:rsid w:val="00047BA5"/>
    <w:rsid w:val="00050936"/>
    <w:rsid w:val="0005219E"/>
    <w:rsid w:val="00053BD1"/>
    <w:rsid w:val="0006446D"/>
    <w:rsid w:val="000754D4"/>
    <w:rsid w:val="000831F6"/>
    <w:rsid w:val="00083F01"/>
    <w:rsid w:val="000949C3"/>
    <w:rsid w:val="000A2649"/>
    <w:rsid w:val="000A78BA"/>
    <w:rsid w:val="000B3110"/>
    <w:rsid w:val="000D472C"/>
    <w:rsid w:val="000E04EF"/>
    <w:rsid w:val="000E1F16"/>
    <w:rsid w:val="000E2C85"/>
    <w:rsid w:val="000F7077"/>
    <w:rsid w:val="000F7AB5"/>
    <w:rsid w:val="001000B1"/>
    <w:rsid w:val="00102A6D"/>
    <w:rsid w:val="00103490"/>
    <w:rsid w:val="00113A3E"/>
    <w:rsid w:val="0011715B"/>
    <w:rsid w:val="00125663"/>
    <w:rsid w:val="001347FB"/>
    <w:rsid w:val="0013594D"/>
    <w:rsid w:val="00140B91"/>
    <w:rsid w:val="00141DF4"/>
    <w:rsid w:val="0016116A"/>
    <w:rsid w:val="00185344"/>
    <w:rsid w:val="001879B9"/>
    <w:rsid w:val="0019653F"/>
    <w:rsid w:val="001A099B"/>
    <w:rsid w:val="001A189D"/>
    <w:rsid w:val="001A61E9"/>
    <w:rsid w:val="001D7599"/>
    <w:rsid w:val="001E0A63"/>
    <w:rsid w:val="001E5F4F"/>
    <w:rsid w:val="001F51FB"/>
    <w:rsid w:val="001F6D4F"/>
    <w:rsid w:val="001F7695"/>
    <w:rsid w:val="002046B0"/>
    <w:rsid w:val="00212056"/>
    <w:rsid w:val="002122EA"/>
    <w:rsid w:val="002156BF"/>
    <w:rsid w:val="00215C3A"/>
    <w:rsid w:val="00224BF6"/>
    <w:rsid w:val="00230B93"/>
    <w:rsid w:val="00232131"/>
    <w:rsid w:val="00236339"/>
    <w:rsid w:val="002372B5"/>
    <w:rsid w:val="0024505B"/>
    <w:rsid w:val="00255935"/>
    <w:rsid w:val="00260C25"/>
    <w:rsid w:val="00265AD8"/>
    <w:rsid w:val="002669FD"/>
    <w:rsid w:val="00267D04"/>
    <w:rsid w:val="002721D2"/>
    <w:rsid w:val="00277DD3"/>
    <w:rsid w:val="002813FF"/>
    <w:rsid w:val="00286F51"/>
    <w:rsid w:val="00294EBC"/>
    <w:rsid w:val="002A25BF"/>
    <w:rsid w:val="002A2868"/>
    <w:rsid w:val="002A4955"/>
    <w:rsid w:val="002B19A6"/>
    <w:rsid w:val="002C157A"/>
    <w:rsid w:val="002C21AA"/>
    <w:rsid w:val="002C42A6"/>
    <w:rsid w:val="002D239E"/>
    <w:rsid w:val="002D2754"/>
    <w:rsid w:val="002E0A74"/>
    <w:rsid w:val="002F2766"/>
    <w:rsid w:val="002F684A"/>
    <w:rsid w:val="002F7118"/>
    <w:rsid w:val="002F7135"/>
    <w:rsid w:val="00334218"/>
    <w:rsid w:val="003410F0"/>
    <w:rsid w:val="00345551"/>
    <w:rsid w:val="00350E83"/>
    <w:rsid w:val="003610B5"/>
    <w:rsid w:val="003770BA"/>
    <w:rsid w:val="00377CC8"/>
    <w:rsid w:val="003804A8"/>
    <w:rsid w:val="003857D4"/>
    <w:rsid w:val="00392A78"/>
    <w:rsid w:val="003B2275"/>
    <w:rsid w:val="003B5350"/>
    <w:rsid w:val="003B6242"/>
    <w:rsid w:val="003C767C"/>
    <w:rsid w:val="003E648F"/>
    <w:rsid w:val="003F0952"/>
    <w:rsid w:val="0041540F"/>
    <w:rsid w:val="004203D8"/>
    <w:rsid w:val="0042368B"/>
    <w:rsid w:val="00426049"/>
    <w:rsid w:val="00435883"/>
    <w:rsid w:val="00443B96"/>
    <w:rsid w:val="0044707B"/>
    <w:rsid w:val="00447B22"/>
    <w:rsid w:val="0045461E"/>
    <w:rsid w:val="00465426"/>
    <w:rsid w:val="00467A05"/>
    <w:rsid w:val="00470AE3"/>
    <w:rsid w:val="00472D0C"/>
    <w:rsid w:val="0047326F"/>
    <w:rsid w:val="00480747"/>
    <w:rsid w:val="00490505"/>
    <w:rsid w:val="00492416"/>
    <w:rsid w:val="004A2432"/>
    <w:rsid w:val="004B0473"/>
    <w:rsid w:val="004B2B22"/>
    <w:rsid w:val="004B49AC"/>
    <w:rsid w:val="004C492F"/>
    <w:rsid w:val="004D3741"/>
    <w:rsid w:val="004D3A5C"/>
    <w:rsid w:val="004D5F23"/>
    <w:rsid w:val="004D7D9C"/>
    <w:rsid w:val="004E0782"/>
    <w:rsid w:val="004E395F"/>
    <w:rsid w:val="00500AB3"/>
    <w:rsid w:val="005053D0"/>
    <w:rsid w:val="0052681D"/>
    <w:rsid w:val="00530127"/>
    <w:rsid w:val="00537B52"/>
    <w:rsid w:val="0055402A"/>
    <w:rsid w:val="00565D22"/>
    <w:rsid w:val="005821A1"/>
    <w:rsid w:val="005927F6"/>
    <w:rsid w:val="005A5F0F"/>
    <w:rsid w:val="005B1D64"/>
    <w:rsid w:val="005B5E10"/>
    <w:rsid w:val="005B6A81"/>
    <w:rsid w:val="005C0561"/>
    <w:rsid w:val="005C116F"/>
    <w:rsid w:val="005D2DD2"/>
    <w:rsid w:val="005D5822"/>
    <w:rsid w:val="005F23BF"/>
    <w:rsid w:val="005F3791"/>
    <w:rsid w:val="00605A14"/>
    <w:rsid w:val="00606111"/>
    <w:rsid w:val="0061261A"/>
    <w:rsid w:val="006130E5"/>
    <w:rsid w:val="0061662C"/>
    <w:rsid w:val="00623F1B"/>
    <w:rsid w:val="00624B84"/>
    <w:rsid w:val="006463D9"/>
    <w:rsid w:val="00652743"/>
    <w:rsid w:val="00667AA8"/>
    <w:rsid w:val="006746F6"/>
    <w:rsid w:val="006831FE"/>
    <w:rsid w:val="0068778A"/>
    <w:rsid w:val="00687ACF"/>
    <w:rsid w:val="006C31BC"/>
    <w:rsid w:val="006D43C7"/>
    <w:rsid w:val="006E302B"/>
    <w:rsid w:val="006E5718"/>
    <w:rsid w:val="006F1FD7"/>
    <w:rsid w:val="006F56B9"/>
    <w:rsid w:val="006F7CE9"/>
    <w:rsid w:val="00704035"/>
    <w:rsid w:val="007124D5"/>
    <w:rsid w:val="0072176C"/>
    <w:rsid w:val="00727CDC"/>
    <w:rsid w:val="0073095C"/>
    <w:rsid w:val="00731D7A"/>
    <w:rsid w:val="00741001"/>
    <w:rsid w:val="00743DAA"/>
    <w:rsid w:val="00753FA7"/>
    <w:rsid w:val="00756235"/>
    <w:rsid w:val="00766C85"/>
    <w:rsid w:val="007862DA"/>
    <w:rsid w:val="007929BD"/>
    <w:rsid w:val="007A4487"/>
    <w:rsid w:val="007B3552"/>
    <w:rsid w:val="007B579B"/>
    <w:rsid w:val="007B57AD"/>
    <w:rsid w:val="007B7F6B"/>
    <w:rsid w:val="007C103A"/>
    <w:rsid w:val="007C325B"/>
    <w:rsid w:val="007D24C8"/>
    <w:rsid w:val="007D67CB"/>
    <w:rsid w:val="007D762A"/>
    <w:rsid w:val="007E01CA"/>
    <w:rsid w:val="007F01AC"/>
    <w:rsid w:val="00816654"/>
    <w:rsid w:val="00835481"/>
    <w:rsid w:val="008357A8"/>
    <w:rsid w:val="00835E52"/>
    <w:rsid w:val="008374D5"/>
    <w:rsid w:val="0085045C"/>
    <w:rsid w:val="0085318D"/>
    <w:rsid w:val="00867171"/>
    <w:rsid w:val="00870DBE"/>
    <w:rsid w:val="00872565"/>
    <w:rsid w:val="008733A0"/>
    <w:rsid w:val="00876347"/>
    <w:rsid w:val="00877971"/>
    <w:rsid w:val="00880822"/>
    <w:rsid w:val="0088119C"/>
    <w:rsid w:val="0088480C"/>
    <w:rsid w:val="008A00FF"/>
    <w:rsid w:val="008A43B4"/>
    <w:rsid w:val="008B089E"/>
    <w:rsid w:val="008B1DAB"/>
    <w:rsid w:val="008C6BF5"/>
    <w:rsid w:val="008D28C2"/>
    <w:rsid w:val="008D5C45"/>
    <w:rsid w:val="008D5F69"/>
    <w:rsid w:val="008E792A"/>
    <w:rsid w:val="008E7CB4"/>
    <w:rsid w:val="009000DD"/>
    <w:rsid w:val="0090214F"/>
    <w:rsid w:val="00907B23"/>
    <w:rsid w:val="00912A2C"/>
    <w:rsid w:val="00921819"/>
    <w:rsid w:val="0092269F"/>
    <w:rsid w:val="00927CD0"/>
    <w:rsid w:val="00940854"/>
    <w:rsid w:val="009424A1"/>
    <w:rsid w:val="009711AF"/>
    <w:rsid w:val="009A09FF"/>
    <w:rsid w:val="009A5003"/>
    <w:rsid w:val="009A7198"/>
    <w:rsid w:val="009B447C"/>
    <w:rsid w:val="009B6699"/>
    <w:rsid w:val="009C497B"/>
    <w:rsid w:val="009D0BE9"/>
    <w:rsid w:val="009E328D"/>
    <w:rsid w:val="009F1A11"/>
    <w:rsid w:val="00A078E7"/>
    <w:rsid w:val="00A21EB3"/>
    <w:rsid w:val="00A22429"/>
    <w:rsid w:val="00A31AA8"/>
    <w:rsid w:val="00A34047"/>
    <w:rsid w:val="00A36C48"/>
    <w:rsid w:val="00A54B39"/>
    <w:rsid w:val="00A56EE5"/>
    <w:rsid w:val="00A577A2"/>
    <w:rsid w:val="00A639E6"/>
    <w:rsid w:val="00A71435"/>
    <w:rsid w:val="00A8032E"/>
    <w:rsid w:val="00A837FC"/>
    <w:rsid w:val="00A83A97"/>
    <w:rsid w:val="00A905D8"/>
    <w:rsid w:val="00A97F2B"/>
    <w:rsid w:val="00AB623E"/>
    <w:rsid w:val="00AC27C5"/>
    <w:rsid w:val="00AC34CF"/>
    <w:rsid w:val="00AE1EC0"/>
    <w:rsid w:val="00AE324B"/>
    <w:rsid w:val="00AE3C38"/>
    <w:rsid w:val="00AE5BAF"/>
    <w:rsid w:val="00AF0A1A"/>
    <w:rsid w:val="00B025EA"/>
    <w:rsid w:val="00B04183"/>
    <w:rsid w:val="00B157F5"/>
    <w:rsid w:val="00B169E7"/>
    <w:rsid w:val="00B175C1"/>
    <w:rsid w:val="00B2280D"/>
    <w:rsid w:val="00B261A8"/>
    <w:rsid w:val="00B26D17"/>
    <w:rsid w:val="00B3068C"/>
    <w:rsid w:val="00B331C3"/>
    <w:rsid w:val="00B409F5"/>
    <w:rsid w:val="00B45EC2"/>
    <w:rsid w:val="00B468BE"/>
    <w:rsid w:val="00B4797A"/>
    <w:rsid w:val="00B5647F"/>
    <w:rsid w:val="00B6577E"/>
    <w:rsid w:val="00B72474"/>
    <w:rsid w:val="00B73041"/>
    <w:rsid w:val="00B90321"/>
    <w:rsid w:val="00BA4143"/>
    <w:rsid w:val="00BB2ACE"/>
    <w:rsid w:val="00BE37F4"/>
    <w:rsid w:val="00BE68C1"/>
    <w:rsid w:val="00BF2C05"/>
    <w:rsid w:val="00C20394"/>
    <w:rsid w:val="00C32740"/>
    <w:rsid w:val="00C3585C"/>
    <w:rsid w:val="00C530D0"/>
    <w:rsid w:val="00C539FA"/>
    <w:rsid w:val="00C65E37"/>
    <w:rsid w:val="00C664AB"/>
    <w:rsid w:val="00C7478B"/>
    <w:rsid w:val="00C802D9"/>
    <w:rsid w:val="00C80838"/>
    <w:rsid w:val="00CA1BD2"/>
    <w:rsid w:val="00CA292F"/>
    <w:rsid w:val="00CB6B6B"/>
    <w:rsid w:val="00CD2388"/>
    <w:rsid w:val="00CD2754"/>
    <w:rsid w:val="00CF6008"/>
    <w:rsid w:val="00D02CE4"/>
    <w:rsid w:val="00D05329"/>
    <w:rsid w:val="00D2210A"/>
    <w:rsid w:val="00D251D8"/>
    <w:rsid w:val="00D3265C"/>
    <w:rsid w:val="00D37A30"/>
    <w:rsid w:val="00D5511F"/>
    <w:rsid w:val="00D82D12"/>
    <w:rsid w:val="00D8675A"/>
    <w:rsid w:val="00D90125"/>
    <w:rsid w:val="00D96B7F"/>
    <w:rsid w:val="00DB032D"/>
    <w:rsid w:val="00DB2CDF"/>
    <w:rsid w:val="00DB347E"/>
    <w:rsid w:val="00DC0ACF"/>
    <w:rsid w:val="00DD462A"/>
    <w:rsid w:val="00DD4934"/>
    <w:rsid w:val="00DD7E0D"/>
    <w:rsid w:val="00DE64A6"/>
    <w:rsid w:val="00E17461"/>
    <w:rsid w:val="00E177D5"/>
    <w:rsid w:val="00E17D82"/>
    <w:rsid w:val="00E2350F"/>
    <w:rsid w:val="00E32258"/>
    <w:rsid w:val="00E3229F"/>
    <w:rsid w:val="00E5084D"/>
    <w:rsid w:val="00E50E3B"/>
    <w:rsid w:val="00E52EC0"/>
    <w:rsid w:val="00E57BED"/>
    <w:rsid w:val="00E628EF"/>
    <w:rsid w:val="00E6419B"/>
    <w:rsid w:val="00E67301"/>
    <w:rsid w:val="00E70964"/>
    <w:rsid w:val="00E748E6"/>
    <w:rsid w:val="00E820CD"/>
    <w:rsid w:val="00E85F6C"/>
    <w:rsid w:val="00E97628"/>
    <w:rsid w:val="00EB49DF"/>
    <w:rsid w:val="00EC53AE"/>
    <w:rsid w:val="00EC557E"/>
    <w:rsid w:val="00ED0A1A"/>
    <w:rsid w:val="00EF553A"/>
    <w:rsid w:val="00EF69DE"/>
    <w:rsid w:val="00F0017F"/>
    <w:rsid w:val="00F04485"/>
    <w:rsid w:val="00F0592E"/>
    <w:rsid w:val="00F067CF"/>
    <w:rsid w:val="00F14D61"/>
    <w:rsid w:val="00F228D5"/>
    <w:rsid w:val="00F420C3"/>
    <w:rsid w:val="00F43075"/>
    <w:rsid w:val="00F467B7"/>
    <w:rsid w:val="00F52761"/>
    <w:rsid w:val="00F6565C"/>
    <w:rsid w:val="00F776A5"/>
    <w:rsid w:val="00F84A14"/>
    <w:rsid w:val="00F8736A"/>
    <w:rsid w:val="00F9150D"/>
    <w:rsid w:val="00F92D53"/>
    <w:rsid w:val="00F939A8"/>
    <w:rsid w:val="00FB14FB"/>
    <w:rsid w:val="00FC403B"/>
    <w:rsid w:val="00FE2ABD"/>
    <w:rsid w:val="00FE3AA2"/>
    <w:rsid w:val="00FE5879"/>
    <w:rsid w:val="00FE5E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7844EF6"/>
  <w15:docId w15:val="{C9A89D07-3C90-4B36-9201-E9C162B20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7CD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358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358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358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58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585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5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85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2D23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116A"/>
    <w:rPr>
      <w:lang w:val="sr-Latn-ME"/>
    </w:rPr>
  </w:style>
  <w:style w:type="paragraph" w:styleId="Footer">
    <w:name w:val="footer"/>
    <w:basedOn w:val="Normal"/>
    <w:link w:val="Foot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116A"/>
    <w:rPr>
      <w:lang w:val="sr-Latn-ME"/>
    </w:rPr>
  </w:style>
  <w:style w:type="character" w:customStyle="1" w:styleId="ListParagraphChar">
    <w:name w:val="List Paragraph Char"/>
    <w:link w:val="ListParagraph"/>
    <w:uiPriority w:val="34"/>
    <w:locked/>
    <w:rsid w:val="000E1F16"/>
    <w:rPr>
      <w:lang w:val="sr-Latn-ME"/>
    </w:rPr>
  </w:style>
  <w:style w:type="paragraph" w:styleId="NoSpacing">
    <w:name w:val="No Spacing"/>
    <w:uiPriority w:val="1"/>
    <w:qFormat/>
    <w:rsid w:val="000F70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57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AC85BC-7680-4BD4-B783-E2F30F9F6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1381</Words>
  <Characters>7878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Vujosevic</dc:creator>
  <cp:lastModifiedBy>Pejović Mirjana</cp:lastModifiedBy>
  <cp:revision>19</cp:revision>
  <cp:lastPrinted>2018-12-17T12:56:00Z</cp:lastPrinted>
  <dcterms:created xsi:type="dcterms:W3CDTF">2025-01-05T16:53:00Z</dcterms:created>
  <dcterms:modified xsi:type="dcterms:W3CDTF">2025-02-12T09:36:00Z</dcterms:modified>
</cp:coreProperties>
</file>