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EF3918" w:rsidRDefault="00377CC8" w:rsidP="00D5511F">
      <w:pPr>
        <w:spacing w:after="0" w:line="240" w:lineRule="auto"/>
        <w:jc w:val="center"/>
        <w:rPr>
          <w:rFonts w:ascii="Arial" w:eastAsia="Calibri" w:hAnsi="Arial" w:cs="Arial"/>
          <w:b/>
        </w:rPr>
      </w:pPr>
    </w:p>
    <w:p w14:paraId="335EE226" w14:textId="77777777" w:rsidR="00C20394" w:rsidRPr="00EF3918" w:rsidRDefault="002A4955" w:rsidP="00D5511F">
      <w:pPr>
        <w:spacing w:after="0" w:line="240" w:lineRule="auto"/>
        <w:jc w:val="center"/>
        <w:rPr>
          <w:rFonts w:ascii="Arial" w:eastAsia="Calibri" w:hAnsi="Arial" w:cs="Arial"/>
          <w:b/>
        </w:rPr>
      </w:pPr>
      <w:r w:rsidRPr="00EF3918">
        <w:rPr>
          <w:rFonts w:ascii="Arial" w:eastAsia="Calibri" w:hAnsi="Arial" w:cs="Arial"/>
          <w:b/>
        </w:rPr>
        <w:t xml:space="preserve">  </w:t>
      </w:r>
    </w:p>
    <w:p w14:paraId="335EE227" w14:textId="77777777" w:rsidR="00C20394" w:rsidRPr="00EF3918" w:rsidRDefault="00C20394" w:rsidP="00D5511F">
      <w:pPr>
        <w:spacing w:after="0" w:line="240" w:lineRule="auto"/>
        <w:jc w:val="center"/>
        <w:rPr>
          <w:rFonts w:ascii="Arial" w:eastAsia="Calibri" w:hAnsi="Arial" w:cs="Arial"/>
          <w:b/>
        </w:rPr>
      </w:pPr>
    </w:p>
    <w:p w14:paraId="335EE228" w14:textId="77777777" w:rsidR="00C20394" w:rsidRPr="00EF3918" w:rsidRDefault="00C20394" w:rsidP="00D5511F">
      <w:pPr>
        <w:spacing w:after="0" w:line="240" w:lineRule="auto"/>
        <w:jc w:val="center"/>
        <w:rPr>
          <w:rFonts w:ascii="Arial" w:eastAsia="Calibri" w:hAnsi="Arial" w:cs="Arial"/>
          <w:b/>
        </w:rPr>
      </w:pPr>
    </w:p>
    <w:p w14:paraId="335EE229" w14:textId="2BA04A41" w:rsidR="005053D0" w:rsidRPr="00EF3918" w:rsidRDefault="007C15E8" w:rsidP="00D5511F">
      <w:pPr>
        <w:spacing w:after="0" w:line="240" w:lineRule="auto"/>
        <w:jc w:val="center"/>
        <w:rPr>
          <w:rFonts w:ascii="Arial" w:eastAsia="Calibri" w:hAnsi="Arial" w:cs="Arial"/>
          <w:b/>
          <w:sz w:val="28"/>
          <w:szCs w:val="28"/>
        </w:rPr>
      </w:pPr>
      <w:r w:rsidRPr="00EF3918">
        <w:rPr>
          <w:rFonts w:ascii="Arial" w:eastAsia="Calibri" w:hAnsi="Arial" w:cs="Arial"/>
          <w:b/>
          <w:sz w:val="28"/>
          <w:szCs w:val="28"/>
        </w:rPr>
        <w:t xml:space="preserve">NACRT </w:t>
      </w:r>
      <w:r w:rsidR="00743DAA" w:rsidRPr="00EF3918">
        <w:rPr>
          <w:rFonts w:ascii="Arial" w:eastAsia="Calibri" w:hAnsi="Arial" w:cs="Arial"/>
          <w:b/>
          <w:sz w:val="28"/>
          <w:szCs w:val="28"/>
        </w:rPr>
        <w:t xml:space="preserve">URBANISTIČKO </w:t>
      </w:r>
      <w:r w:rsidR="00294EBC" w:rsidRPr="00EF3918">
        <w:rPr>
          <w:rFonts w:ascii="Arial" w:eastAsia="Calibri" w:hAnsi="Arial" w:cs="Arial"/>
          <w:b/>
          <w:sz w:val="28"/>
          <w:szCs w:val="28"/>
        </w:rPr>
        <w:t xml:space="preserve">- </w:t>
      </w:r>
      <w:r w:rsidR="00743DAA" w:rsidRPr="00EF3918">
        <w:rPr>
          <w:rFonts w:ascii="Arial" w:eastAsia="Calibri" w:hAnsi="Arial" w:cs="Arial"/>
          <w:b/>
          <w:sz w:val="28"/>
          <w:szCs w:val="28"/>
        </w:rPr>
        <w:t>TEHNIČKI</w:t>
      </w:r>
      <w:r w:rsidR="00DC77AF" w:rsidRPr="00EF3918">
        <w:rPr>
          <w:rFonts w:ascii="Arial" w:eastAsia="Calibri" w:hAnsi="Arial" w:cs="Arial"/>
          <w:b/>
          <w:sz w:val="28"/>
          <w:szCs w:val="28"/>
        </w:rPr>
        <w:t>H</w:t>
      </w:r>
      <w:r w:rsidR="00743DAA" w:rsidRPr="00EF3918">
        <w:rPr>
          <w:rFonts w:ascii="Arial" w:eastAsia="Calibri" w:hAnsi="Arial" w:cs="Arial"/>
          <w:b/>
          <w:sz w:val="28"/>
          <w:szCs w:val="28"/>
        </w:rPr>
        <w:t xml:space="preserve"> USLOV</w:t>
      </w:r>
      <w:r w:rsidR="00DC77AF" w:rsidRPr="00EF3918">
        <w:rPr>
          <w:rFonts w:ascii="Arial" w:eastAsia="Calibri" w:hAnsi="Arial" w:cs="Arial"/>
          <w:b/>
          <w:sz w:val="28"/>
          <w:szCs w:val="28"/>
        </w:rPr>
        <w:t>A</w:t>
      </w:r>
    </w:p>
    <w:p w14:paraId="335EE22A" w14:textId="77777777" w:rsidR="00377CC8" w:rsidRPr="00EF3918"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EF3918" w14:paraId="335EE236" w14:textId="77777777" w:rsidTr="008E7CB4">
        <w:trPr>
          <w:trHeight w:val="509"/>
          <w:jc w:val="center"/>
        </w:trPr>
        <w:tc>
          <w:tcPr>
            <w:tcW w:w="1087" w:type="dxa"/>
            <w:vMerge w:val="restart"/>
            <w:noWrap/>
            <w:vAlign w:val="center"/>
            <w:hideMark/>
          </w:tcPr>
          <w:p w14:paraId="335EE22B" w14:textId="77777777" w:rsidR="00727CDC" w:rsidRPr="00EF3918" w:rsidRDefault="00F939A8" w:rsidP="00F939A8">
            <w:pPr>
              <w:tabs>
                <w:tab w:val="left" w:pos="6915"/>
              </w:tabs>
              <w:rPr>
                <w:rFonts w:ascii="Arial" w:hAnsi="Arial" w:cs="Arial"/>
                <w:sz w:val="22"/>
                <w:szCs w:val="22"/>
              </w:rPr>
            </w:pPr>
            <w:r w:rsidRPr="00EF3918">
              <w:rPr>
                <w:rFonts w:ascii="Arial" w:hAnsi="Arial" w:cs="Arial"/>
                <w:sz w:val="22"/>
                <w:szCs w:val="22"/>
              </w:rPr>
              <w:t xml:space="preserve">      1.</w:t>
            </w:r>
          </w:p>
        </w:tc>
        <w:tc>
          <w:tcPr>
            <w:tcW w:w="4764" w:type="dxa"/>
            <w:gridSpan w:val="2"/>
            <w:vMerge w:val="restart"/>
            <w:vAlign w:val="center"/>
            <w:hideMark/>
          </w:tcPr>
          <w:p w14:paraId="335EE22C" w14:textId="77777777" w:rsidR="0006446D" w:rsidRPr="00EF3918" w:rsidRDefault="0006446D" w:rsidP="003610B5">
            <w:pPr>
              <w:tabs>
                <w:tab w:val="left" w:pos="6915"/>
              </w:tabs>
              <w:spacing w:before="240"/>
              <w:jc w:val="center"/>
              <w:rPr>
                <w:rFonts w:ascii="Arial" w:hAnsi="Arial" w:cs="Arial"/>
                <w:b/>
                <w:bCs/>
                <w:sz w:val="22"/>
                <w:szCs w:val="22"/>
              </w:rPr>
            </w:pPr>
            <w:r w:rsidRPr="00EF3918">
              <w:rPr>
                <w:rFonts w:ascii="Arial" w:hAnsi="Arial" w:cs="Arial"/>
                <w:b/>
                <w:bCs/>
                <w:sz w:val="22"/>
                <w:szCs w:val="22"/>
              </w:rPr>
              <w:t>CRNA GORA</w:t>
            </w:r>
          </w:p>
          <w:p w14:paraId="335EE22D" w14:textId="77777777" w:rsidR="00727CDC" w:rsidRPr="00EF3918" w:rsidRDefault="00F0592E" w:rsidP="003610B5">
            <w:pPr>
              <w:tabs>
                <w:tab w:val="left" w:pos="6915"/>
              </w:tabs>
              <w:spacing w:before="240"/>
              <w:jc w:val="center"/>
              <w:rPr>
                <w:rFonts w:ascii="Arial" w:hAnsi="Arial" w:cs="Arial"/>
                <w:b/>
                <w:bCs/>
                <w:sz w:val="22"/>
                <w:szCs w:val="22"/>
              </w:rPr>
            </w:pPr>
            <w:r w:rsidRPr="00EF3918">
              <w:rPr>
                <w:rFonts w:ascii="Arial" w:hAnsi="Arial" w:cs="Arial"/>
                <w:b/>
                <w:bCs/>
                <w:sz w:val="22"/>
                <w:szCs w:val="22"/>
              </w:rPr>
              <w:t>JAVNO PREDUZEĆE ZA UPRAVLJANJE MORSKIM DOBROM CRNE GORE</w:t>
            </w:r>
          </w:p>
          <w:p w14:paraId="335EE22E" w14:textId="77777777" w:rsidR="009B6699" w:rsidRPr="00EF3918" w:rsidRDefault="009B6699" w:rsidP="005053D0">
            <w:pPr>
              <w:tabs>
                <w:tab w:val="left" w:pos="6915"/>
              </w:tabs>
              <w:jc w:val="center"/>
              <w:rPr>
                <w:rFonts w:ascii="Arial" w:hAnsi="Arial" w:cs="Arial"/>
                <w:b/>
                <w:bCs/>
                <w:sz w:val="22"/>
                <w:szCs w:val="22"/>
              </w:rPr>
            </w:pPr>
          </w:p>
          <w:p w14:paraId="335EE22F" w14:textId="77777777" w:rsidR="0006446D" w:rsidRPr="00EF3918" w:rsidRDefault="0006446D" w:rsidP="009B6699">
            <w:pPr>
              <w:tabs>
                <w:tab w:val="left" w:pos="6915"/>
              </w:tabs>
              <w:jc w:val="both"/>
              <w:rPr>
                <w:rFonts w:ascii="Arial" w:hAnsi="Arial" w:cs="Arial"/>
                <w:b/>
                <w:bCs/>
                <w:sz w:val="22"/>
                <w:szCs w:val="22"/>
              </w:rPr>
            </w:pPr>
          </w:p>
          <w:p w14:paraId="335EE230" w14:textId="478552F4" w:rsidR="009B6699" w:rsidRPr="00EF3918" w:rsidRDefault="0006446D" w:rsidP="009B6699">
            <w:pPr>
              <w:tabs>
                <w:tab w:val="left" w:pos="6915"/>
              </w:tabs>
              <w:jc w:val="both"/>
              <w:rPr>
                <w:rFonts w:ascii="Arial" w:hAnsi="Arial" w:cs="Arial"/>
                <w:b/>
                <w:bCs/>
                <w:sz w:val="22"/>
                <w:szCs w:val="22"/>
              </w:rPr>
            </w:pPr>
            <w:r w:rsidRPr="00EF3918">
              <w:rPr>
                <w:rFonts w:ascii="Arial" w:hAnsi="Arial" w:cs="Arial"/>
                <w:b/>
                <w:bCs/>
                <w:sz w:val="22"/>
                <w:szCs w:val="22"/>
              </w:rPr>
              <w:t>Broj:</w:t>
            </w:r>
          </w:p>
          <w:p w14:paraId="335EE231" w14:textId="225CA38F" w:rsidR="009B6699" w:rsidRPr="00EF3918" w:rsidRDefault="00435883" w:rsidP="00B9537D">
            <w:pPr>
              <w:tabs>
                <w:tab w:val="left" w:pos="6915"/>
              </w:tabs>
              <w:rPr>
                <w:rFonts w:ascii="Arial" w:hAnsi="Arial" w:cs="Arial"/>
                <w:bCs/>
                <w:sz w:val="22"/>
                <w:szCs w:val="22"/>
              </w:rPr>
            </w:pPr>
            <w:r w:rsidRPr="00EF3918">
              <w:rPr>
                <w:rFonts w:ascii="Arial" w:hAnsi="Arial" w:cs="Arial"/>
                <w:b/>
                <w:bCs/>
                <w:sz w:val="22"/>
                <w:szCs w:val="22"/>
              </w:rPr>
              <w:t>Budva</w:t>
            </w:r>
            <w:r w:rsidR="0006446D" w:rsidRPr="00EF3918">
              <w:rPr>
                <w:rFonts w:ascii="Arial" w:hAnsi="Arial" w:cs="Arial"/>
                <w:b/>
                <w:bCs/>
                <w:sz w:val="22"/>
                <w:szCs w:val="22"/>
              </w:rPr>
              <w:t>,</w:t>
            </w:r>
            <w:r w:rsidR="00842010" w:rsidRPr="00EF3918">
              <w:rPr>
                <w:rFonts w:ascii="Arial" w:hAnsi="Arial" w:cs="Arial"/>
                <w:b/>
                <w:bCs/>
                <w:sz w:val="22"/>
                <w:szCs w:val="22"/>
              </w:rPr>
              <w:t xml:space="preserve">  </w:t>
            </w:r>
          </w:p>
        </w:tc>
        <w:tc>
          <w:tcPr>
            <w:tcW w:w="4067" w:type="dxa"/>
            <w:vMerge w:val="restart"/>
            <w:noWrap/>
            <w:hideMark/>
          </w:tcPr>
          <w:p w14:paraId="335EE232" w14:textId="77777777" w:rsidR="0006446D" w:rsidRPr="00EF3918" w:rsidRDefault="0006446D" w:rsidP="005053D0">
            <w:pPr>
              <w:tabs>
                <w:tab w:val="left" w:pos="6915"/>
              </w:tabs>
              <w:jc w:val="center"/>
              <w:rPr>
                <w:rFonts w:ascii="Arial" w:hAnsi="Arial" w:cs="Arial"/>
                <w:sz w:val="22"/>
                <w:szCs w:val="22"/>
              </w:rPr>
            </w:pPr>
          </w:p>
          <w:p w14:paraId="335EE233" w14:textId="77777777" w:rsidR="00435883" w:rsidRPr="00EF3918" w:rsidRDefault="00435883" w:rsidP="005053D0">
            <w:pPr>
              <w:tabs>
                <w:tab w:val="left" w:pos="6915"/>
              </w:tabs>
              <w:jc w:val="center"/>
              <w:rPr>
                <w:rFonts w:ascii="Arial" w:hAnsi="Arial" w:cs="Arial"/>
                <w:sz w:val="22"/>
                <w:szCs w:val="22"/>
              </w:rPr>
            </w:pPr>
          </w:p>
          <w:p w14:paraId="335EE234" w14:textId="77777777" w:rsidR="00435883" w:rsidRPr="00EF3918" w:rsidRDefault="00435883" w:rsidP="00435883">
            <w:pPr>
              <w:tabs>
                <w:tab w:val="left" w:pos="6915"/>
              </w:tabs>
              <w:rPr>
                <w:rFonts w:ascii="Arial" w:hAnsi="Arial" w:cs="Arial"/>
                <w:sz w:val="22"/>
                <w:szCs w:val="22"/>
              </w:rPr>
            </w:pPr>
          </w:p>
          <w:p w14:paraId="335EE235" w14:textId="77777777" w:rsidR="00727CDC" w:rsidRPr="00EF3918" w:rsidRDefault="00435883" w:rsidP="005053D0">
            <w:pPr>
              <w:tabs>
                <w:tab w:val="left" w:pos="6915"/>
              </w:tabs>
              <w:jc w:val="center"/>
              <w:rPr>
                <w:rFonts w:ascii="Arial" w:hAnsi="Arial" w:cs="Arial"/>
                <w:sz w:val="22"/>
                <w:szCs w:val="22"/>
              </w:rPr>
            </w:pPr>
            <w:r w:rsidRPr="00EF3918">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2546" r:id="rId9"/>
              </w:object>
            </w:r>
          </w:p>
        </w:tc>
      </w:tr>
      <w:tr w:rsidR="007B3552" w:rsidRPr="00EF3918" w14:paraId="335EE23A" w14:textId="77777777" w:rsidTr="008E7CB4">
        <w:trPr>
          <w:trHeight w:val="317"/>
          <w:jc w:val="center"/>
        </w:trPr>
        <w:tc>
          <w:tcPr>
            <w:tcW w:w="1087" w:type="dxa"/>
            <w:vMerge/>
            <w:vAlign w:val="center"/>
            <w:hideMark/>
          </w:tcPr>
          <w:p w14:paraId="335EE237" w14:textId="77777777" w:rsidR="00727CDC" w:rsidRPr="00EF391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EF3918"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EF3918" w:rsidRDefault="00727CDC" w:rsidP="005053D0">
            <w:pPr>
              <w:tabs>
                <w:tab w:val="left" w:pos="6915"/>
              </w:tabs>
              <w:jc w:val="both"/>
              <w:rPr>
                <w:rFonts w:ascii="Arial" w:hAnsi="Arial" w:cs="Arial"/>
                <w:sz w:val="22"/>
                <w:szCs w:val="22"/>
              </w:rPr>
            </w:pPr>
          </w:p>
        </w:tc>
      </w:tr>
      <w:tr w:rsidR="007B3552" w:rsidRPr="00EF3918" w14:paraId="335EE23E" w14:textId="77777777" w:rsidTr="008E7CB4">
        <w:trPr>
          <w:trHeight w:val="317"/>
          <w:jc w:val="center"/>
        </w:trPr>
        <w:tc>
          <w:tcPr>
            <w:tcW w:w="1087" w:type="dxa"/>
            <w:vMerge/>
            <w:vAlign w:val="center"/>
            <w:hideMark/>
          </w:tcPr>
          <w:p w14:paraId="335EE23B" w14:textId="77777777" w:rsidR="00727CDC" w:rsidRPr="00EF391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EF3918"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EF3918" w:rsidRDefault="00727CDC" w:rsidP="005053D0">
            <w:pPr>
              <w:tabs>
                <w:tab w:val="left" w:pos="6915"/>
              </w:tabs>
              <w:jc w:val="both"/>
              <w:rPr>
                <w:rFonts w:ascii="Arial" w:hAnsi="Arial" w:cs="Arial"/>
                <w:sz w:val="22"/>
                <w:szCs w:val="22"/>
              </w:rPr>
            </w:pPr>
          </w:p>
        </w:tc>
      </w:tr>
      <w:tr w:rsidR="007B3552" w:rsidRPr="00EF3918" w14:paraId="335EE242" w14:textId="77777777" w:rsidTr="008E7CB4">
        <w:trPr>
          <w:trHeight w:val="317"/>
          <w:jc w:val="center"/>
        </w:trPr>
        <w:tc>
          <w:tcPr>
            <w:tcW w:w="1087" w:type="dxa"/>
            <w:vMerge/>
            <w:vAlign w:val="center"/>
            <w:hideMark/>
          </w:tcPr>
          <w:p w14:paraId="335EE23F" w14:textId="77777777" w:rsidR="00727CDC" w:rsidRPr="00EF391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EF3918"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EF3918" w:rsidRDefault="00727CDC" w:rsidP="005053D0">
            <w:pPr>
              <w:tabs>
                <w:tab w:val="left" w:pos="6915"/>
              </w:tabs>
              <w:jc w:val="both"/>
              <w:rPr>
                <w:rFonts w:ascii="Arial" w:hAnsi="Arial" w:cs="Arial"/>
                <w:sz w:val="22"/>
                <w:szCs w:val="22"/>
              </w:rPr>
            </w:pPr>
          </w:p>
        </w:tc>
      </w:tr>
      <w:tr w:rsidR="007B3552" w:rsidRPr="00EF3918" w14:paraId="335EE246" w14:textId="77777777" w:rsidTr="008E7CB4">
        <w:trPr>
          <w:trHeight w:val="1712"/>
          <w:jc w:val="center"/>
        </w:trPr>
        <w:tc>
          <w:tcPr>
            <w:tcW w:w="1087" w:type="dxa"/>
            <w:vMerge/>
            <w:vAlign w:val="center"/>
            <w:hideMark/>
          </w:tcPr>
          <w:p w14:paraId="335EE243" w14:textId="77777777" w:rsidR="00727CDC" w:rsidRPr="00EF3918"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EF3918"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EF3918" w:rsidRDefault="00727CDC" w:rsidP="005053D0">
            <w:pPr>
              <w:tabs>
                <w:tab w:val="left" w:pos="6915"/>
              </w:tabs>
              <w:jc w:val="both"/>
              <w:rPr>
                <w:rFonts w:ascii="Arial" w:hAnsi="Arial" w:cs="Arial"/>
                <w:sz w:val="22"/>
                <w:szCs w:val="22"/>
              </w:rPr>
            </w:pPr>
          </w:p>
        </w:tc>
      </w:tr>
      <w:tr w:rsidR="007B3552" w:rsidRPr="00EF3918" w14:paraId="335EE248" w14:textId="77777777" w:rsidTr="008E7CB4">
        <w:trPr>
          <w:trHeight w:val="283"/>
          <w:jc w:val="center"/>
        </w:trPr>
        <w:tc>
          <w:tcPr>
            <w:tcW w:w="9918" w:type="dxa"/>
            <w:gridSpan w:val="4"/>
            <w:noWrap/>
            <w:vAlign w:val="center"/>
            <w:hideMark/>
          </w:tcPr>
          <w:p w14:paraId="335EE247" w14:textId="77777777" w:rsidR="00727CDC" w:rsidRPr="00EF3918" w:rsidRDefault="00727CDC" w:rsidP="005053D0">
            <w:pPr>
              <w:pStyle w:val="ListParagraph"/>
              <w:tabs>
                <w:tab w:val="left" w:pos="6915"/>
              </w:tabs>
              <w:rPr>
                <w:rFonts w:ascii="Arial" w:hAnsi="Arial" w:cs="Arial"/>
                <w:sz w:val="22"/>
                <w:szCs w:val="22"/>
              </w:rPr>
            </w:pPr>
          </w:p>
        </w:tc>
      </w:tr>
      <w:tr w:rsidR="007B3552" w:rsidRPr="00EF3918" w14:paraId="335EE24B" w14:textId="77777777" w:rsidTr="008E7CB4">
        <w:trPr>
          <w:trHeight w:val="702"/>
          <w:jc w:val="center"/>
        </w:trPr>
        <w:tc>
          <w:tcPr>
            <w:tcW w:w="1087" w:type="dxa"/>
            <w:noWrap/>
            <w:vAlign w:val="center"/>
            <w:hideMark/>
          </w:tcPr>
          <w:p w14:paraId="335EE249" w14:textId="77777777" w:rsidR="00727CDC" w:rsidRPr="00EF3918" w:rsidRDefault="00F939A8" w:rsidP="00F939A8">
            <w:pPr>
              <w:tabs>
                <w:tab w:val="left" w:pos="6915"/>
              </w:tabs>
              <w:rPr>
                <w:rFonts w:ascii="Arial" w:hAnsi="Arial" w:cs="Arial"/>
                <w:sz w:val="22"/>
                <w:szCs w:val="22"/>
              </w:rPr>
            </w:pPr>
            <w:r w:rsidRPr="00EF3918">
              <w:rPr>
                <w:rFonts w:ascii="Arial" w:hAnsi="Arial" w:cs="Arial"/>
                <w:sz w:val="22"/>
                <w:szCs w:val="22"/>
              </w:rPr>
              <w:t xml:space="preserve">      2.</w:t>
            </w:r>
          </w:p>
        </w:tc>
        <w:tc>
          <w:tcPr>
            <w:tcW w:w="8831" w:type="dxa"/>
            <w:gridSpan w:val="3"/>
            <w:vAlign w:val="center"/>
            <w:hideMark/>
          </w:tcPr>
          <w:p w14:paraId="335EE24A" w14:textId="138AF7A3" w:rsidR="00727CDC" w:rsidRPr="00EF3918" w:rsidRDefault="006E269E" w:rsidP="00526101">
            <w:pPr>
              <w:tabs>
                <w:tab w:val="left" w:pos="6915"/>
              </w:tabs>
              <w:jc w:val="both"/>
              <w:rPr>
                <w:rFonts w:ascii="Arial" w:hAnsi="Arial" w:cs="Arial"/>
                <w:sz w:val="22"/>
                <w:szCs w:val="22"/>
              </w:rPr>
            </w:pPr>
            <w:r w:rsidRPr="00EF3918">
              <w:rPr>
                <w:rFonts w:ascii="Arial" w:hAnsi="Arial" w:cs="Arial"/>
                <w:b/>
                <w:sz w:val="22"/>
                <w:szCs w:val="22"/>
              </w:rPr>
              <w:t>JAVNO PREDUZEĆE ZA UPRAVLJANJE MORSKIM DOBROM CRNE GORE - BUDVA</w:t>
            </w:r>
            <w:r w:rsidRPr="00EF3918">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DE533B" w:rsidRPr="00DE533B">
              <w:rPr>
                <w:rFonts w:ascii="Arial" w:eastAsia="Aptos" w:hAnsi="Arial" w:cs="Arial"/>
                <w:color w:val="242424"/>
                <w:kern w:val="2"/>
                <w:sz w:val="22"/>
                <w:szCs w:val="22"/>
                <w:shd w:val="clear" w:color="auto" w:fill="FFFFFF"/>
                <w:lang w:val="en-GB"/>
                <w14:ligatures w14:val="standardContextual"/>
              </w:rPr>
              <w:t>86/36 od 12.02.2025</w:t>
            </w:r>
            <w:r w:rsidR="00DE533B">
              <w:rPr>
                <w:rFonts w:ascii="Arial" w:eastAsia="Aptos" w:hAnsi="Arial" w:cs="Arial"/>
                <w:color w:val="242424"/>
                <w:kern w:val="2"/>
                <w:sz w:val="22"/>
                <w:szCs w:val="22"/>
                <w:shd w:val="clear" w:color="auto" w:fill="FFFFFF"/>
                <w:lang w:val="en-GB"/>
                <w14:ligatures w14:val="standardContextual"/>
              </w:rPr>
              <w:t xml:space="preserve">. </w:t>
            </w:r>
            <w:r w:rsidRPr="00EF3918">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EF3918" w14:paraId="335EE24E" w14:textId="77777777" w:rsidTr="008E7CB4">
        <w:trPr>
          <w:trHeight w:val="315"/>
          <w:jc w:val="center"/>
        </w:trPr>
        <w:tc>
          <w:tcPr>
            <w:tcW w:w="1087" w:type="dxa"/>
            <w:vMerge w:val="restart"/>
            <w:noWrap/>
            <w:vAlign w:val="center"/>
            <w:hideMark/>
          </w:tcPr>
          <w:p w14:paraId="335EE24C" w14:textId="77777777" w:rsidR="00727CDC" w:rsidRPr="00EF3918" w:rsidRDefault="00F939A8" w:rsidP="00F939A8">
            <w:pPr>
              <w:tabs>
                <w:tab w:val="left" w:pos="6915"/>
              </w:tabs>
              <w:rPr>
                <w:rFonts w:ascii="Arial" w:hAnsi="Arial" w:cs="Arial"/>
                <w:sz w:val="22"/>
                <w:szCs w:val="22"/>
              </w:rPr>
            </w:pPr>
            <w:r w:rsidRPr="00EF3918">
              <w:rPr>
                <w:rFonts w:ascii="Arial" w:hAnsi="Arial" w:cs="Arial"/>
                <w:sz w:val="22"/>
                <w:szCs w:val="22"/>
              </w:rPr>
              <w:t xml:space="preserve">      3.</w:t>
            </w:r>
          </w:p>
        </w:tc>
        <w:tc>
          <w:tcPr>
            <w:tcW w:w="8831" w:type="dxa"/>
            <w:gridSpan w:val="3"/>
            <w:noWrap/>
            <w:vAlign w:val="center"/>
            <w:hideMark/>
          </w:tcPr>
          <w:p w14:paraId="335EE24D" w14:textId="126331D8" w:rsidR="00727CDC" w:rsidRPr="00EF3918" w:rsidRDefault="00727CDC" w:rsidP="00614670">
            <w:pPr>
              <w:tabs>
                <w:tab w:val="left" w:pos="6915"/>
              </w:tabs>
              <w:jc w:val="center"/>
              <w:rPr>
                <w:rFonts w:ascii="Arial" w:hAnsi="Arial" w:cs="Arial"/>
                <w:b/>
                <w:bCs/>
                <w:sz w:val="22"/>
                <w:szCs w:val="22"/>
              </w:rPr>
            </w:pPr>
            <w:r w:rsidRPr="00EF3918">
              <w:rPr>
                <w:rFonts w:ascii="Arial" w:hAnsi="Arial" w:cs="Arial"/>
                <w:b/>
                <w:bCs/>
                <w:sz w:val="22"/>
                <w:szCs w:val="22"/>
              </w:rPr>
              <w:t>URBANISTIČKO-TEHNIČKE USLOVE</w:t>
            </w:r>
          </w:p>
        </w:tc>
      </w:tr>
      <w:tr w:rsidR="007B3552" w:rsidRPr="00EF3918" w14:paraId="335EE251" w14:textId="77777777" w:rsidTr="008E7CB4">
        <w:trPr>
          <w:trHeight w:val="300"/>
          <w:jc w:val="center"/>
        </w:trPr>
        <w:tc>
          <w:tcPr>
            <w:tcW w:w="1087" w:type="dxa"/>
            <w:vMerge/>
            <w:vAlign w:val="center"/>
            <w:hideMark/>
          </w:tcPr>
          <w:p w14:paraId="335EE24F" w14:textId="77777777" w:rsidR="00727CDC" w:rsidRPr="00EF3918"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EF3918" w:rsidRDefault="00727CDC" w:rsidP="00614670">
            <w:pPr>
              <w:tabs>
                <w:tab w:val="left" w:pos="6915"/>
              </w:tabs>
              <w:jc w:val="center"/>
              <w:rPr>
                <w:rFonts w:ascii="Arial" w:hAnsi="Arial" w:cs="Arial"/>
                <w:b/>
                <w:bCs/>
                <w:sz w:val="22"/>
                <w:szCs w:val="22"/>
              </w:rPr>
            </w:pPr>
            <w:r w:rsidRPr="00EF3918">
              <w:rPr>
                <w:rFonts w:ascii="Arial" w:hAnsi="Arial" w:cs="Arial"/>
                <w:b/>
                <w:bCs/>
                <w:sz w:val="22"/>
                <w:szCs w:val="22"/>
              </w:rPr>
              <w:t>za izradu tehničke dokumentacije</w:t>
            </w:r>
          </w:p>
        </w:tc>
      </w:tr>
      <w:tr w:rsidR="007B3552" w:rsidRPr="00EF3918" w14:paraId="335EE254" w14:textId="77777777" w:rsidTr="008E7CB4">
        <w:trPr>
          <w:trHeight w:val="737"/>
          <w:jc w:val="center"/>
        </w:trPr>
        <w:tc>
          <w:tcPr>
            <w:tcW w:w="1087" w:type="dxa"/>
            <w:vMerge w:val="restart"/>
            <w:noWrap/>
            <w:vAlign w:val="center"/>
            <w:hideMark/>
          </w:tcPr>
          <w:p w14:paraId="335EE252" w14:textId="77777777" w:rsidR="00727CDC" w:rsidRPr="00EF3918"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F4D6E4A" w:rsidR="00727CDC" w:rsidRPr="00EF3918" w:rsidRDefault="00D5511F" w:rsidP="000765B9">
            <w:pPr>
              <w:tabs>
                <w:tab w:val="left" w:pos="6915"/>
              </w:tabs>
              <w:jc w:val="both"/>
              <w:rPr>
                <w:rFonts w:ascii="Arial" w:hAnsi="Arial" w:cs="Arial"/>
                <w:sz w:val="22"/>
                <w:szCs w:val="22"/>
              </w:rPr>
            </w:pPr>
            <w:r w:rsidRPr="00EF3918">
              <w:rPr>
                <w:rFonts w:ascii="Arial" w:hAnsi="Arial" w:cs="Arial"/>
                <w:sz w:val="22"/>
                <w:szCs w:val="22"/>
              </w:rPr>
              <w:t xml:space="preserve">za </w:t>
            </w:r>
            <w:r w:rsidR="00EF553A" w:rsidRPr="00EF3918">
              <w:rPr>
                <w:rFonts w:ascii="Arial" w:hAnsi="Arial" w:cs="Arial"/>
                <w:sz w:val="22"/>
                <w:szCs w:val="22"/>
              </w:rPr>
              <w:t>postavljanje privremen</w:t>
            </w:r>
            <w:r w:rsidR="008907E1" w:rsidRPr="00EF3918">
              <w:rPr>
                <w:rFonts w:ascii="Arial" w:hAnsi="Arial" w:cs="Arial"/>
                <w:sz w:val="22"/>
                <w:szCs w:val="22"/>
              </w:rPr>
              <w:t>ih objekata</w:t>
            </w:r>
            <w:r w:rsidR="00A36C48" w:rsidRPr="00EF3918">
              <w:rPr>
                <w:rFonts w:ascii="Arial" w:hAnsi="Arial" w:cs="Arial"/>
                <w:sz w:val="22"/>
                <w:szCs w:val="22"/>
              </w:rPr>
              <w:t xml:space="preserve"> </w:t>
            </w:r>
            <w:r w:rsidR="00877971" w:rsidRPr="00EF3918">
              <w:rPr>
                <w:rFonts w:ascii="Arial" w:hAnsi="Arial" w:cs="Arial"/>
                <w:sz w:val="22"/>
                <w:szCs w:val="22"/>
              </w:rPr>
              <w:t xml:space="preserve">na kupalištu označenom </w:t>
            </w:r>
            <w:r w:rsidR="006E5718" w:rsidRPr="00EF3918">
              <w:rPr>
                <w:rFonts w:ascii="Arial" w:hAnsi="Arial" w:cs="Arial"/>
                <w:sz w:val="22"/>
                <w:szCs w:val="22"/>
              </w:rPr>
              <w:t>br</w:t>
            </w:r>
            <w:r w:rsidR="00F9381D" w:rsidRPr="00EF3918">
              <w:rPr>
                <w:rFonts w:ascii="Arial" w:hAnsi="Arial" w:cs="Arial"/>
                <w:sz w:val="22"/>
                <w:szCs w:val="22"/>
              </w:rPr>
              <w:t>ojem</w:t>
            </w:r>
            <w:r w:rsidR="00F9381D" w:rsidRPr="00EF3918">
              <w:rPr>
                <w:rFonts w:ascii="Arial" w:hAnsi="Arial" w:cs="Arial"/>
                <w:b/>
                <w:bCs/>
                <w:sz w:val="22"/>
                <w:szCs w:val="22"/>
              </w:rPr>
              <w:t xml:space="preserve"> </w:t>
            </w:r>
            <w:r w:rsidR="00953347" w:rsidRPr="00EF3918">
              <w:rPr>
                <w:rFonts w:ascii="Arial" w:hAnsi="Arial" w:cs="Arial"/>
                <w:b/>
                <w:bCs/>
                <w:sz w:val="22"/>
                <w:szCs w:val="22"/>
              </w:rPr>
              <w:t>3A</w:t>
            </w:r>
            <w:r w:rsidR="00DB2CDF" w:rsidRPr="00EF3918">
              <w:rPr>
                <w:rFonts w:ascii="Arial" w:hAnsi="Arial" w:cs="Arial"/>
                <w:sz w:val="22"/>
                <w:szCs w:val="22"/>
              </w:rPr>
              <w:t xml:space="preserve"> </w:t>
            </w:r>
            <w:r w:rsidR="00877971" w:rsidRPr="00EF3918">
              <w:rPr>
                <w:rFonts w:ascii="Arial" w:hAnsi="Arial" w:cs="Arial"/>
                <w:sz w:val="22"/>
                <w:szCs w:val="22"/>
              </w:rPr>
              <w:t xml:space="preserve">u opštini </w:t>
            </w:r>
            <w:r w:rsidR="000765B9" w:rsidRPr="00DE533B">
              <w:rPr>
                <w:rFonts w:ascii="Arial" w:hAnsi="Arial" w:cs="Arial"/>
                <w:b/>
                <w:bCs/>
                <w:sz w:val="22"/>
                <w:szCs w:val="22"/>
              </w:rPr>
              <w:t>Budva</w:t>
            </w:r>
            <w:r w:rsidR="00F9381D" w:rsidRPr="00EF3918">
              <w:rPr>
                <w:rFonts w:ascii="Arial" w:hAnsi="Arial" w:cs="Arial"/>
                <w:sz w:val="22"/>
                <w:szCs w:val="22"/>
              </w:rPr>
              <w:t>, koji su</w:t>
            </w:r>
            <w:r w:rsidR="00877971" w:rsidRPr="00EF3918">
              <w:rPr>
                <w:rFonts w:ascii="Arial" w:hAnsi="Arial" w:cs="Arial"/>
                <w:sz w:val="22"/>
                <w:szCs w:val="22"/>
              </w:rPr>
              <w:t xml:space="preserve"> </w:t>
            </w:r>
            <w:r w:rsidR="00F9150D" w:rsidRPr="00EF3918">
              <w:rPr>
                <w:rFonts w:ascii="Arial" w:hAnsi="Arial" w:cs="Arial"/>
                <w:sz w:val="22"/>
                <w:szCs w:val="22"/>
              </w:rPr>
              <w:t>predviđen</w:t>
            </w:r>
            <w:r w:rsidR="008907E1" w:rsidRPr="00EF3918">
              <w:rPr>
                <w:rFonts w:ascii="Arial" w:hAnsi="Arial" w:cs="Arial"/>
                <w:sz w:val="22"/>
                <w:szCs w:val="22"/>
              </w:rPr>
              <w:t>i</w:t>
            </w:r>
            <w:r w:rsidRPr="00EF3918">
              <w:rPr>
                <w:rFonts w:ascii="Arial" w:hAnsi="Arial" w:cs="Arial"/>
                <w:sz w:val="22"/>
                <w:szCs w:val="22"/>
              </w:rPr>
              <w:t xml:space="preserve"> </w:t>
            </w:r>
            <w:r w:rsidR="004C615B" w:rsidRPr="00EF3918">
              <w:rPr>
                <w:rFonts w:ascii="Arial" w:hAnsi="Arial" w:cs="Arial"/>
                <w:sz w:val="22"/>
                <w:szCs w:val="22"/>
              </w:rPr>
              <w:t>Izmjenama i dopunam</w:t>
            </w:r>
            <w:r w:rsidR="00DC77AF" w:rsidRPr="00EF3918">
              <w:rPr>
                <w:rFonts w:ascii="Arial" w:hAnsi="Arial" w:cs="Arial"/>
                <w:sz w:val="22"/>
                <w:szCs w:val="22"/>
              </w:rPr>
              <w:t>a</w:t>
            </w:r>
            <w:r w:rsidR="00F9150D" w:rsidRPr="00EF3918">
              <w:rPr>
                <w:rFonts w:ascii="Arial" w:hAnsi="Arial" w:cs="Arial"/>
                <w:sz w:val="22"/>
                <w:szCs w:val="22"/>
              </w:rPr>
              <w:t xml:space="preserve"> </w:t>
            </w:r>
            <w:r w:rsidR="00435883" w:rsidRPr="00EF3918">
              <w:rPr>
                <w:rFonts w:ascii="Arial" w:hAnsi="Arial" w:cs="Arial"/>
                <w:sz w:val="22"/>
                <w:szCs w:val="22"/>
              </w:rPr>
              <w:t>Progra</w:t>
            </w:r>
            <w:r w:rsidR="004C615B" w:rsidRPr="00EF3918">
              <w:rPr>
                <w:rFonts w:ascii="Arial" w:hAnsi="Arial" w:cs="Arial"/>
                <w:sz w:val="22"/>
                <w:szCs w:val="22"/>
              </w:rPr>
              <w:t>ma</w:t>
            </w:r>
            <w:r w:rsidR="00435883" w:rsidRPr="00EF3918">
              <w:rPr>
                <w:rFonts w:ascii="Arial" w:hAnsi="Arial" w:cs="Arial"/>
                <w:sz w:val="22"/>
                <w:szCs w:val="22"/>
              </w:rPr>
              <w:t xml:space="preserve"> privremenih objekata u zoni morskog dobra </w:t>
            </w:r>
            <w:r w:rsidRPr="00EF3918">
              <w:rPr>
                <w:rFonts w:ascii="Arial" w:hAnsi="Arial" w:cs="Arial"/>
                <w:sz w:val="22"/>
                <w:szCs w:val="22"/>
              </w:rPr>
              <w:t xml:space="preserve">u opštini </w:t>
            </w:r>
            <w:r w:rsidR="000765B9" w:rsidRPr="00EF3918">
              <w:rPr>
                <w:rFonts w:ascii="Arial" w:hAnsi="Arial" w:cs="Arial"/>
                <w:sz w:val="22"/>
                <w:szCs w:val="22"/>
              </w:rPr>
              <w:t>Budva</w:t>
            </w:r>
            <w:r w:rsidR="003C767C" w:rsidRPr="00EF3918">
              <w:rPr>
                <w:rFonts w:ascii="Arial" w:hAnsi="Arial" w:cs="Arial"/>
                <w:sz w:val="22"/>
                <w:szCs w:val="22"/>
              </w:rPr>
              <w:t xml:space="preserve"> </w:t>
            </w:r>
            <w:r w:rsidRPr="00EF3918">
              <w:rPr>
                <w:rFonts w:ascii="Arial" w:hAnsi="Arial" w:cs="Arial"/>
                <w:sz w:val="22"/>
                <w:szCs w:val="22"/>
              </w:rPr>
              <w:t xml:space="preserve">za period </w:t>
            </w:r>
            <w:r w:rsidR="004C615B" w:rsidRPr="00EF3918">
              <w:rPr>
                <w:rFonts w:ascii="Arial" w:hAnsi="Arial" w:cs="Arial"/>
                <w:sz w:val="22"/>
                <w:szCs w:val="22"/>
              </w:rPr>
              <w:t>2024-2028.</w:t>
            </w:r>
            <w:r w:rsidRPr="00EF3918">
              <w:rPr>
                <w:rFonts w:ascii="Arial" w:hAnsi="Arial" w:cs="Arial"/>
                <w:sz w:val="22"/>
                <w:szCs w:val="22"/>
              </w:rPr>
              <w:t>god</w:t>
            </w:r>
            <w:r w:rsidR="004C615B" w:rsidRPr="00EF3918">
              <w:rPr>
                <w:rFonts w:ascii="Arial" w:hAnsi="Arial" w:cs="Arial"/>
                <w:sz w:val="22"/>
                <w:szCs w:val="22"/>
              </w:rPr>
              <w:t>ine</w:t>
            </w:r>
            <w:r w:rsidR="008907E1" w:rsidRPr="00EF3918">
              <w:rPr>
                <w:rFonts w:ascii="Arial" w:hAnsi="Arial" w:cs="Arial"/>
                <w:sz w:val="22"/>
                <w:szCs w:val="22"/>
              </w:rPr>
              <w:t xml:space="preserve"> </w:t>
            </w:r>
          </w:p>
        </w:tc>
      </w:tr>
      <w:tr w:rsidR="007B3552" w:rsidRPr="00EF3918" w14:paraId="335EE257" w14:textId="77777777" w:rsidTr="008E7CB4">
        <w:trPr>
          <w:trHeight w:val="276"/>
          <w:jc w:val="center"/>
        </w:trPr>
        <w:tc>
          <w:tcPr>
            <w:tcW w:w="1087" w:type="dxa"/>
            <w:vMerge/>
            <w:vAlign w:val="center"/>
            <w:hideMark/>
          </w:tcPr>
          <w:p w14:paraId="335EE255" w14:textId="77777777" w:rsidR="00727CDC" w:rsidRPr="00EF3918"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EF3918" w:rsidRDefault="00727CDC" w:rsidP="005053D0">
            <w:pPr>
              <w:tabs>
                <w:tab w:val="left" w:pos="6915"/>
              </w:tabs>
              <w:jc w:val="both"/>
              <w:rPr>
                <w:rFonts w:ascii="Arial" w:hAnsi="Arial" w:cs="Arial"/>
                <w:sz w:val="22"/>
                <w:szCs w:val="22"/>
              </w:rPr>
            </w:pPr>
          </w:p>
        </w:tc>
      </w:tr>
      <w:tr w:rsidR="007B3552" w:rsidRPr="00EF3918" w14:paraId="335EE25B" w14:textId="77777777" w:rsidTr="008E7CB4">
        <w:trPr>
          <w:trHeight w:val="300"/>
          <w:jc w:val="center"/>
        </w:trPr>
        <w:tc>
          <w:tcPr>
            <w:tcW w:w="1087" w:type="dxa"/>
            <w:noWrap/>
            <w:vAlign w:val="center"/>
            <w:hideMark/>
          </w:tcPr>
          <w:p w14:paraId="335EE258" w14:textId="77777777" w:rsidR="00727CDC" w:rsidRPr="00EF3918" w:rsidRDefault="004D5F23" w:rsidP="00F939A8">
            <w:pPr>
              <w:tabs>
                <w:tab w:val="left" w:pos="6915"/>
              </w:tabs>
              <w:ind w:left="426"/>
              <w:rPr>
                <w:rFonts w:ascii="Arial" w:hAnsi="Arial" w:cs="Arial"/>
                <w:sz w:val="22"/>
                <w:szCs w:val="22"/>
              </w:rPr>
            </w:pPr>
            <w:r w:rsidRPr="00EF3918">
              <w:rPr>
                <w:rFonts w:ascii="Arial" w:hAnsi="Arial" w:cs="Arial"/>
                <w:sz w:val="22"/>
                <w:szCs w:val="22"/>
              </w:rPr>
              <w:t>4</w:t>
            </w:r>
            <w:r w:rsidR="00727CDC" w:rsidRPr="00EF3918">
              <w:rPr>
                <w:rFonts w:ascii="Arial" w:hAnsi="Arial" w:cs="Arial"/>
                <w:sz w:val="22"/>
                <w:szCs w:val="22"/>
              </w:rPr>
              <w:t>.</w:t>
            </w:r>
          </w:p>
        </w:tc>
        <w:tc>
          <w:tcPr>
            <w:tcW w:w="4764" w:type="dxa"/>
            <w:gridSpan w:val="2"/>
            <w:noWrap/>
            <w:vAlign w:val="center"/>
            <w:hideMark/>
          </w:tcPr>
          <w:p w14:paraId="335EE259" w14:textId="77777777" w:rsidR="00727CDC" w:rsidRPr="00EF3918" w:rsidRDefault="008B089E" w:rsidP="005053D0">
            <w:pPr>
              <w:tabs>
                <w:tab w:val="left" w:pos="6915"/>
              </w:tabs>
              <w:rPr>
                <w:rFonts w:ascii="Arial" w:hAnsi="Arial" w:cs="Arial"/>
                <w:b/>
                <w:bCs/>
                <w:sz w:val="22"/>
                <w:szCs w:val="22"/>
              </w:rPr>
            </w:pPr>
            <w:r w:rsidRPr="00EF3918">
              <w:rPr>
                <w:rFonts w:ascii="Arial" w:hAnsi="Arial" w:cs="Arial"/>
                <w:b/>
                <w:bCs/>
                <w:sz w:val="22"/>
                <w:szCs w:val="22"/>
              </w:rPr>
              <w:t>PODNOSILAC ZAHTJEVA</w:t>
            </w:r>
            <w:r w:rsidR="00877971" w:rsidRPr="00EF3918">
              <w:rPr>
                <w:rFonts w:ascii="Arial" w:hAnsi="Arial" w:cs="Arial"/>
                <w:b/>
                <w:bCs/>
                <w:sz w:val="22"/>
                <w:szCs w:val="22"/>
              </w:rPr>
              <w:t>-KORISNIK</w:t>
            </w:r>
            <w:r w:rsidR="00727CDC" w:rsidRPr="00EF3918">
              <w:rPr>
                <w:rFonts w:ascii="Arial" w:hAnsi="Arial" w:cs="Arial"/>
                <w:b/>
                <w:bCs/>
                <w:sz w:val="22"/>
                <w:szCs w:val="22"/>
              </w:rPr>
              <w:t>:</w:t>
            </w:r>
          </w:p>
        </w:tc>
        <w:tc>
          <w:tcPr>
            <w:tcW w:w="4067" w:type="dxa"/>
            <w:noWrap/>
            <w:hideMark/>
          </w:tcPr>
          <w:p w14:paraId="335EE25A" w14:textId="49438081" w:rsidR="00727CDC" w:rsidRPr="00EF3918" w:rsidRDefault="00727CDC" w:rsidP="000765B9">
            <w:pPr>
              <w:tabs>
                <w:tab w:val="left" w:pos="6915"/>
              </w:tabs>
              <w:jc w:val="both"/>
              <w:rPr>
                <w:rFonts w:ascii="Arial" w:hAnsi="Arial" w:cs="Arial"/>
                <w:strike/>
                <w:sz w:val="22"/>
                <w:szCs w:val="22"/>
              </w:rPr>
            </w:pPr>
          </w:p>
        </w:tc>
      </w:tr>
      <w:tr w:rsidR="007B3552" w:rsidRPr="00EF3918" w14:paraId="335EE25E" w14:textId="77777777" w:rsidTr="008E7CB4">
        <w:trPr>
          <w:trHeight w:val="300"/>
          <w:jc w:val="center"/>
        </w:trPr>
        <w:tc>
          <w:tcPr>
            <w:tcW w:w="1087" w:type="dxa"/>
            <w:noWrap/>
            <w:vAlign w:val="center"/>
            <w:hideMark/>
          </w:tcPr>
          <w:p w14:paraId="335EE25C" w14:textId="77777777" w:rsidR="00727CDC" w:rsidRPr="00EF3918" w:rsidRDefault="004D5F23" w:rsidP="00F939A8">
            <w:pPr>
              <w:tabs>
                <w:tab w:val="left" w:pos="6915"/>
              </w:tabs>
              <w:ind w:left="426"/>
              <w:rPr>
                <w:rFonts w:ascii="Arial" w:hAnsi="Arial" w:cs="Arial"/>
                <w:sz w:val="22"/>
                <w:szCs w:val="22"/>
              </w:rPr>
            </w:pPr>
            <w:r w:rsidRPr="00EF3918">
              <w:rPr>
                <w:rFonts w:ascii="Arial" w:hAnsi="Arial" w:cs="Arial"/>
                <w:sz w:val="22"/>
                <w:szCs w:val="22"/>
              </w:rPr>
              <w:t>5</w:t>
            </w:r>
            <w:r w:rsidR="00727CDC" w:rsidRPr="00EF3918">
              <w:rPr>
                <w:rFonts w:ascii="Arial" w:hAnsi="Arial" w:cs="Arial"/>
                <w:sz w:val="22"/>
                <w:szCs w:val="22"/>
              </w:rPr>
              <w:t>.</w:t>
            </w:r>
          </w:p>
        </w:tc>
        <w:tc>
          <w:tcPr>
            <w:tcW w:w="8831" w:type="dxa"/>
            <w:gridSpan w:val="3"/>
            <w:vAlign w:val="center"/>
            <w:hideMark/>
          </w:tcPr>
          <w:p w14:paraId="335EE25D" w14:textId="77777777" w:rsidR="00727CDC" w:rsidRPr="00EF3918" w:rsidRDefault="00727CDC" w:rsidP="005053D0">
            <w:pPr>
              <w:tabs>
                <w:tab w:val="left" w:pos="6915"/>
              </w:tabs>
              <w:rPr>
                <w:rFonts w:ascii="Arial" w:hAnsi="Arial" w:cs="Arial"/>
                <w:b/>
                <w:bCs/>
                <w:sz w:val="22"/>
                <w:szCs w:val="22"/>
              </w:rPr>
            </w:pPr>
            <w:r w:rsidRPr="00EF3918">
              <w:rPr>
                <w:rFonts w:ascii="Arial" w:hAnsi="Arial" w:cs="Arial"/>
                <w:b/>
                <w:bCs/>
                <w:sz w:val="22"/>
                <w:szCs w:val="22"/>
              </w:rPr>
              <w:t>PLANIRANO STANJE</w:t>
            </w:r>
          </w:p>
        </w:tc>
      </w:tr>
      <w:tr w:rsidR="007B3552" w:rsidRPr="00EF3918" w14:paraId="335EE261" w14:textId="77777777" w:rsidTr="008E7CB4">
        <w:trPr>
          <w:trHeight w:val="300"/>
          <w:jc w:val="center"/>
        </w:trPr>
        <w:tc>
          <w:tcPr>
            <w:tcW w:w="1087" w:type="dxa"/>
            <w:noWrap/>
            <w:vAlign w:val="center"/>
            <w:hideMark/>
          </w:tcPr>
          <w:p w14:paraId="335EE25F" w14:textId="77777777" w:rsidR="0047326F" w:rsidRPr="00EF3918" w:rsidRDefault="004D5F23" w:rsidP="005053D0">
            <w:pPr>
              <w:tabs>
                <w:tab w:val="left" w:pos="6915"/>
              </w:tabs>
              <w:ind w:left="34"/>
              <w:rPr>
                <w:rFonts w:ascii="Arial" w:hAnsi="Arial" w:cs="Arial"/>
                <w:sz w:val="22"/>
                <w:szCs w:val="22"/>
              </w:rPr>
            </w:pPr>
            <w:r w:rsidRPr="00EF3918">
              <w:rPr>
                <w:rFonts w:ascii="Arial" w:hAnsi="Arial" w:cs="Arial"/>
                <w:sz w:val="22"/>
                <w:szCs w:val="22"/>
              </w:rPr>
              <w:t xml:space="preserve">      5.1</w:t>
            </w:r>
          </w:p>
        </w:tc>
        <w:tc>
          <w:tcPr>
            <w:tcW w:w="8831" w:type="dxa"/>
            <w:gridSpan w:val="3"/>
            <w:vAlign w:val="center"/>
            <w:hideMark/>
          </w:tcPr>
          <w:p w14:paraId="335EE260" w14:textId="77777777" w:rsidR="0047326F" w:rsidRPr="00EF3918" w:rsidRDefault="008D5C45" w:rsidP="005053D0">
            <w:pPr>
              <w:tabs>
                <w:tab w:val="left" w:pos="6915"/>
              </w:tabs>
              <w:rPr>
                <w:rFonts w:ascii="Arial" w:hAnsi="Arial" w:cs="Arial"/>
                <w:b/>
                <w:bCs/>
                <w:sz w:val="22"/>
                <w:szCs w:val="22"/>
              </w:rPr>
            </w:pPr>
            <w:r w:rsidRPr="00EF3918">
              <w:rPr>
                <w:rFonts w:ascii="Arial" w:hAnsi="Arial" w:cs="Arial"/>
                <w:b/>
                <w:bCs/>
                <w:sz w:val="22"/>
                <w:szCs w:val="22"/>
              </w:rPr>
              <w:t>Namjena parcele odnosno lokacije</w:t>
            </w:r>
            <w:r w:rsidR="00F420C3" w:rsidRPr="00EF3918">
              <w:rPr>
                <w:rFonts w:ascii="Arial" w:hAnsi="Arial" w:cs="Arial"/>
                <w:b/>
                <w:bCs/>
                <w:sz w:val="22"/>
                <w:szCs w:val="22"/>
              </w:rPr>
              <w:t xml:space="preserve"> i površine</w:t>
            </w:r>
          </w:p>
        </w:tc>
      </w:tr>
      <w:tr w:rsidR="007B3552" w:rsidRPr="00EF3918" w14:paraId="335EE2BC" w14:textId="77777777" w:rsidTr="008E7CB4">
        <w:trPr>
          <w:trHeight w:val="557"/>
          <w:jc w:val="center"/>
        </w:trPr>
        <w:tc>
          <w:tcPr>
            <w:tcW w:w="1087" w:type="dxa"/>
            <w:noWrap/>
            <w:vAlign w:val="center"/>
            <w:hideMark/>
          </w:tcPr>
          <w:p w14:paraId="335EE262" w14:textId="77777777" w:rsidR="002669FD" w:rsidRPr="00EF3918"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70DC8F82" w:rsidR="008357A8" w:rsidRPr="00EF3918" w:rsidRDefault="000831F6" w:rsidP="008357A8">
            <w:pPr>
              <w:autoSpaceDN w:val="0"/>
              <w:adjustRightInd w:val="0"/>
              <w:jc w:val="both"/>
              <w:textAlignment w:val="baseline"/>
              <w:rPr>
                <w:rFonts w:ascii="Arial" w:hAnsi="Arial" w:cs="Arial"/>
                <w:sz w:val="22"/>
                <w:szCs w:val="22"/>
              </w:rPr>
            </w:pPr>
            <w:r w:rsidRPr="00EF3918">
              <w:rPr>
                <w:rFonts w:ascii="Arial" w:hAnsi="Arial" w:cs="Arial"/>
                <w:sz w:val="22"/>
                <w:szCs w:val="22"/>
              </w:rPr>
              <w:t>-</w:t>
            </w:r>
            <w:r w:rsidR="008357A8" w:rsidRPr="00EF3918">
              <w:rPr>
                <w:rFonts w:ascii="Arial" w:hAnsi="Arial" w:cs="Arial"/>
                <w:sz w:val="22"/>
                <w:szCs w:val="22"/>
              </w:rPr>
              <w:t xml:space="preserve">U sklopu uređenog kupališta </w:t>
            </w:r>
            <w:r w:rsidR="00953347" w:rsidRPr="00EF3918">
              <w:rPr>
                <w:rFonts w:ascii="Arial" w:hAnsi="Arial" w:cs="Arial"/>
                <w:b/>
                <w:bCs/>
                <w:sz w:val="22"/>
                <w:szCs w:val="22"/>
              </w:rPr>
              <w:t>3A</w:t>
            </w:r>
            <w:r w:rsidR="008357A8" w:rsidRPr="00EF3918">
              <w:rPr>
                <w:rFonts w:ascii="Arial" w:hAnsi="Arial" w:cs="Arial"/>
                <w:b/>
                <w:bCs/>
                <w:sz w:val="22"/>
                <w:szCs w:val="22"/>
              </w:rPr>
              <w:t xml:space="preserve"> </w:t>
            </w:r>
            <w:r w:rsidR="008907E1" w:rsidRPr="00EF3918">
              <w:rPr>
                <w:rFonts w:ascii="Arial" w:hAnsi="Arial" w:cs="Arial"/>
                <w:sz w:val="22"/>
                <w:szCs w:val="22"/>
              </w:rPr>
              <w:t>propisuju</w:t>
            </w:r>
            <w:r w:rsidR="008357A8" w:rsidRPr="00EF3918">
              <w:rPr>
                <w:rFonts w:ascii="Arial" w:hAnsi="Arial" w:cs="Arial"/>
                <w:sz w:val="22"/>
                <w:szCs w:val="22"/>
              </w:rPr>
              <w:t xml:space="preserve"> </w:t>
            </w:r>
            <w:r w:rsidR="008907E1" w:rsidRPr="00EF3918">
              <w:rPr>
                <w:rFonts w:ascii="Arial" w:hAnsi="Arial" w:cs="Arial"/>
                <w:sz w:val="22"/>
                <w:szCs w:val="22"/>
              </w:rPr>
              <w:t>se urbanistički uslovi za postavljanje montažno-demontažnih</w:t>
            </w:r>
            <w:r w:rsidR="00A34140" w:rsidRPr="00EF3918">
              <w:rPr>
                <w:rFonts w:ascii="Arial" w:hAnsi="Arial" w:cs="Arial"/>
                <w:sz w:val="22"/>
                <w:szCs w:val="22"/>
              </w:rPr>
              <w:t xml:space="preserve"> i </w:t>
            </w:r>
            <w:r w:rsidR="008907E1" w:rsidRPr="00EF3918">
              <w:rPr>
                <w:rFonts w:ascii="Arial" w:hAnsi="Arial" w:cs="Arial"/>
                <w:sz w:val="22"/>
                <w:szCs w:val="22"/>
              </w:rPr>
              <w:t xml:space="preserve"> pokretnih, privremenih objekata </w:t>
            </w:r>
            <w:r w:rsidR="00A34140" w:rsidRPr="00EF3918">
              <w:rPr>
                <w:rFonts w:ascii="Arial" w:hAnsi="Arial" w:cs="Arial"/>
                <w:sz w:val="22"/>
                <w:szCs w:val="22"/>
              </w:rPr>
              <w:t xml:space="preserve">kao </w:t>
            </w:r>
            <w:r w:rsidR="008907E1" w:rsidRPr="00EF3918">
              <w:rPr>
                <w:rFonts w:ascii="Arial" w:hAnsi="Arial" w:cs="Arial"/>
                <w:sz w:val="22"/>
                <w:szCs w:val="22"/>
              </w:rPr>
              <w:t>i otvorenih površina u funkciji privremenog objekta koji se mogu postavljati za potrebe uređenih kupališta</w:t>
            </w:r>
          </w:p>
          <w:p w14:paraId="335EE264" w14:textId="77777777" w:rsidR="000C6DC9" w:rsidRPr="00EF3918" w:rsidRDefault="000C6DC9" w:rsidP="000C6DC9">
            <w:pPr>
              <w:jc w:val="both"/>
              <w:rPr>
                <w:rFonts w:ascii="Arial" w:hAnsi="Arial" w:cs="Arial"/>
                <w:sz w:val="22"/>
                <w:szCs w:val="22"/>
              </w:rPr>
            </w:pPr>
          </w:p>
          <w:p w14:paraId="0F35F794" w14:textId="497AEF8D" w:rsidR="00655BF5" w:rsidRPr="00EF3918" w:rsidRDefault="00655BF5" w:rsidP="00655BF5">
            <w:pPr>
              <w:autoSpaceDN w:val="0"/>
              <w:adjustRightInd w:val="0"/>
              <w:jc w:val="both"/>
              <w:textAlignment w:val="baseline"/>
              <w:rPr>
                <w:rFonts w:ascii="Arial" w:hAnsi="Arial" w:cs="Arial"/>
                <w:sz w:val="22"/>
                <w:szCs w:val="22"/>
              </w:rPr>
            </w:pPr>
            <w:r w:rsidRPr="00EF3918">
              <w:rPr>
                <w:rFonts w:ascii="Arial" w:hAnsi="Arial" w:cs="Arial"/>
                <w:sz w:val="22"/>
                <w:szCs w:val="22"/>
              </w:rPr>
              <w:t xml:space="preserve">- </w:t>
            </w:r>
            <w:r w:rsidRPr="00EF3918">
              <w:rPr>
                <w:rFonts w:ascii="Arial" w:hAnsi="Arial" w:cs="Arial"/>
                <w:b/>
                <w:bCs/>
                <w:sz w:val="22"/>
                <w:szCs w:val="22"/>
              </w:rPr>
              <w:t>Objekat za igre na vodi</w:t>
            </w:r>
            <w:r w:rsidRPr="00EF3918">
              <w:rPr>
                <w:rFonts w:ascii="Arial" w:hAnsi="Arial" w:cs="Arial"/>
                <w:sz w:val="22"/>
                <w:szCs w:val="22"/>
              </w:rPr>
              <w:t xml:space="preserve">, na kupalištu </w:t>
            </w:r>
            <w:r w:rsidRPr="00EF3918">
              <w:rPr>
                <w:rFonts w:ascii="Arial" w:hAnsi="Arial" w:cs="Arial"/>
                <w:b/>
                <w:bCs/>
                <w:sz w:val="22"/>
                <w:szCs w:val="22"/>
              </w:rPr>
              <w:t>3A</w:t>
            </w:r>
            <w:r w:rsidRPr="00EF3918">
              <w:rPr>
                <w:rFonts w:ascii="Arial" w:hAnsi="Arial" w:cs="Arial"/>
                <w:sz w:val="22"/>
                <w:szCs w:val="22"/>
              </w:rPr>
              <w:t xml:space="preserve"> moguće je postaviti maksimalne bruto površine od </w:t>
            </w:r>
            <w:r w:rsidRPr="00EF3918">
              <w:rPr>
                <w:rFonts w:ascii="Arial" w:hAnsi="Arial" w:cs="Arial"/>
                <w:b/>
                <w:bCs/>
                <w:sz w:val="22"/>
                <w:szCs w:val="22"/>
              </w:rPr>
              <w:t>80 m</w:t>
            </w:r>
            <w:r w:rsidRPr="00EF3918">
              <w:rPr>
                <w:rFonts w:ascii="Arial" w:hAnsi="Arial" w:cs="Arial"/>
                <w:b/>
                <w:bCs/>
                <w:sz w:val="22"/>
                <w:szCs w:val="22"/>
                <w:vertAlign w:val="superscript"/>
              </w:rPr>
              <w:t>2</w:t>
            </w:r>
            <w:r w:rsidR="008B5539" w:rsidRPr="00EF3918">
              <w:rPr>
                <w:rFonts w:ascii="Arial" w:hAnsi="Arial" w:cs="Arial"/>
                <w:b/>
                <w:bCs/>
                <w:sz w:val="22"/>
                <w:szCs w:val="22"/>
              </w:rPr>
              <w:t xml:space="preserve"> </w:t>
            </w:r>
            <w:r w:rsidR="008B5539" w:rsidRPr="00DE533B">
              <w:rPr>
                <w:rFonts w:ascii="Arial" w:hAnsi="Arial" w:cs="Arial"/>
                <w:b/>
                <w:bCs/>
                <w:sz w:val="22"/>
                <w:szCs w:val="22"/>
              </w:rPr>
              <w:t>u akvat</w:t>
            </w:r>
            <w:r w:rsidR="00CA4C90" w:rsidRPr="00DE533B">
              <w:rPr>
                <w:rFonts w:ascii="Arial" w:hAnsi="Arial" w:cs="Arial"/>
                <w:b/>
                <w:bCs/>
                <w:sz w:val="22"/>
                <w:szCs w:val="22"/>
              </w:rPr>
              <w:t>o</w:t>
            </w:r>
            <w:r w:rsidR="008B5539" w:rsidRPr="00DE533B">
              <w:rPr>
                <w:rFonts w:ascii="Arial" w:hAnsi="Arial" w:cs="Arial"/>
                <w:b/>
                <w:bCs/>
                <w:sz w:val="22"/>
                <w:szCs w:val="22"/>
              </w:rPr>
              <w:t>rijumu kupališta</w:t>
            </w:r>
            <w:r w:rsidRPr="00DE533B">
              <w:rPr>
                <w:rFonts w:ascii="Arial" w:hAnsi="Arial" w:cs="Arial"/>
                <w:b/>
                <w:bCs/>
                <w:sz w:val="22"/>
                <w:szCs w:val="22"/>
              </w:rPr>
              <w:t>.</w:t>
            </w:r>
            <w:r w:rsidRPr="00EF3918">
              <w:rPr>
                <w:rFonts w:ascii="Arial" w:hAnsi="Arial" w:cs="Arial"/>
                <w:sz w:val="22"/>
                <w:szCs w:val="22"/>
              </w:rPr>
              <w:t xml:space="preserve"> </w:t>
            </w:r>
          </w:p>
          <w:p w14:paraId="52548317" w14:textId="77777777" w:rsidR="00655BF5" w:rsidRPr="00EF3918" w:rsidRDefault="00655BF5" w:rsidP="000C6DC9">
            <w:pPr>
              <w:jc w:val="both"/>
              <w:rPr>
                <w:rFonts w:ascii="Arial" w:hAnsi="Arial" w:cs="Arial"/>
                <w:sz w:val="22"/>
                <w:szCs w:val="22"/>
              </w:rPr>
            </w:pPr>
          </w:p>
          <w:p w14:paraId="335EE265" w14:textId="77777777" w:rsidR="000C6DC9" w:rsidRPr="00EF3918" w:rsidRDefault="000C6DC9" w:rsidP="000C6DC9">
            <w:pPr>
              <w:overflowPunct w:val="0"/>
              <w:autoSpaceDE w:val="0"/>
              <w:autoSpaceDN w:val="0"/>
              <w:adjustRightInd w:val="0"/>
              <w:jc w:val="both"/>
              <w:textAlignment w:val="baseline"/>
              <w:rPr>
                <w:rFonts w:ascii="Arial" w:hAnsi="Arial" w:cs="Arial"/>
                <w:sz w:val="22"/>
                <w:szCs w:val="22"/>
              </w:rPr>
            </w:pPr>
            <w:r w:rsidRPr="00EF3918">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EF3918" w:rsidRDefault="000C6DC9" w:rsidP="00A34140">
            <w:pPr>
              <w:rPr>
                <w:rFonts w:ascii="Arial" w:hAnsi="Arial" w:cs="Arial"/>
                <w:sz w:val="22"/>
                <w:szCs w:val="22"/>
              </w:rPr>
            </w:pPr>
          </w:p>
          <w:p w14:paraId="335EE267"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EF3918" w:rsidRDefault="000C6DC9" w:rsidP="000C6DC9">
            <w:pPr>
              <w:pStyle w:val="ListParagraph"/>
              <w:rPr>
                <w:rFonts w:ascii="Arial" w:hAnsi="Arial" w:cs="Arial"/>
                <w:sz w:val="22"/>
                <w:szCs w:val="22"/>
              </w:rPr>
            </w:pPr>
          </w:p>
          <w:p w14:paraId="335EE269" w14:textId="77777777" w:rsidR="000C6DC9" w:rsidRPr="00EF3918" w:rsidRDefault="000C6DC9" w:rsidP="000C6DC9">
            <w:pPr>
              <w:suppressAutoHyphens/>
              <w:jc w:val="both"/>
              <w:rPr>
                <w:rFonts w:ascii="Arial" w:hAnsi="Arial" w:cs="Arial"/>
                <w:sz w:val="22"/>
                <w:szCs w:val="22"/>
                <w:lang w:eastAsia="ar-SA"/>
              </w:rPr>
            </w:pPr>
            <w:r w:rsidRPr="00EF3918">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EF3918" w:rsidRDefault="00A34140" w:rsidP="000C6DC9">
            <w:pPr>
              <w:suppressAutoHyphens/>
              <w:jc w:val="both"/>
              <w:rPr>
                <w:rFonts w:ascii="Arial" w:hAnsi="Arial" w:cs="Arial"/>
                <w:sz w:val="22"/>
                <w:szCs w:val="22"/>
                <w:lang w:eastAsia="ar-SA"/>
              </w:rPr>
            </w:pPr>
          </w:p>
          <w:p w14:paraId="335EE26B" w14:textId="77777777" w:rsidR="000C6DC9" w:rsidRPr="00EF3918" w:rsidRDefault="000C6DC9" w:rsidP="000C6DC9">
            <w:pPr>
              <w:overflowPunct w:val="0"/>
              <w:autoSpaceDE w:val="0"/>
              <w:autoSpaceDN w:val="0"/>
              <w:adjustRightInd w:val="0"/>
              <w:jc w:val="both"/>
              <w:textAlignment w:val="baseline"/>
              <w:rPr>
                <w:rFonts w:ascii="Arial" w:hAnsi="Arial" w:cs="Arial"/>
                <w:b/>
                <w:sz w:val="22"/>
                <w:szCs w:val="22"/>
              </w:rPr>
            </w:pPr>
            <w:r w:rsidRPr="00EF3918">
              <w:rPr>
                <w:rFonts w:ascii="Arial" w:hAnsi="Arial" w:cs="Arial"/>
                <w:b/>
                <w:sz w:val="22"/>
                <w:szCs w:val="22"/>
              </w:rPr>
              <w:t>Urbanistički uslovi za postavljanje spasilačke osmatračnice i spasilačkog punkta</w:t>
            </w:r>
          </w:p>
          <w:p w14:paraId="335EE26C" w14:textId="77777777" w:rsidR="000C6DC9" w:rsidRPr="00EF3918" w:rsidRDefault="000C6DC9" w:rsidP="000C6DC9">
            <w:pPr>
              <w:suppressAutoHyphens/>
              <w:jc w:val="both"/>
              <w:rPr>
                <w:rFonts w:ascii="Arial" w:hAnsi="Arial" w:cs="Arial"/>
                <w:sz w:val="22"/>
                <w:szCs w:val="22"/>
              </w:rPr>
            </w:pPr>
          </w:p>
          <w:p w14:paraId="335EE26D" w14:textId="77777777" w:rsidR="000C6DC9" w:rsidRPr="00EF3918" w:rsidRDefault="000C6DC9" w:rsidP="000C6DC9">
            <w:pPr>
              <w:suppressAutoHyphens/>
              <w:jc w:val="both"/>
              <w:rPr>
                <w:rFonts w:ascii="Arial" w:hAnsi="Arial" w:cs="Arial"/>
                <w:sz w:val="22"/>
                <w:szCs w:val="22"/>
              </w:rPr>
            </w:pPr>
            <w:r w:rsidRPr="00EF3918">
              <w:rPr>
                <w:rFonts w:ascii="Arial" w:hAnsi="Arial" w:cs="Arial"/>
                <w:noProof/>
                <w:lang w:eastAsia="sr-Latn-ME"/>
              </w:rPr>
              <w:drawing>
                <wp:anchor distT="0" distB="0" distL="114300" distR="114300" simplePos="0" relativeHeight="251663360" behindDoc="0" locked="0" layoutInCell="1" allowOverlap="1" wp14:anchorId="335EE32C" wp14:editId="569C0E0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3918">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Površina spasilačke osmatračnice u osnovi može biti do 4m2</w:t>
            </w:r>
          </w:p>
          <w:p w14:paraId="335EE26F" w14:textId="6A5A3E0C" w:rsidR="000C6DC9" w:rsidRPr="00EF3918" w:rsidRDefault="003277D9" w:rsidP="00A34140">
            <w:pPr>
              <w:suppressAutoHyphens/>
              <w:jc w:val="both"/>
              <w:rPr>
                <w:rFonts w:ascii="Arial" w:hAnsi="Arial" w:cs="Arial"/>
                <w:sz w:val="22"/>
                <w:szCs w:val="22"/>
              </w:rPr>
            </w:pPr>
            <w:r w:rsidRPr="00EF3918">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F3918">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EF3918">
              <w:rPr>
                <w:rFonts w:ascii="Arial" w:hAnsi="Arial" w:cs="Arial"/>
                <w:sz w:val="22"/>
                <w:szCs w:val="22"/>
              </w:rPr>
              <w:t xml:space="preserve"> (Tehnička dokumentacija: Idejno rješenje</w:t>
            </w:r>
            <w:r w:rsidR="007A7269" w:rsidRPr="00EF3918">
              <w:rPr>
                <w:rFonts w:ascii="Arial" w:hAnsi="Arial" w:cs="Arial"/>
                <w:sz w:val="22"/>
                <w:szCs w:val="22"/>
              </w:rPr>
              <w:t>)</w:t>
            </w:r>
            <w:r w:rsidR="00A34140" w:rsidRPr="00EF3918">
              <w:rPr>
                <w:rFonts w:ascii="Arial" w:hAnsi="Arial" w:cs="Arial"/>
                <w:sz w:val="22"/>
                <w:szCs w:val="22"/>
              </w:rPr>
              <w:t xml:space="preserve">. </w:t>
            </w:r>
          </w:p>
          <w:p w14:paraId="335EE270" w14:textId="77777777" w:rsidR="00A34140" w:rsidRPr="00EF3918" w:rsidRDefault="00A34140" w:rsidP="00A34140">
            <w:pPr>
              <w:suppressAutoHyphens/>
              <w:jc w:val="both"/>
              <w:rPr>
                <w:rFonts w:ascii="Arial" w:hAnsi="Arial" w:cs="Arial"/>
                <w:sz w:val="22"/>
                <w:szCs w:val="22"/>
              </w:rPr>
            </w:pPr>
          </w:p>
          <w:p w14:paraId="335EE271" w14:textId="77777777" w:rsidR="000C6DC9" w:rsidRPr="00EF3918" w:rsidRDefault="000C6DC9" w:rsidP="000C6DC9">
            <w:pPr>
              <w:overflowPunct w:val="0"/>
              <w:autoSpaceDE w:val="0"/>
              <w:autoSpaceDN w:val="0"/>
              <w:adjustRightInd w:val="0"/>
              <w:jc w:val="both"/>
              <w:textAlignment w:val="baseline"/>
              <w:rPr>
                <w:rFonts w:ascii="Arial" w:hAnsi="Arial" w:cs="Arial"/>
                <w:b/>
                <w:sz w:val="22"/>
                <w:szCs w:val="22"/>
              </w:rPr>
            </w:pPr>
            <w:r w:rsidRPr="00EF3918">
              <w:rPr>
                <w:rFonts w:ascii="Arial" w:hAnsi="Arial" w:cs="Arial"/>
                <w:b/>
                <w:sz w:val="22"/>
                <w:szCs w:val="22"/>
              </w:rPr>
              <w:t>Informativna zastava</w:t>
            </w:r>
          </w:p>
          <w:p w14:paraId="335EE272" w14:textId="77777777" w:rsidR="000C6DC9" w:rsidRPr="00EF3918" w:rsidRDefault="000C6DC9" w:rsidP="000C6DC9">
            <w:pPr>
              <w:pStyle w:val="ListParagraph"/>
              <w:ind w:left="1843"/>
              <w:jc w:val="both"/>
              <w:rPr>
                <w:rFonts w:ascii="Arial" w:hAnsi="Arial" w:cs="Arial"/>
                <w:b/>
                <w:sz w:val="22"/>
                <w:szCs w:val="22"/>
              </w:rPr>
            </w:pPr>
          </w:p>
          <w:p w14:paraId="335EE273"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Informativna zastava se postavlja na spasilačkoj kuli i/ili spasilačkom punktu i može biti u tri boje (zelena, žuta i crvena).</w:t>
            </w:r>
          </w:p>
          <w:p w14:paraId="335EE274"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Informativna zastava može da sadrži i informativni natpis o kupalištu (plava zastavica).</w:t>
            </w:r>
          </w:p>
          <w:p w14:paraId="335EE275"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Kraći rubovi zastave moraju biti najmanje 0,75 m dužine. Omjer između dužine i širine mora biti najmanje 2:1.</w:t>
            </w:r>
          </w:p>
          <w:p w14:paraId="335EE276"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Informativna zastava se postavlja na jarbolu na mjestu koje je vidljivo većini korisnika kupališta.</w:t>
            </w:r>
          </w:p>
          <w:p w14:paraId="335EE277"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Visina jarbola ne smije biti manja od 5 m.</w:t>
            </w:r>
          </w:p>
          <w:p w14:paraId="335EE278" w14:textId="77777777" w:rsidR="000C6DC9" w:rsidRPr="00EF3918" w:rsidRDefault="000C6DC9" w:rsidP="000C6DC9">
            <w:pPr>
              <w:suppressAutoHyphens/>
              <w:jc w:val="both"/>
              <w:rPr>
                <w:rFonts w:ascii="Arial" w:hAnsi="Arial" w:cs="Arial"/>
                <w:sz w:val="22"/>
                <w:szCs w:val="22"/>
              </w:rPr>
            </w:pPr>
            <w:r w:rsidRPr="00EF3918">
              <w:rPr>
                <w:rFonts w:ascii="Arial" w:hAnsi="Arial" w:cs="Arial"/>
                <w:i/>
                <w:sz w:val="22"/>
                <w:szCs w:val="22"/>
              </w:rPr>
              <w:t>Tehnička dokumentacija:</w:t>
            </w:r>
            <w:r w:rsidRPr="00EF3918">
              <w:rPr>
                <w:rFonts w:ascii="Arial" w:hAnsi="Arial" w:cs="Arial"/>
                <w:sz w:val="22"/>
                <w:szCs w:val="22"/>
              </w:rPr>
              <w:t xml:space="preserve"> Fotodokumentacija.</w:t>
            </w:r>
          </w:p>
          <w:p w14:paraId="335EE279" w14:textId="77777777" w:rsidR="000C6DC9" w:rsidRPr="00EF3918" w:rsidRDefault="000C6DC9" w:rsidP="00A34140">
            <w:pPr>
              <w:suppressAutoHyphens/>
              <w:jc w:val="both"/>
              <w:rPr>
                <w:rFonts w:ascii="Arial" w:hAnsi="Arial" w:cs="Arial"/>
                <w:sz w:val="22"/>
                <w:szCs w:val="22"/>
              </w:rPr>
            </w:pPr>
          </w:p>
          <w:p w14:paraId="335EE27A" w14:textId="77777777" w:rsidR="000C6DC9" w:rsidRPr="00EF3918" w:rsidRDefault="000C6DC9" w:rsidP="000C6DC9">
            <w:pPr>
              <w:overflowPunct w:val="0"/>
              <w:autoSpaceDE w:val="0"/>
              <w:autoSpaceDN w:val="0"/>
              <w:adjustRightInd w:val="0"/>
              <w:jc w:val="both"/>
              <w:textAlignment w:val="baseline"/>
              <w:rPr>
                <w:rFonts w:ascii="Arial" w:hAnsi="Arial" w:cs="Arial"/>
                <w:b/>
                <w:sz w:val="22"/>
                <w:szCs w:val="22"/>
              </w:rPr>
            </w:pPr>
            <w:r w:rsidRPr="00EF3918">
              <w:rPr>
                <w:rFonts w:ascii="Arial" w:hAnsi="Arial" w:cs="Arial"/>
                <w:b/>
                <w:sz w:val="22"/>
                <w:szCs w:val="22"/>
              </w:rPr>
              <w:t>Informativna tabla za korisnike kupališta</w:t>
            </w:r>
          </w:p>
          <w:p w14:paraId="335EE27B" w14:textId="77777777" w:rsidR="000C6DC9" w:rsidRPr="00EF3918" w:rsidRDefault="000C6DC9" w:rsidP="000C6DC9">
            <w:pPr>
              <w:jc w:val="both"/>
              <w:rPr>
                <w:rFonts w:ascii="Arial" w:hAnsi="Arial" w:cs="Arial"/>
                <w:b/>
                <w:sz w:val="22"/>
                <w:szCs w:val="22"/>
              </w:rPr>
            </w:pPr>
          </w:p>
          <w:p w14:paraId="335EE27C"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Informativne table na kupalištu su sljedećih dimenzija:</w:t>
            </w:r>
          </w:p>
          <w:p w14:paraId="335EE27D"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1) tabla sa informacijama o kupalištu, dimenzija konstrukcije 260 x 100 cm i dimenzija table 100x100cm;</w:t>
            </w:r>
          </w:p>
          <w:p w14:paraId="335EE27E"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2) tabla sa informacijama o plažnom redu, dimenzija 70 x 130cm;</w:t>
            </w:r>
          </w:p>
          <w:p w14:paraId="335EE27F"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3) tabla sa informacijama o bezbjednosti kupača, dimenzija 100x150 cm.</w:t>
            </w:r>
          </w:p>
          <w:p w14:paraId="335EE280"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Konstrukcija informativne table za korisnike kupališta je metalna, pričvršćena za tlo na način primjeren postojećoj podlozi.</w:t>
            </w:r>
          </w:p>
          <w:p w14:paraId="335EE281" w14:textId="77777777" w:rsidR="000C6DC9" w:rsidRPr="00EF391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F3918">
              <w:rPr>
                <w:rFonts w:ascii="Arial" w:hAnsi="Arial" w:cs="Arial"/>
                <w:i/>
                <w:sz w:val="22"/>
                <w:szCs w:val="22"/>
              </w:rPr>
              <w:t>Tehnička dokumentacija:</w:t>
            </w:r>
            <w:r w:rsidRPr="00EF3918">
              <w:rPr>
                <w:rFonts w:ascii="Arial" w:hAnsi="Arial" w:cs="Arial"/>
                <w:sz w:val="22"/>
                <w:szCs w:val="22"/>
              </w:rPr>
              <w:t xml:space="preserve"> Idejno rješenje</w:t>
            </w:r>
          </w:p>
          <w:p w14:paraId="335EE282" w14:textId="77777777" w:rsidR="00FF03F2" w:rsidRPr="00EF391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202D504D" w14:textId="77777777" w:rsidR="00EF3918" w:rsidRDefault="00EF3918" w:rsidP="00FF03F2">
            <w:pPr>
              <w:jc w:val="both"/>
              <w:rPr>
                <w:rFonts w:ascii="Arial" w:hAnsi="Arial" w:cs="Arial"/>
                <w:b/>
                <w:sz w:val="22"/>
                <w:szCs w:val="22"/>
              </w:rPr>
            </w:pPr>
          </w:p>
          <w:p w14:paraId="335EE283" w14:textId="351921AA" w:rsidR="00FF03F2" w:rsidRPr="00EF3918" w:rsidRDefault="00FF03F2" w:rsidP="00FF03F2">
            <w:pPr>
              <w:jc w:val="both"/>
              <w:rPr>
                <w:rFonts w:ascii="Arial" w:hAnsi="Arial" w:cs="Arial"/>
                <w:b/>
                <w:sz w:val="22"/>
                <w:szCs w:val="22"/>
              </w:rPr>
            </w:pPr>
            <w:r w:rsidRPr="00EF3918">
              <w:rPr>
                <w:rFonts w:ascii="Arial" w:hAnsi="Arial" w:cs="Arial"/>
                <w:b/>
                <w:sz w:val="22"/>
                <w:szCs w:val="22"/>
              </w:rPr>
              <w:lastRenderedPageBreak/>
              <w:t>Urbanistički uslovi za postavljanje objekta za smještaj plažnog mobilijara</w:t>
            </w:r>
          </w:p>
          <w:p w14:paraId="335EE284" w14:textId="77777777" w:rsidR="00FF03F2" w:rsidRPr="00EF3918" w:rsidRDefault="00FF03F2" w:rsidP="00FF03F2">
            <w:pPr>
              <w:suppressAutoHyphens/>
              <w:jc w:val="both"/>
              <w:rPr>
                <w:rFonts w:ascii="Arial" w:hAnsi="Arial" w:cs="Arial"/>
                <w:sz w:val="22"/>
                <w:szCs w:val="22"/>
              </w:rPr>
            </w:pPr>
          </w:p>
          <w:p w14:paraId="335EE285" w14:textId="77777777" w:rsidR="00FF03F2" w:rsidRPr="00EF3918" w:rsidRDefault="00FF03F2" w:rsidP="00FF03F2">
            <w:pPr>
              <w:suppressAutoHyphens/>
              <w:jc w:val="both"/>
              <w:rPr>
                <w:rFonts w:ascii="Arial" w:hAnsi="Arial" w:cs="Arial"/>
                <w:sz w:val="22"/>
                <w:szCs w:val="22"/>
              </w:rPr>
            </w:pPr>
            <w:r w:rsidRPr="00EF3918">
              <w:rPr>
                <w:rFonts w:ascii="Arial" w:hAnsi="Arial" w:cs="Arial"/>
                <w:sz w:val="22"/>
                <w:szCs w:val="22"/>
              </w:rPr>
              <w:t xml:space="preserve">Postavljanje objekta za smještaj plažnog mobilijara moguće je dozvoliti </w:t>
            </w:r>
            <w:r w:rsidRPr="00EF3918">
              <w:rPr>
                <w:rFonts w:ascii="Arial" w:hAnsi="Arial" w:cs="Arial"/>
                <w:sz w:val="22"/>
                <w:szCs w:val="22"/>
                <w:u w:val="single"/>
              </w:rPr>
              <w:t>isključivo</w:t>
            </w:r>
            <w:r w:rsidRPr="00EF3918">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23B6A5A4" w:rsidR="00FF03F2" w:rsidRPr="00EF3918" w:rsidRDefault="00FF03F2" w:rsidP="00FF03F2">
            <w:pPr>
              <w:jc w:val="both"/>
              <w:rPr>
                <w:rFonts w:ascii="Arial" w:hAnsi="Arial" w:cs="Arial"/>
                <w:sz w:val="22"/>
                <w:szCs w:val="22"/>
              </w:rPr>
            </w:pPr>
            <w:r w:rsidRPr="00EF3918">
              <w:rPr>
                <w:rFonts w:ascii="Arial" w:hAnsi="Arial" w:cs="Arial"/>
                <w:sz w:val="22"/>
                <w:szCs w:val="22"/>
              </w:rPr>
              <w:t>Površina na kojoj se postavlja objek</w:t>
            </w:r>
            <w:r w:rsidR="00F167B9" w:rsidRPr="00EF3918">
              <w:rPr>
                <w:rFonts w:ascii="Arial" w:hAnsi="Arial" w:cs="Arial"/>
                <w:sz w:val="22"/>
                <w:szCs w:val="22"/>
              </w:rPr>
              <w:t>at</w:t>
            </w:r>
            <w:r w:rsidRPr="00EF3918">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EF3918" w:rsidRDefault="00FF03F2" w:rsidP="00FF03F2">
            <w:pPr>
              <w:jc w:val="both"/>
              <w:rPr>
                <w:rFonts w:ascii="Arial" w:hAnsi="Arial" w:cs="Arial"/>
                <w:sz w:val="22"/>
                <w:szCs w:val="22"/>
              </w:rPr>
            </w:pPr>
            <w:r w:rsidRPr="00EF3918">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EF3918" w:rsidRDefault="00FF03F2" w:rsidP="00FF03F2">
            <w:pPr>
              <w:jc w:val="both"/>
              <w:rPr>
                <w:rFonts w:ascii="Arial" w:hAnsi="Arial" w:cs="Arial"/>
                <w:sz w:val="22"/>
                <w:szCs w:val="22"/>
              </w:rPr>
            </w:pPr>
            <w:r w:rsidRPr="00EF3918">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EF3918" w:rsidRDefault="00FF03F2" w:rsidP="00FF03F2">
            <w:pPr>
              <w:suppressAutoHyphens/>
              <w:jc w:val="both"/>
              <w:rPr>
                <w:rFonts w:ascii="Arial" w:hAnsi="Arial" w:cs="Arial"/>
                <w:sz w:val="22"/>
                <w:szCs w:val="22"/>
              </w:rPr>
            </w:pPr>
            <w:r w:rsidRPr="00EF3918">
              <w:rPr>
                <w:rFonts w:ascii="Arial" w:hAnsi="Arial" w:cs="Arial"/>
                <w:i/>
                <w:sz w:val="22"/>
                <w:szCs w:val="22"/>
              </w:rPr>
              <w:t>Tehnička dokumentacija:</w:t>
            </w:r>
            <w:r w:rsidRPr="00EF3918">
              <w:rPr>
                <w:rFonts w:ascii="Arial" w:hAnsi="Arial" w:cs="Arial"/>
                <w:sz w:val="22"/>
                <w:szCs w:val="22"/>
              </w:rPr>
              <w:t xml:space="preserve"> Idejno rješenje</w:t>
            </w:r>
          </w:p>
          <w:p w14:paraId="335EE28A" w14:textId="77777777" w:rsidR="00FF03F2" w:rsidRPr="00EF3918"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EF3918" w:rsidRDefault="000C6DC9" w:rsidP="000C6DC9">
            <w:pPr>
              <w:jc w:val="both"/>
              <w:rPr>
                <w:rFonts w:ascii="Arial" w:hAnsi="Arial" w:cs="Arial"/>
                <w:b/>
                <w:sz w:val="22"/>
                <w:szCs w:val="22"/>
              </w:rPr>
            </w:pPr>
          </w:p>
          <w:p w14:paraId="335EE28C" w14:textId="77777777" w:rsidR="000C6DC9" w:rsidRPr="00EF3918" w:rsidRDefault="000C6DC9" w:rsidP="000C6DC9">
            <w:pPr>
              <w:overflowPunct w:val="0"/>
              <w:autoSpaceDE w:val="0"/>
              <w:autoSpaceDN w:val="0"/>
              <w:adjustRightInd w:val="0"/>
              <w:jc w:val="both"/>
              <w:textAlignment w:val="baseline"/>
              <w:rPr>
                <w:rFonts w:ascii="Arial" w:hAnsi="Arial" w:cs="Arial"/>
                <w:b/>
                <w:sz w:val="22"/>
                <w:szCs w:val="22"/>
              </w:rPr>
            </w:pPr>
            <w:r w:rsidRPr="00EF3918">
              <w:rPr>
                <w:rFonts w:ascii="Arial" w:hAnsi="Arial" w:cs="Arial"/>
                <w:b/>
                <w:sz w:val="22"/>
                <w:szCs w:val="22"/>
              </w:rPr>
              <w:t>Sanitarni objekti za potrebe kupališta</w:t>
            </w:r>
          </w:p>
          <w:p w14:paraId="335EE28D" w14:textId="77777777" w:rsidR="000C6DC9" w:rsidRPr="00EF3918" w:rsidRDefault="000C6DC9" w:rsidP="000C6DC9">
            <w:pPr>
              <w:suppressAutoHyphens/>
              <w:jc w:val="both"/>
              <w:rPr>
                <w:rFonts w:ascii="Arial" w:hAnsi="Arial" w:cs="Arial"/>
                <w:b/>
                <w:sz w:val="22"/>
                <w:szCs w:val="22"/>
              </w:rPr>
            </w:pPr>
          </w:p>
          <w:p w14:paraId="335EE28E" w14:textId="77777777" w:rsidR="000C6DC9" w:rsidRPr="00EF3918" w:rsidRDefault="000C6DC9" w:rsidP="000C6DC9">
            <w:pPr>
              <w:suppressAutoHyphens/>
              <w:jc w:val="both"/>
              <w:rPr>
                <w:rFonts w:ascii="Arial" w:hAnsi="Arial" w:cs="Arial"/>
                <w:sz w:val="22"/>
                <w:szCs w:val="22"/>
                <w:lang w:eastAsia="ar-SA"/>
              </w:rPr>
            </w:pPr>
            <w:r w:rsidRPr="00EF3918">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EF391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F3918">
              <w:rPr>
                <w:rFonts w:ascii="Arial" w:hAnsi="Arial" w:cs="Arial"/>
                <w:i/>
                <w:sz w:val="22"/>
                <w:szCs w:val="22"/>
              </w:rPr>
              <w:t>Tehnička dokumentacija:</w:t>
            </w:r>
            <w:r w:rsidRPr="00EF3918">
              <w:rPr>
                <w:rFonts w:ascii="Arial" w:hAnsi="Arial" w:cs="Arial"/>
                <w:sz w:val="22"/>
                <w:szCs w:val="22"/>
              </w:rPr>
              <w:t xml:space="preserve"> Idejno rješenje ili tipski projekat</w:t>
            </w:r>
          </w:p>
          <w:p w14:paraId="335EE290" w14:textId="77777777" w:rsidR="000C6DC9" w:rsidRPr="00EF3918" w:rsidRDefault="000C6DC9" w:rsidP="00A34140">
            <w:pPr>
              <w:suppressAutoHyphens/>
              <w:jc w:val="both"/>
              <w:rPr>
                <w:rFonts w:ascii="Arial" w:hAnsi="Arial" w:cs="Arial"/>
                <w:color w:val="FF0000"/>
                <w:sz w:val="22"/>
                <w:szCs w:val="22"/>
              </w:rPr>
            </w:pPr>
          </w:p>
          <w:p w14:paraId="335EE291" w14:textId="77777777" w:rsidR="000C6DC9" w:rsidRPr="00EF3918" w:rsidRDefault="000C6DC9" w:rsidP="000C6DC9">
            <w:pPr>
              <w:overflowPunct w:val="0"/>
              <w:autoSpaceDE w:val="0"/>
              <w:autoSpaceDN w:val="0"/>
              <w:adjustRightInd w:val="0"/>
              <w:jc w:val="both"/>
              <w:textAlignment w:val="baseline"/>
              <w:rPr>
                <w:rFonts w:ascii="Arial" w:hAnsi="Arial" w:cs="Arial"/>
                <w:b/>
                <w:sz w:val="22"/>
                <w:szCs w:val="22"/>
              </w:rPr>
            </w:pPr>
            <w:r w:rsidRPr="00EF3918">
              <w:rPr>
                <w:rFonts w:ascii="Arial" w:hAnsi="Arial" w:cs="Arial"/>
                <w:b/>
                <w:sz w:val="22"/>
                <w:szCs w:val="22"/>
              </w:rPr>
              <w:t>U</w:t>
            </w:r>
            <w:r w:rsidR="00A34140" w:rsidRPr="00EF3918">
              <w:rPr>
                <w:rFonts w:ascii="Arial" w:hAnsi="Arial" w:cs="Arial"/>
                <w:b/>
                <w:sz w:val="22"/>
                <w:szCs w:val="22"/>
              </w:rPr>
              <w:t>TU za postavljanje pokretnih privremenih objekata na kupalištima</w:t>
            </w:r>
          </w:p>
          <w:p w14:paraId="3282E75B" w14:textId="77777777" w:rsidR="00953347" w:rsidRPr="00EF3918" w:rsidRDefault="00953347" w:rsidP="000C6DC9">
            <w:pPr>
              <w:overflowPunct w:val="0"/>
              <w:autoSpaceDE w:val="0"/>
              <w:autoSpaceDN w:val="0"/>
              <w:adjustRightInd w:val="0"/>
              <w:jc w:val="both"/>
              <w:textAlignment w:val="baseline"/>
              <w:rPr>
                <w:rFonts w:ascii="Arial" w:hAnsi="Arial" w:cs="Arial"/>
                <w:b/>
                <w:sz w:val="22"/>
                <w:szCs w:val="22"/>
              </w:rPr>
            </w:pPr>
          </w:p>
          <w:p w14:paraId="3501081C" w14:textId="77777777" w:rsidR="00953347" w:rsidRPr="00EF3918" w:rsidRDefault="00953347" w:rsidP="00953347">
            <w:pPr>
              <w:overflowPunct w:val="0"/>
              <w:autoSpaceDE w:val="0"/>
              <w:autoSpaceDN w:val="0"/>
              <w:adjustRightInd w:val="0"/>
              <w:jc w:val="both"/>
              <w:textAlignment w:val="baseline"/>
              <w:rPr>
                <w:rFonts w:ascii="Arial" w:hAnsi="Arial" w:cs="Arial"/>
                <w:bCs/>
                <w:sz w:val="22"/>
                <w:szCs w:val="22"/>
              </w:rPr>
            </w:pPr>
            <w:r w:rsidRPr="00EF3918">
              <w:rPr>
                <w:rFonts w:ascii="Arial" w:hAnsi="Arial" w:cs="Arial"/>
                <w:b/>
                <w:sz w:val="22"/>
                <w:szCs w:val="22"/>
              </w:rPr>
              <w:t>RASHLADNA I IZLOŽBENA VITRINA ZA PRODAJU HRANE I PIĆA</w:t>
            </w:r>
          </w:p>
          <w:p w14:paraId="03A0EAF3" w14:textId="77777777" w:rsidR="00953347" w:rsidRPr="00EF3918" w:rsidRDefault="00953347" w:rsidP="00953347">
            <w:pPr>
              <w:overflowPunct w:val="0"/>
              <w:autoSpaceDE w:val="0"/>
              <w:autoSpaceDN w:val="0"/>
              <w:adjustRightInd w:val="0"/>
              <w:jc w:val="both"/>
              <w:textAlignment w:val="baseline"/>
              <w:rPr>
                <w:rFonts w:ascii="Arial" w:hAnsi="Arial" w:cs="Arial"/>
                <w:bCs/>
                <w:sz w:val="22"/>
                <w:szCs w:val="22"/>
              </w:rPr>
            </w:pPr>
          </w:p>
          <w:p w14:paraId="4F621869" w14:textId="77777777" w:rsidR="00953347" w:rsidRPr="00EF3918" w:rsidRDefault="00953347" w:rsidP="00953347">
            <w:pPr>
              <w:overflowPunct w:val="0"/>
              <w:autoSpaceDE w:val="0"/>
              <w:autoSpaceDN w:val="0"/>
              <w:adjustRightInd w:val="0"/>
              <w:jc w:val="both"/>
              <w:textAlignment w:val="baseline"/>
              <w:rPr>
                <w:rFonts w:ascii="Arial" w:hAnsi="Arial" w:cs="Arial"/>
                <w:bCs/>
                <w:sz w:val="22"/>
                <w:szCs w:val="22"/>
              </w:rPr>
            </w:pPr>
            <w:r w:rsidRPr="00EF3918">
              <w:rPr>
                <w:rFonts w:ascii="Arial" w:hAnsi="Arial" w:cs="Arial"/>
                <w:bCs/>
                <w:sz w:val="22"/>
                <w:szCs w:val="22"/>
              </w:rPr>
              <w:t>- Rashladne i izložbene vitrine su tipski pokretni privremeni objekti (uređaji) površine do 4m2. Ne mogu se postavljati radi samostalnog obavljanja djelatnosti, već samo ispred stalnog ili privremenog trgovinskog ili ugostiteljskog objekta radi obavljanja djelatnosti koja se vrši u njemu (trgovinske i ugostiteljske djelatnosti);</w:t>
            </w:r>
          </w:p>
          <w:p w14:paraId="014F4D77" w14:textId="77777777" w:rsidR="00953347" w:rsidRPr="00EF3918" w:rsidRDefault="00953347" w:rsidP="00953347">
            <w:pPr>
              <w:overflowPunct w:val="0"/>
              <w:autoSpaceDE w:val="0"/>
              <w:autoSpaceDN w:val="0"/>
              <w:adjustRightInd w:val="0"/>
              <w:jc w:val="both"/>
              <w:textAlignment w:val="baseline"/>
              <w:rPr>
                <w:rFonts w:ascii="Arial" w:hAnsi="Arial" w:cs="Arial"/>
                <w:bCs/>
                <w:sz w:val="22"/>
                <w:szCs w:val="22"/>
              </w:rPr>
            </w:pPr>
            <w:r w:rsidRPr="00EF3918">
              <w:rPr>
                <w:rFonts w:ascii="Arial" w:hAnsi="Arial" w:cs="Arial"/>
                <w:bCs/>
                <w:sz w:val="22"/>
                <w:szCs w:val="22"/>
              </w:rPr>
              <w:t>- Na terasama svih ugostiteljskih objekata, uključujući i otvoreni šank, a u okviru odobrene površine za postavljanje terase, mogu se postaviti najviše dvije rashladne ili izložbene vitrine, bez potrebe ucrtavanja u Program;</w:t>
            </w:r>
          </w:p>
          <w:p w14:paraId="51447B91" w14:textId="77777777" w:rsidR="00953347" w:rsidRPr="00EF3918" w:rsidRDefault="00953347" w:rsidP="00953347">
            <w:pPr>
              <w:overflowPunct w:val="0"/>
              <w:autoSpaceDE w:val="0"/>
              <w:autoSpaceDN w:val="0"/>
              <w:adjustRightInd w:val="0"/>
              <w:jc w:val="both"/>
              <w:textAlignment w:val="baseline"/>
              <w:rPr>
                <w:rFonts w:ascii="Arial" w:hAnsi="Arial" w:cs="Arial"/>
                <w:bCs/>
                <w:sz w:val="22"/>
                <w:szCs w:val="22"/>
              </w:rPr>
            </w:pPr>
            <w:r w:rsidRPr="00EF3918">
              <w:rPr>
                <w:rFonts w:ascii="Arial" w:hAnsi="Arial" w:cs="Arial"/>
                <w:bCs/>
                <w:sz w:val="22"/>
                <w:szCs w:val="22"/>
              </w:rPr>
              <w:t xml:space="preserve">- </w:t>
            </w:r>
            <w:r w:rsidRPr="00EF3918">
              <w:rPr>
                <w:rFonts w:ascii="Arial" w:hAnsi="Arial" w:cs="Arial"/>
                <w:bCs/>
                <w:i/>
                <w:iCs/>
                <w:sz w:val="22"/>
                <w:szCs w:val="22"/>
              </w:rPr>
              <w:t>Tehnička dokumentacija: Atest proizvođača i fotografije uređaja.</w:t>
            </w:r>
          </w:p>
          <w:p w14:paraId="064F8DD6" w14:textId="77777777" w:rsidR="00953347" w:rsidRPr="00EF3918" w:rsidRDefault="00953347" w:rsidP="000C6DC9">
            <w:pPr>
              <w:overflowPunct w:val="0"/>
              <w:autoSpaceDE w:val="0"/>
              <w:autoSpaceDN w:val="0"/>
              <w:adjustRightInd w:val="0"/>
              <w:jc w:val="both"/>
              <w:textAlignment w:val="baseline"/>
              <w:rPr>
                <w:rFonts w:ascii="Arial" w:hAnsi="Arial" w:cs="Arial"/>
                <w:b/>
                <w:sz w:val="22"/>
                <w:szCs w:val="22"/>
              </w:rPr>
            </w:pPr>
          </w:p>
          <w:p w14:paraId="335EE292" w14:textId="77777777" w:rsidR="00FF03F2" w:rsidRPr="00EF3918"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EF3918" w:rsidRDefault="00FF03F2" w:rsidP="00FF03F2">
            <w:pPr>
              <w:rPr>
                <w:rFonts w:ascii="Arial" w:hAnsi="Arial" w:cs="Arial"/>
                <w:b/>
                <w:color w:val="365F91" w:themeColor="accent1" w:themeShade="BF"/>
                <w:sz w:val="22"/>
                <w:szCs w:val="22"/>
              </w:rPr>
            </w:pPr>
            <w:r w:rsidRPr="00EF3918">
              <w:rPr>
                <w:rFonts w:ascii="Arial" w:hAnsi="Arial" w:cs="Arial"/>
                <w:b/>
                <w:sz w:val="22"/>
                <w:szCs w:val="22"/>
              </w:rPr>
              <w:t>KONZERVATOR ZA SLADOLED</w:t>
            </w:r>
          </w:p>
          <w:p w14:paraId="335EE294" w14:textId="77777777" w:rsidR="00FF03F2" w:rsidRPr="00EF3918" w:rsidRDefault="00FF03F2" w:rsidP="00FF03F2">
            <w:pPr>
              <w:suppressAutoHyphens/>
              <w:jc w:val="both"/>
              <w:rPr>
                <w:rFonts w:ascii="Arial" w:hAnsi="Arial" w:cs="Arial"/>
                <w:sz w:val="22"/>
                <w:szCs w:val="22"/>
              </w:rPr>
            </w:pPr>
            <w:r w:rsidRPr="00EF3918">
              <w:rPr>
                <w:rFonts w:ascii="Arial" w:hAnsi="Arial" w:cs="Arial"/>
                <w:sz w:val="22"/>
                <w:szCs w:val="22"/>
              </w:rPr>
              <w:t>-Prema načinu na koji je pričvršćen za tlo, konzervator za sladoled može biti samo pokretni privremeni objekat (uređaj);</w:t>
            </w:r>
          </w:p>
          <w:p w14:paraId="335EE295" w14:textId="77777777" w:rsidR="00FF03F2" w:rsidRPr="00EF3918" w:rsidRDefault="00FF03F2" w:rsidP="00FF03F2">
            <w:pPr>
              <w:suppressAutoHyphens/>
              <w:jc w:val="both"/>
              <w:rPr>
                <w:rFonts w:ascii="Arial" w:hAnsi="Arial" w:cs="Arial"/>
                <w:sz w:val="22"/>
                <w:szCs w:val="22"/>
              </w:rPr>
            </w:pPr>
            <w:r w:rsidRPr="00EF3918">
              <w:rPr>
                <w:rFonts w:ascii="Arial" w:hAnsi="Arial" w:cs="Arial"/>
                <w:sz w:val="22"/>
                <w:szCs w:val="22"/>
                <w:lang w:eastAsia="ar-SA"/>
              </w:rPr>
              <w:t xml:space="preserve">- Opremu konzervatora za sladoled čine korpa za otpatke, sklopiva stolica i suncobran; </w:t>
            </w:r>
          </w:p>
          <w:p w14:paraId="335EE296" w14:textId="6FC2D797" w:rsidR="00FF03F2" w:rsidRPr="00EF3918" w:rsidRDefault="00FF03F2" w:rsidP="00FF03F2">
            <w:pPr>
              <w:suppressAutoHyphens/>
              <w:jc w:val="both"/>
              <w:rPr>
                <w:rFonts w:ascii="Arial" w:hAnsi="Arial" w:cs="Arial"/>
                <w:sz w:val="22"/>
                <w:szCs w:val="22"/>
              </w:rPr>
            </w:pPr>
            <w:r w:rsidRPr="00EF3918">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BF7FA0" w:rsidRPr="00EF3918">
              <w:rPr>
                <w:rFonts w:ascii="Arial" w:hAnsi="Arial" w:cs="Arial"/>
                <w:sz w:val="22"/>
                <w:szCs w:val="22"/>
                <w:lang w:eastAsia="ar-SA"/>
              </w:rPr>
              <w:t xml:space="preserve">crna, </w:t>
            </w:r>
            <w:r w:rsidRPr="00EF3918">
              <w:rPr>
                <w:rFonts w:ascii="Arial" w:hAnsi="Arial" w:cs="Arial"/>
                <w:sz w:val="22"/>
                <w:szCs w:val="22"/>
                <w:lang w:eastAsia="ar-SA"/>
              </w:rPr>
              <w:t>teget, bordo, tamnija zelena..) ali nikako jarke i agresivne boje.</w:t>
            </w:r>
          </w:p>
          <w:p w14:paraId="335EE297" w14:textId="77777777" w:rsidR="00FF03F2" w:rsidRPr="00EF3918" w:rsidRDefault="00FF03F2" w:rsidP="00FF03F2">
            <w:pPr>
              <w:jc w:val="both"/>
              <w:rPr>
                <w:rFonts w:ascii="Arial" w:hAnsi="Arial" w:cs="Arial"/>
                <w:sz w:val="22"/>
                <w:szCs w:val="22"/>
              </w:rPr>
            </w:pPr>
            <w:r w:rsidRPr="00EF3918">
              <w:rPr>
                <w:rFonts w:ascii="Arial" w:hAnsi="Arial" w:cs="Arial"/>
                <w:i/>
                <w:sz w:val="22"/>
                <w:szCs w:val="22"/>
              </w:rPr>
              <w:t>-Tehnička dokumentacija:</w:t>
            </w:r>
            <w:r w:rsidRPr="00EF3918">
              <w:rPr>
                <w:rFonts w:ascii="Arial" w:hAnsi="Arial" w:cs="Arial"/>
                <w:sz w:val="22"/>
                <w:szCs w:val="22"/>
              </w:rPr>
              <w:t xml:space="preserve"> Atest proizvođača i fotografije uređaja.</w:t>
            </w:r>
          </w:p>
          <w:p w14:paraId="335EE298" w14:textId="77777777" w:rsidR="00FF03F2" w:rsidRPr="00EF3918" w:rsidRDefault="00FF03F2" w:rsidP="00FF03F2">
            <w:pPr>
              <w:rPr>
                <w:rFonts w:ascii="Arial" w:hAnsi="Arial" w:cs="Arial"/>
                <w:sz w:val="22"/>
                <w:szCs w:val="22"/>
              </w:rPr>
            </w:pPr>
          </w:p>
          <w:p w14:paraId="335EE299"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EF3918" w:rsidRDefault="000C6DC9" w:rsidP="000C6DC9">
            <w:pPr>
              <w:suppressAutoHyphens/>
              <w:ind w:left="1146"/>
              <w:jc w:val="both"/>
              <w:rPr>
                <w:rFonts w:ascii="Arial" w:hAnsi="Arial" w:cs="Arial"/>
                <w:sz w:val="22"/>
                <w:szCs w:val="22"/>
              </w:rPr>
            </w:pPr>
          </w:p>
          <w:p w14:paraId="335EE29B" w14:textId="77777777" w:rsidR="000C6DC9" w:rsidRPr="00EF3918" w:rsidRDefault="000C6DC9" w:rsidP="001D0CD8">
            <w:pPr>
              <w:suppressAutoHyphens/>
              <w:jc w:val="both"/>
              <w:rPr>
                <w:rFonts w:ascii="Arial" w:hAnsi="Arial" w:cs="Arial"/>
                <w:sz w:val="22"/>
                <w:szCs w:val="22"/>
              </w:rPr>
            </w:pPr>
            <w:r w:rsidRPr="00EF3918">
              <w:rPr>
                <w:rFonts w:ascii="Arial" w:hAnsi="Arial" w:cs="Arial"/>
                <w:sz w:val="22"/>
                <w:szCs w:val="22"/>
              </w:rPr>
              <w:lastRenderedPageBreak/>
              <w:t>Za kabine za presvlačenje, ležaljke, suncobrane, plažne stočiće i sl. potrebno je obezbijediti adekvatnu lokaciju i raspored u okviru kupališta.</w:t>
            </w:r>
          </w:p>
          <w:p w14:paraId="335EE29C" w14:textId="77777777" w:rsidR="000C6DC9" w:rsidRPr="00EF3918" w:rsidRDefault="000C6DC9" w:rsidP="001D0CD8">
            <w:pPr>
              <w:suppressAutoHyphens/>
              <w:jc w:val="both"/>
              <w:rPr>
                <w:rFonts w:ascii="Arial" w:hAnsi="Arial" w:cs="Arial"/>
                <w:sz w:val="22"/>
                <w:szCs w:val="22"/>
              </w:rPr>
            </w:pPr>
            <w:r w:rsidRPr="00EF3918">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EF3918" w:rsidRDefault="003277D9" w:rsidP="000C6DC9">
            <w:pPr>
              <w:rPr>
                <w:rFonts w:ascii="Arial" w:hAnsi="Arial" w:cs="Arial"/>
                <w:sz w:val="22"/>
                <w:szCs w:val="22"/>
              </w:rPr>
            </w:pPr>
            <w:r w:rsidRPr="00EF3918">
              <w:rPr>
                <w:rFonts w:ascii="Arial" w:hAnsi="Arial" w:cs="Arial"/>
                <w:noProof/>
                <w:lang w:eastAsia="sr-Latn-ME"/>
              </w:rPr>
              <w:drawing>
                <wp:anchor distT="0" distB="0" distL="114300" distR="114300" simplePos="0" relativeHeight="251661312" behindDoc="0" locked="0" layoutInCell="1" allowOverlap="1" wp14:anchorId="335EE332" wp14:editId="68210A7B">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3918">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EF3918" w:rsidRDefault="000C6DC9" w:rsidP="000C6DC9">
            <w:pPr>
              <w:rPr>
                <w:rFonts w:ascii="Arial" w:hAnsi="Arial" w:cs="Arial"/>
                <w:sz w:val="22"/>
                <w:szCs w:val="22"/>
              </w:rPr>
            </w:pPr>
          </w:p>
          <w:p w14:paraId="335EE2A2" w14:textId="77777777" w:rsidR="000C6DC9" w:rsidRPr="00EF3918" w:rsidRDefault="000C6DC9" w:rsidP="000C6DC9">
            <w:pPr>
              <w:suppressAutoHyphens/>
              <w:jc w:val="both"/>
              <w:rPr>
                <w:rFonts w:ascii="Arial" w:hAnsi="Arial" w:cs="Arial"/>
                <w:sz w:val="22"/>
                <w:szCs w:val="22"/>
              </w:rPr>
            </w:pPr>
          </w:p>
          <w:p w14:paraId="335EE2A3" w14:textId="77777777" w:rsidR="000C6DC9" w:rsidRPr="00EF3918" w:rsidRDefault="000C6DC9" w:rsidP="000C6DC9">
            <w:pPr>
              <w:suppressAutoHyphens/>
              <w:jc w:val="both"/>
              <w:rPr>
                <w:rFonts w:ascii="Arial" w:hAnsi="Arial" w:cs="Arial"/>
                <w:sz w:val="22"/>
                <w:szCs w:val="22"/>
              </w:rPr>
            </w:pPr>
          </w:p>
          <w:p w14:paraId="335EE2A4" w14:textId="77777777" w:rsidR="000C6DC9" w:rsidRPr="00EF3918" w:rsidRDefault="000C6DC9" w:rsidP="000C6DC9">
            <w:pPr>
              <w:suppressAutoHyphens/>
              <w:jc w:val="both"/>
              <w:rPr>
                <w:rFonts w:ascii="Arial" w:hAnsi="Arial" w:cs="Arial"/>
                <w:sz w:val="22"/>
                <w:szCs w:val="22"/>
              </w:rPr>
            </w:pPr>
          </w:p>
          <w:p w14:paraId="335EE2A5" w14:textId="77777777" w:rsidR="000C6DC9" w:rsidRPr="00EF3918" w:rsidRDefault="000C6DC9" w:rsidP="000C6DC9">
            <w:pPr>
              <w:suppressAutoHyphens/>
              <w:jc w:val="both"/>
              <w:rPr>
                <w:rFonts w:ascii="Arial" w:hAnsi="Arial" w:cs="Arial"/>
                <w:sz w:val="22"/>
                <w:szCs w:val="22"/>
              </w:rPr>
            </w:pPr>
          </w:p>
          <w:p w14:paraId="335EE2A6" w14:textId="77777777" w:rsidR="000C6DC9" w:rsidRPr="00EF3918" w:rsidRDefault="000C6DC9" w:rsidP="000C6DC9">
            <w:pPr>
              <w:suppressAutoHyphens/>
              <w:jc w:val="both"/>
              <w:rPr>
                <w:rFonts w:ascii="Arial" w:hAnsi="Arial" w:cs="Arial"/>
                <w:sz w:val="22"/>
                <w:szCs w:val="22"/>
              </w:rPr>
            </w:pPr>
          </w:p>
          <w:p w14:paraId="335EE2A7" w14:textId="77777777" w:rsidR="000C6DC9" w:rsidRPr="00EF3918" w:rsidRDefault="000C6DC9" w:rsidP="000C6DC9">
            <w:pPr>
              <w:suppressAutoHyphens/>
              <w:jc w:val="both"/>
              <w:rPr>
                <w:rFonts w:ascii="Arial" w:hAnsi="Arial" w:cs="Arial"/>
                <w:sz w:val="22"/>
                <w:szCs w:val="22"/>
              </w:rPr>
            </w:pPr>
          </w:p>
          <w:p w14:paraId="335EE2A8" w14:textId="77777777" w:rsidR="000C6DC9" w:rsidRPr="00EF3918" w:rsidRDefault="000C6DC9" w:rsidP="000C6DC9">
            <w:pPr>
              <w:suppressAutoHyphens/>
              <w:jc w:val="both"/>
              <w:rPr>
                <w:rFonts w:ascii="Arial" w:hAnsi="Arial" w:cs="Arial"/>
                <w:sz w:val="22"/>
                <w:szCs w:val="22"/>
              </w:rPr>
            </w:pPr>
          </w:p>
          <w:p w14:paraId="335EE2A9" w14:textId="77777777" w:rsidR="000C6DC9" w:rsidRPr="00EF3918" w:rsidRDefault="000C6DC9" w:rsidP="000C6DC9">
            <w:pPr>
              <w:suppressAutoHyphens/>
              <w:jc w:val="both"/>
              <w:rPr>
                <w:rFonts w:ascii="Arial" w:hAnsi="Arial" w:cs="Arial"/>
                <w:sz w:val="22"/>
                <w:szCs w:val="22"/>
              </w:rPr>
            </w:pPr>
          </w:p>
          <w:p w14:paraId="335EE2AA" w14:textId="77777777" w:rsidR="000C6DC9" w:rsidRPr="00EF3918" w:rsidRDefault="000C6DC9" w:rsidP="000C6DC9">
            <w:pPr>
              <w:suppressAutoHyphens/>
              <w:ind w:firstLine="708"/>
              <w:jc w:val="both"/>
              <w:rPr>
                <w:rFonts w:ascii="Arial" w:hAnsi="Arial" w:cs="Arial"/>
                <w:i/>
                <w:sz w:val="22"/>
                <w:szCs w:val="22"/>
              </w:rPr>
            </w:pPr>
            <w:r w:rsidRPr="00EF3918">
              <w:rPr>
                <w:rFonts w:ascii="Arial" w:hAnsi="Arial" w:cs="Arial"/>
                <w:i/>
                <w:sz w:val="22"/>
                <w:szCs w:val="22"/>
              </w:rPr>
              <w:t xml:space="preserve">  </w:t>
            </w:r>
          </w:p>
          <w:p w14:paraId="335EE2AB" w14:textId="42C2DC3F" w:rsidR="000C6DC9" w:rsidRPr="00EF3918" w:rsidRDefault="000C6DC9" w:rsidP="003277D9">
            <w:pPr>
              <w:suppressAutoHyphens/>
              <w:ind w:firstLine="708"/>
              <w:jc w:val="center"/>
              <w:rPr>
                <w:rFonts w:ascii="Arial" w:hAnsi="Arial" w:cs="Arial"/>
                <w:i/>
                <w:sz w:val="22"/>
                <w:szCs w:val="22"/>
              </w:rPr>
            </w:pPr>
            <w:bookmarkStart w:id="0" w:name="_Hlk529701035"/>
            <w:r w:rsidRPr="00EF3918">
              <w:rPr>
                <w:rFonts w:ascii="Arial" w:hAnsi="Arial" w:cs="Arial"/>
                <w:i/>
                <w:sz w:val="22"/>
                <w:szCs w:val="22"/>
              </w:rPr>
              <w:t>Slike: Primjeri uređenja kupališta</w:t>
            </w:r>
            <w:bookmarkEnd w:id="0"/>
          </w:p>
          <w:p w14:paraId="335EE2AC" w14:textId="77777777" w:rsidR="00FD68B9" w:rsidRPr="00EF3918" w:rsidRDefault="00FD68B9" w:rsidP="000C6DC9">
            <w:pPr>
              <w:suppressAutoHyphens/>
              <w:ind w:firstLine="708"/>
              <w:jc w:val="both"/>
              <w:rPr>
                <w:rFonts w:ascii="Arial" w:hAnsi="Arial" w:cs="Arial"/>
                <w:i/>
                <w:sz w:val="22"/>
                <w:szCs w:val="22"/>
              </w:rPr>
            </w:pPr>
          </w:p>
          <w:p w14:paraId="335EE2AD" w14:textId="77777777" w:rsidR="00511986" w:rsidRPr="00EF3918" w:rsidRDefault="00511986" w:rsidP="00511986">
            <w:pPr>
              <w:widowControl w:val="0"/>
              <w:autoSpaceDE w:val="0"/>
              <w:autoSpaceDN w:val="0"/>
              <w:jc w:val="both"/>
              <w:rPr>
                <w:rFonts w:ascii="Arial" w:hAnsi="Arial" w:cs="Arial"/>
                <w:sz w:val="22"/>
                <w:szCs w:val="22"/>
              </w:rPr>
            </w:pPr>
            <w:r w:rsidRPr="00EF3918">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EF3918" w:rsidRDefault="000C6DC9" w:rsidP="000C6DC9">
            <w:pPr>
              <w:suppressAutoHyphens/>
              <w:ind w:firstLine="708"/>
              <w:jc w:val="both"/>
              <w:rPr>
                <w:rFonts w:ascii="Arial" w:hAnsi="Arial" w:cs="Arial"/>
                <w:i/>
                <w:sz w:val="22"/>
                <w:szCs w:val="22"/>
              </w:rPr>
            </w:pPr>
          </w:p>
          <w:p w14:paraId="335EE2AF" w14:textId="77777777"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EF3918" w:rsidRDefault="000C6DC9" w:rsidP="000C6DC9">
            <w:pPr>
              <w:suppressAutoHyphens/>
              <w:jc w:val="both"/>
              <w:rPr>
                <w:rFonts w:ascii="Arial" w:hAnsi="Arial" w:cs="Arial"/>
                <w:sz w:val="22"/>
                <w:szCs w:val="22"/>
              </w:rPr>
            </w:pPr>
          </w:p>
          <w:p w14:paraId="335EE2B1" w14:textId="7912EDB6" w:rsidR="000C6DC9" w:rsidRPr="00EF3918" w:rsidRDefault="000C6DC9" w:rsidP="000C6DC9">
            <w:pPr>
              <w:suppressAutoHyphens/>
              <w:jc w:val="both"/>
              <w:rPr>
                <w:rFonts w:ascii="Arial" w:hAnsi="Arial" w:cs="Arial"/>
                <w:sz w:val="22"/>
                <w:szCs w:val="22"/>
              </w:rPr>
            </w:pPr>
            <w:r w:rsidRPr="00EF3918">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EF3918">
              <w:rPr>
                <w:rFonts w:ascii="Arial" w:hAnsi="Arial" w:cs="Arial"/>
                <w:sz w:val="22"/>
                <w:szCs w:val="22"/>
              </w:rPr>
              <w:t>Moguće je postaviti s</w:t>
            </w:r>
            <w:r w:rsidRPr="00EF3918">
              <w:rPr>
                <w:rFonts w:ascii="Arial" w:hAnsi="Arial" w:cs="Arial"/>
                <w:sz w:val="22"/>
                <w:szCs w:val="22"/>
              </w:rPr>
              <w:t xml:space="preserve">ef na plaži </w:t>
            </w:r>
            <w:r w:rsidR="00475398" w:rsidRPr="00EF3918">
              <w:rPr>
                <w:rFonts w:ascii="Arial" w:hAnsi="Arial" w:cs="Arial"/>
                <w:sz w:val="22"/>
                <w:szCs w:val="22"/>
              </w:rPr>
              <w:t xml:space="preserve">koji </w:t>
            </w:r>
            <w:r w:rsidRPr="00EF3918">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EF3918" w:rsidRDefault="000C6DC9" w:rsidP="000C6DC9">
            <w:pPr>
              <w:suppressAutoHyphens/>
              <w:ind w:left="1146"/>
              <w:jc w:val="both"/>
              <w:rPr>
                <w:rFonts w:ascii="Arial" w:hAnsi="Arial" w:cs="Arial"/>
                <w:sz w:val="22"/>
                <w:szCs w:val="22"/>
              </w:rPr>
            </w:pPr>
          </w:p>
          <w:p w14:paraId="335EE2B3" w14:textId="0BC7874D" w:rsidR="000C6DC9" w:rsidRPr="00EF3918" w:rsidRDefault="000C6DC9" w:rsidP="000C6DC9">
            <w:pPr>
              <w:suppressAutoHyphens/>
              <w:jc w:val="both"/>
              <w:rPr>
                <w:rFonts w:ascii="Arial" w:hAnsi="Arial" w:cs="Arial"/>
                <w:sz w:val="22"/>
                <w:szCs w:val="22"/>
              </w:rPr>
            </w:pPr>
            <w:r w:rsidRPr="00EF3918">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EF3918" w:rsidRDefault="003277D9" w:rsidP="000C6DC9">
            <w:pPr>
              <w:suppressAutoHyphens/>
              <w:jc w:val="both"/>
              <w:rPr>
                <w:rFonts w:ascii="Arial" w:hAnsi="Arial" w:cs="Arial"/>
                <w:sz w:val="22"/>
                <w:szCs w:val="22"/>
              </w:rPr>
            </w:pPr>
            <w:r w:rsidRPr="00EF3918">
              <w:rPr>
                <w:rFonts w:ascii="Arial" w:hAnsi="Arial" w:cs="Arial"/>
                <w:noProof/>
                <w:lang w:eastAsia="sr-Latn-ME"/>
              </w:rPr>
              <w:lastRenderedPageBreak/>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EF3918">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EF3918" w:rsidRDefault="000C6DC9" w:rsidP="000C6DC9">
            <w:pPr>
              <w:suppressAutoHyphens/>
              <w:ind w:left="1146"/>
              <w:jc w:val="both"/>
              <w:rPr>
                <w:rFonts w:ascii="Arial" w:hAnsi="Arial" w:cs="Arial"/>
                <w:sz w:val="22"/>
                <w:szCs w:val="22"/>
              </w:rPr>
            </w:pPr>
          </w:p>
          <w:p w14:paraId="335EE2B6" w14:textId="77777777" w:rsidR="000C6DC9" w:rsidRPr="00EF391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F3918">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EF3918" w:rsidRDefault="000C6DC9" w:rsidP="000C6DC9">
            <w:pPr>
              <w:pStyle w:val="ListParagraph"/>
              <w:suppressAutoHyphens/>
              <w:ind w:left="1146"/>
              <w:jc w:val="both"/>
              <w:rPr>
                <w:rFonts w:ascii="Arial" w:hAnsi="Arial" w:cs="Arial"/>
                <w:sz w:val="22"/>
                <w:szCs w:val="22"/>
              </w:rPr>
            </w:pPr>
          </w:p>
          <w:p w14:paraId="335EE2B8" w14:textId="77777777" w:rsidR="000C6DC9" w:rsidRPr="00EF3918" w:rsidRDefault="000C6DC9" w:rsidP="000C6DC9">
            <w:pPr>
              <w:suppressAutoHyphens/>
              <w:overflowPunct w:val="0"/>
              <w:autoSpaceDE w:val="0"/>
              <w:autoSpaceDN w:val="0"/>
              <w:adjustRightInd w:val="0"/>
              <w:jc w:val="both"/>
              <w:textAlignment w:val="baseline"/>
              <w:rPr>
                <w:rFonts w:ascii="Arial" w:hAnsi="Arial" w:cs="Arial"/>
                <w:sz w:val="22"/>
                <w:szCs w:val="22"/>
              </w:rPr>
            </w:pPr>
            <w:r w:rsidRPr="00EF3918">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EF3918" w:rsidRDefault="000C6DC9" w:rsidP="000C6DC9">
            <w:pPr>
              <w:suppressAutoHyphens/>
              <w:jc w:val="both"/>
              <w:rPr>
                <w:rFonts w:ascii="Arial" w:hAnsi="Arial" w:cs="Arial"/>
                <w:sz w:val="22"/>
                <w:szCs w:val="22"/>
              </w:rPr>
            </w:pPr>
          </w:p>
          <w:p w14:paraId="4E448440" w14:textId="75623546" w:rsidR="001D3161" w:rsidRPr="00EF3918" w:rsidRDefault="000C6DC9" w:rsidP="000C6DC9">
            <w:pPr>
              <w:suppressAutoHyphens/>
              <w:jc w:val="both"/>
              <w:rPr>
                <w:rFonts w:ascii="Arial" w:hAnsi="Arial" w:cs="Arial"/>
                <w:sz w:val="22"/>
                <w:szCs w:val="22"/>
              </w:rPr>
            </w:pPr>
            <w:r w:rsidRPr="00EF3918">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21422F06" w14:textId="77777777" w:rsidR="00D96E61" w:rsidRPr="00EF3918" w:rsidRDefault="00D96E61" w:rsidP="000C6DC9">
            <w:pPr>
              <w:suppressAutoHyphens/>
              <w:jc w:val="both"/>
              <w:rPr>
                <w:rFonts w:ascii="Arial" w:hAnsi="Arial" w:cs="Arial"/>
                <w:sz w:val="22"/>
                <w:szCs w:val="22"/>
              </w:rPr>
            </w:pPr>
          </w:p>
          <w:p w14:paraId="18736ABE" w14:textId="77777777" w:rsidR="00D96E61" w:rsidRPr="00EF3918" w:rsidRDefault="00D96E61" w:rsidP="00D96E61">
            <w:pPr>
              <w:autoSpaceDN w:val="0"/>
              <w:adjustRightInd w:val="0"/>
              <w:jc w:val="both"/>
              <w:textAlignment w:val="baseline"/>
              <w:rPr>
                <w:rFonts w:ascii="Arial" w:eastAsia="Times New Roman" w:hAnsi="Arial" w:cs="Arial"/>
                <w:sz w:val="22"/>
                <w:szCs w:val="22"/>
                <w:lang w:eastAsia="en-GB"/>
              </w:rPr>
            </w:pPr>
            <w:r w:rsidRPr="00EF3918">
              <w:rPr>
                <w:rFonts w:ascii="Arial" w:hAnsi="Arial" w:cs="Arial"/>
                <w:sz w:val="22"/>
                <w:szCs w:val="22"/>
              </w:rPr>
              <w:t xml:space="preserve">- </w:t>
            </w:r>
            <w:r w:rsidRPr="00EF3918">
              <w:rPr>
                <w:rFonts w:ascii="Arial" w:eastAsia="Times New Roman" w:hAnsi="Arial" w:cs="Arial"/>
                <w:sz w:val="22"/>
                <w:szCs w:val="22"/>
                <w:lang w:eastAsia="en-GB"/>
              </w:rPr>
              <w:t>Igre</w:t>
            </w:r>
            <w:r w:rsidRPr="00EF3918">
              <w:rPr>
                <w:rFonts w:ascii="Arial" w:eastAsia="Times New Roman" w:hAnsi="Arial" w:cs="Arial"/>
                <w:b/>
                <w:sz w:val="22"/>
                <w:szCs w:val="22"/>
                <w:lang w:eastAsia="en-GB"/>
              </w:rPr>
              <w:t xml:space="preserve"> </w:t>
            </w:r>
            <w:r w:rsidRPr="00EF3918">
              <w:rPr>
                <w:rFonts w:ascii="Arial" w:eastAsia="Times New Roman" w:hAnsi="Arial" w:cs="Arial"/>
                <w:sz w:val="22"/>
                <w:szCs w:val="22"/>
                <w:lang w:eastAsia="en-GB"/>
              </w:rPr>
              <w:t>na vodi u sklopu kupališta su skup konstruktivnih elemenata i druge opreme koji se postavljaju u akvatorijumu kupališta, a koji nijesu na motorni i jet pogon. To je prostorno definisana cjelina čije zauzeće površine zavisi od vrste i broja naprava za zabavu.</w:t>
            </w:r>
          </w:p>
          <w:p w14:paraId="1ED2B9BE" w14:textId="77777777" w:rsidR="00D96E61" w:rsidRPr="00EF3918" w:rsidRDefault="00D96E61" w:rsidP="00D96E61">
            <w:pPr>
              <w:autoSpaceDN w:val="0"/>
              <w:adjustRightInd w:val="0"/>
              <w:jc w:val="both"/>
              <w:textAlignment w:val="baseline"/>
              <w:rPr>
                <w:rFonts w:ascii="Arial" w:hAnsi="Arial" w:cs="Arial"/>
                <w:sz w:val="22"/>
                <w:szCs w:val="22"/>
              </w:rPr>
            </w:pPr>
          </w:p>
          <w:p w14:paraId="152C62C7" w14:textId="77777777" w:rsidR="00D96E61" w:rsidRPr="00EF3918" w:rsidRDefault="00D96E61" w:rsidP="00D96E61">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Površina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lokacije</w:t>
            </w:r>
            <w:proofErr w:type="spellEnd"/>
            <w:r w:rsidRPr="00EF3918">
              <w:rPr>
                <w:rFonts w:ascii="Arial" w:eastAsia="Times New Roman" w:hAnsi="Arial" w:cs="Arial"/>
                <w:sz w:val="22"/>
                <w:szCs w:val="22"/>
                <w:lang w:val="en-US"/>
              </w:rPr>
              <w:t xml:space="preserve"> za </w:t>
            </w:r>
            <w:proofErr w:type="spellStart"/>
            <w:r w:rsidRPr="00EF3918">
              <w:rPr>
                <w:rFonts w:ascii="Arial" w:eastAsia="Times New Roman" w:hAnsi="Arial" w:cs="Arial"/>
                <w:sz w:val="22"/>
                <w:szCs w:val="22"/>
                <w:lang w:val="en-US"/>
              </w:rPr>
              <w:t>objekat</w:t>
            </w:r>
            <w:proofErr w:type="spellEnd"/>
            <w:r w:rsidRPr="00EF3918">
              <w:rPr>
                <w:rFonts w:ascii="Arial" w:eastAsia="Times New Roman" w:hAnsi="Arial" w:cs="Arial"/>
                <w:sz w:val="22"/>
                <w:szCs w:val="22"/>
                <w:lang w:val="en-US"/>
              </w:rPr>
              <w:t xml:space="preserve"> za </w:t>
            </w:r>
            <w:proofErr w:type="spellStart"/>
            <w:r w:rsidRPr="00EF3918">
              <w:rPr>
                <w:rFonts w:ascii="Arial" w:eastAsia="Times New Roman" w:hAnsi="Arial" w:cs="Arial"/>
                <w:sz w:val="22"/>
                <w:szCs w:val="22"/>
                <w:lang w:val="en-US"/>
              </w:rPr>
              <w:t>igre</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na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vodi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određuje</w:t>
            </w:r>
            <w:proofErr w:type="spellEnd"/>
            <w:r w:rsidRPr="00EF3918">
              <w:rPr>
                <w:rFonts w:ascii="Arial" w:eastAsia="Times New Roman" w:hAnsi="Arial" w:cs="Arial"/>
                <w:sz w:val="22"/>
                <w:szCs w:val="22"/>
                <w:lang w:val="en-US"/>
              </w:rPr>
              <w:t xml:space="preserve"> se za </w:t>
            </w:r>
            <w:proofErr w:type="spellStart"/>
            <w:r w:rsidRPr="00EF3918">
              <w:rPr>
                <w:rFonts w:ascii="Arial" w:eastAsia="Times New Roman" w:hAnsi="Arial" w:cs="Arial"/>
                <w:sz w:val="22"/>
                <w:szCs w:val="22"/>
                <w:lang w:val="en-US"/>
              </w:rPr>
              <w:t>svaki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konkretan</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slučaj</w:t>
            </w:r>
            <w:proofErr w:type="spellEnd"/>
            <w:r w:rsidRPr="00EF3918">
              <w:rPr>
                <w:rFonts w:ascii="Arial" w:eastAsia="Times New Roman" w:hAnsi="Arial" w:cs="Arial"/>
                <w:sz w:val="22"/>
                <w:szCs w:val="22"/>
                <w:lang w:val="en-US"/>
              </w:rPr>
              <w:t xml:space="preserve"> pose no, </w:t>
            </w:r>
            <w:proofErr w:type="spellStart"/>
            <w:r w:rsidRPr="00EF3918">
              <w:rPr>
                <w:rFonts w:ascii="Arial" w:eastAsia="Times New Roman" w:hAnsi="Arial" w:cs="Arial"/>
                <w:sz w:val="22"/>
                <w:szCs w:val="22"/>
                <w:lang w:val="en-US"/>
              </w:rPr>
              <w:t>zavisno</w:t>
            </w:r>
            <w:proofErr w:type="spellEnd"/>
            <w:r w:rsidRPr="00EF3918">
              <w:rPr>
                <w:rFonts w:ascii="Arial" w:eastAsia="Times New Roman" w:hAnsi="Arial" w:cs="Arial"/>
                <w:sz w:val="22"/>
                <w:szCs w:val="22"/>
                <w:lang w:val="en-US"/>
              </w:rPr>
              <w:t xml:space="preserve"> od </w:t>
            </w:r>
            <w:proofErr w:type="spellStart"/>
            <w:r w:rsidRPr="00EF3918">
              <w:rPr>
                <w:rFonts w:ascii="Arial" w:eastAsia="Times New Roman" w:hAnsi="Arial" w:cs="Arial"/>
                <w:sz w:val="22"/>
                <w:szCs w:val="22"/>
                <w:lang w:val="en-US"/>
              </w:rPr>
              <w:t>veličine</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elemenata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kao</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i</w:t>
            </w:r>
            <w:proofErr w:type="spellEnd"/>
            <w:r w:rsidRPr="00EF3918">
              <w:rPr>
                <w:rFonts w:ascii="Arial" w:eastAsia="Times New Roman" w:hAnsi="Arial" w:cs="Arial"/>
                <w:sz w:val="22"/>
                <w:szCs w:val="22"/>
                <w:lang w:val="en-US"/>
              </w:rPr>
              <w:t xml:space="preserve"> od </w:t>
            </w:r>
            <w:proofErr w:type="spellStart"/>
            <w:r w:rsidRPr="00EF3918">
              <w:rPr>
                <w:rFonts w:ascii="Arial" w:eastAsia="Times New Roman" w:hAnsi="Arial" w:cs="Arial"/>
                <w:sz w:val="22"/>
                <w:szCs w:val="22"/>
                <w:lang w:val="en-US"/>
              </w:rPr>
              <w:t>prostrornih</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mogućnosti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pojedinačnih</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lokaliteta</w:t>
            </w:r>
            <w:proofErr w:type="spellEnd"/>
            <w:r w:rsidRPr="00EF3918">
              <w:rPr>
                <w:rFonts w:ascii="Arial" w:eastAsia="Times New Roman" w:hAnsi="Arial" w:cs="Arial"/>
                <w:sz w:val="22"/>
                <w:szCs w:val="22"/>
                <w:lang w:val="en-US"/>
              </w:rPr>
              <w:t>.</w:t>
            </w:r>
          </w:p>
          <w:p w14:paraId="62D61AF9" w14:textId="77777777" w:rsidR="00D96E61" w:rsidRPr="00EF3918" w:rsidRDefault="00D96E61" w:rsidP="00D96E61">
            <w:pPr>
              <w:pStyle w:val="ListParagraph"/>
              <w:overflowPunct w:val="0"/>
              <w:autoSpaceDE w:val="0"/>
              <w:autoSpaceDN w:val="0"/>
              <w:adjustRightInd w:val="0"/>
              <w:ind w:left="80"/>
              <w:jc w:val="both"/>
              <w:textAlignment w:val="baseline"/>
              <w:rPr>
                <w:rFonts w:ascii="Arial" w:eastAsia="Times New Roman" w:hAnsi="Arial" w:cs="Arial"/>
                <w:sz w:val="22"/>
                <w:szCs w:val="22"/>
                <w:lang w:val="en-US"/>
              </w:rPr>
            </w:pPr>
          </w:p>
          <w:p w14:paraId="4AD5A284" w14:textId="77777777" w:rsidR="00D96E61" w:rsidRPr="00EF3918" w:rsidRDefault="00D96E61" w:rsidP="00D96E61">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Elementi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druga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oprema</w:t>
            </w:r>
            <w:proofErr w:type="spellEnd"/>
            <w:r w:rsidRPr="00EF3918">
              <w:rPr>
                <w:rFonts w:ascii="Arial" w:eastAsia="Times New Roman" w:hAnsi="Arial" w:cs="Arial"/>
                <w:sz w:val="22"/>
                <w:szCs w:val="22"/>
                <w:lang w:val="en-US"/>
              </w:rPr>
              <w:t xml:space="preserve"> za </w:t>
            </w:r>
            <w:proofErr w:type="spellStart"/>
            <w:r w:rsidRPr="00EF3918">
              <w:rPr>
                <w:rFonts w:ascii="Arial" w:eastAsia="Times New Roman" w:hAnsi="Arial" w:cs="Arial"/>
                <w:sz w:val="22"/>
                <w:szCs w:val="22"/>
                <w:lang w:val="en-US"/>
              </w:rPr>
              <w:t>objekat</w:t>
            </w:r>
            <w:proofErr w:type="spellEnd"/>
            <w:r w:rsidRPr="00EF3918">
              <w:rPr>
                <w:rFonts w:ascii="Arial" w:eastAsia="Times New Roman" w:hAnsi="Arial" w:cs="Arial"/>
                <w:sz w:val="22"/>
                <w:szCs w:val="22"/>
                <w:lang w:val="en-US"/>
              </w:rPr>
              <w:t xml:space="preserve"> za </w:t>
            </w:r>
            <w:proofErr w:type="spellStart"/>
            <w:r w:rsidRPr="00EF3918">
              <w:rPr>
                <w:rFonts w:ascii="Arial" w:eastAsia="Times New Roman" w:hAnsi="Arial" w:cs="Arial"/>
                <w:sz w:val="22"/>
                <w:szCs w:val="22"/>
                <w:lang w:val="en-US"/>
              </w:rPr>
              <w:t>igre</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na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vodi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izrađeni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su</w:t>
            </w:r>
            <w:proofErr w:type="spellEnd"/>
            <w:r w:rsidRPr="00EF3918">
              <w:rPr>
                <w:rFonts w:ascii="Arial" w:eastAsia="Times New Roman" w:hAnsi="Arial" w:cs="Arial"/>
                <w:sz w:val="22"/>
                <w:szCs w:val="22"/>
                <w:lang w:val="en-US"/>
              </w:rPr>
              <w:t xml:space="preserve"> od </w:t>
            </w:r>
            <w:proofErr w:type="spellStart"/>
            <w:r w:rsidRPr="00EF3918">
              <w:rPr>
                <w:rFonts w:ascii="Arial" w:eastAsia="Times New Roman" w:hAnsi="Arial" w:cs="Arial"/>
                <w:sz w:val="22"/>
                <w:szCs w:val="22"/>
                <w:lang w:val="en-US"/>
              </w:rPr>
              <w:t>savremenih</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kvalitetnih</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materijala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sa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potrebnim</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atestima</w:t>
            </w:r>
            <w:proofErr w:type="spellEnd"/>
            <w:r w:rsidRPr="00EF3918">
              <w:rPr>
                <w:rFonts w:ascii="Arial" w:eastAsia="Times New Roman" w:hAnsi="Arial" w:cs="Arial"/>
                <w:sz w:val="22"/>
                <w:szCs w:val="22"/>
                <w:lang w:val="en-US"/>
              </w:rPr>
              <w:t>.</w:t>
            </w:r>
          </w:p>
          <w:p w14:paraId="00C8768D" w14:textId="77777777" w:rsidR="00D96E61" w:rsidRPr="00EF3918" w:rsidRDefault="00D96E61" w:rsidP="00D96E61">
            <w:pPr>
              <w:pStyle w:val="ListParagraph"/>
              <w:overflowPunct w:val="0"/>
              <w:autoSpaceDE w:val="0"/>
              <w:autoSpaceDN w:val="0"/>
              <w:adjustRightInd w:val="0"/>
              <w:ind w:left="-62"/>
              <w:jc w:val="both"/>
              <w:textAlignment w:val="baseline"/>
              <w:rPr>
                <w:rFonts w:ascii="Arial" w:eastAsia="Times New Roman" w:hAnsi="Arial" w:cs="Arial"/>
                <w:sz w:val="22"/>
                <w:szCs w:val="22"/>
                <w:lang w:val="en-US"/>
              </w:rPr>
            </w:pPr>
          </w:p>
          <w:p w14:paraId="2578B579" w14:textId="77777777" w:rsidR="00D96E61" w:rsidRPr="00EF3918" w:rsidRDefault="00D96E61" w:rsidP="00D96E61">
            <w:pPr>
              <w:overflowPunct w:val="0"/>
              <w:autoSpaceDE w:val="0"/>
              <w:autoSpaceDN w:val="0"/>
              <w:adjustRightInd w:val="0"/>
              <w:jc w:val="both"/>
              <w:textAlignment w:val="baseline"/>
              <w:rPr>
                <w:rFonts w:ascii="Arial" w:eastAsia="Times New Roman" w:hAnsi="Arial" w:cs="Arial"/>
                <w:sz w:val="22"/>
                <w:szCs w:val="22"/>
                <w:lang w:val="en-US"/>
              </w:rPr>
            </w:pPr>
            <w:r w:rsidRPr="00EF3918">
              <w:rPr>
                <w:rFonts w:ascii="Arial" w:eastAsia="Times New Roman" w:hAnsi="Arial" w:cs="Arial"/>
                <w:sz w:val="22"/>
                <w:szCs w:val="22"/>
                <w:lang w:val="en-US"/>
              </w:rPr>
              <w:t xml:space="preserve">- Na </w:t>
            </w:r>
            <w:proofErr w:type="spellStart"/>
            <w:r w:rsidRPr="00EF3918">
              <w:rPr>
                <w:rFonts w:ascii="Arial" w:eastAsia="Times New Roman" w:hAnsi="Arial" w:cs="Arial"/>
                <w:sz w:val="22"/>
                <w:szCs w:val="22"/>
                <w:lang w:val="en-US"/>
              </w:rPr>
              <w:t>pripadajućem</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plažnom</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dijelu</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kupališta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može</w:t>
            </w:r>
            <w:proofErr w:type="spellEnd"/>
            <w:r w:rsidRPr="00EF3918">
              <w:rPr>
                <w:rFonts w:ascii="Arial" w:eastAsia="Times New Roman" w:hAnsi="Arial" w:cs="Arial"/>
                <w:sz w:val="22"/>
                <w:szCs w:val="22"/>
                <w:lang w:val="en-US"/>
              </w:rPr>
              <w:t xml:space="preserve"> se </w:t>
            </w:r>
            <w:proofErr w:type="spellStart"/>
            <w:r w:rsidRPr="00EF3918">
              <w:rPr>
                <w:rFonts w:ascii="Arial" w:eastAsia="Times New Roman" w:hAnsi="Arial" w:cs="Arial"/>
                <w:sz w:val="22"/>
                <w:szCs w:val="22"/>
                <w:lang w:val="en-US"/>
              </w:rPr>
              <w:t>postaviti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montažni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objekat</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površine</w:t>
            </w:r>
            <w:proofErr w:type="spellEnd"/>
            <w:r w:rsidRPr="00EF3918">
              <w:rPr>
                <w:rFonts w:ascii="Arial" w:eastAsia="Times New Roman" w:hAnsi="Arial" w:cs="Arial"/>
                <w:sz w:val="22"/>
                <w:szCs w:val="22"/>
                <w:lang w:val="en-US"/>
              </w:rPr>
              <w:t xml:space="preserve"> do 4m2, u </w:t>
            </w:r>
            <w:proofErr w:type="spellStart"/>
            <w:r w:rsidRPr="00EF3918">
              <w:rPr>
                <w:rFonts w:ascii="Arial" w:eastAsia="Times New Roman" w:hAnsi="Arial" w:cs="Arial"/>
                <w:sz w:val="22"/>
                <w:szCs w:val="22"/>
                <w:lang w:val="en-US"/>
              </w:rPr>
              <w:t>okviru</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dijela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predviđenog</w:t>
            </w:r>
            <w:proofErr w:type="spellEnd"/>
            <w:r w:rsidRPr="00EF3918">
              <w:rPr>
                <w:rFonts w:ascii="Arial" w:eastAsia="Times New Roman" w:hAnsi="Arial" w:cs="Arial"/>
                <w:sz w:val="22"/>
                <w:szCs w:val="22"/>
                <w:lang w:val="en-US"/>
              </w:rPr>
              <w:t xml:space="preserve"> za </w:t>
            </w:r>
            <w:proofErr w:type="spellStart"/>
            <w:r w:rsidRPr="00EF3918">
              <w:rPr>
                <w:rFonts w:ascii="Arial" w:eastAsia="Times New Roman" w:hAnsi="Arial" w:cs="Arial"/>
                <w:sz w:val="22"/>
                <w:szCs w:val="22"/>
                <w:lang w:val="en-US"/>
              </w:rPr>
              <w:t>ležaljke</w:t>
            </w:r>
            <w:proofErr w:type="spellEnd"/>
            <w:r w:rsidRPr="00EF3918">
              <w:rPr>
                <w:rFonts w:ascii="Arial" w:eastAsia="Times New Roman" w:hAnsi="Arial" w:cs="Arial"/>
                <w:sz w:val="22"/>
                <w:szCs w:val="22"/>
                <w:lang w:val="en-US"/>
              </w:rPr>
              <w:t xml:space="preserve">, za </w:t>
            </w:r>
            <w:proofErr w:type="spellStart"/>
            <w:r w:rsidRPr="00EF3918">
              <w:rPr>
                <w:rFonts w:ascii="Arial" w:eastAsia="Times New Roman" w:hAnsi="Arial" w:cs="Arial"/>
                <w:sz w:val="22"/>
                <w:szCs w:val="22"/>
                <w:lang w:val="en-US"/>
              </w:rPr>
              <w:t>potrebe</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prodaje</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karata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smještanja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dijela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opreme</w:t>
            </w:r>
            <w:proofErr w:type="spellEnd"/>
            <w:r w:rsidRPr="00EF3918">
              <w:rPr>
                <w:rFonts w:ascii="Arial" w:eastAsia="Times New Roman" w:hAnsi="Arial" w:cs="Arial"/>
                <w:sz w:val="22"/>
                <w:szCs w:val="22"/>
                <w:lang w:val="en-US"/>
              </w:rPr>
              <w:t xml:space="preserve"> za </w:t>
            </w:r>
            <w:proofErr w:type="spellStart"/>
            <w:r w:rsidRPr="00EF3918">
              <w:rPr>
                <w:rFonts w:ascii="Arial" w:eastAsia="Times New Roman" w:hAnsi="Arial" w:cs="Arial"/>
                <w:sz w:val="22"/>
                <w:szCs w:val="22"/>
                <w:lang w:val="en-US"/>
              </w:rPr>
              <w:t>potrebe</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objekta</w:t>
            </w:r>
            <w:proofErr w:type="spellEnd"/>
            <w:r w:rsidRPr="00EF3918">
              <w:rPr>
                <w:rFonts w:ascii="Arial" w:eastAsia="Times New Roman" w:hAnsi="Arial" w:cs="Arial"/>
                <w:sz w:val="22"/>
                <w:szCs w:val="22"/>
                <w:lang w:val="en-US"/>
              </w:rPr>
              <w:t xml:space="preserve"> za </w:t>
            </w:r>
            <w:proofErr w:type="spellStart"/>
            <w:r w:rsidRPr="00EF3918">
              <w:rPr>
                <w:rFonts w:ascii="Arial" w:eastAsia="Times New Roman" w:hAnsi="Arial" w:cs="Arial"/>
                <w:sz w:val="22"/>
                <w:szCs w:val="22"/>
                <w:lang w:val="en-US"/>
              </w:rPr>
              <w:t>igre</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na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vodi</w:t>
            </w:r>
            <w:proofErr w:type="spellEnd"/>
            <w:r w:rsidRPr="00EF3918">
              <w:rPr>
                <w:rFonts w:ascii="Arial" w:eastAsia="Times New Roman" w:hAnsi="Arial" w:cs="Arial"/>
                <w:sz w:val="22"/>
                <w:szCs w:val="22"/>
                <w:lang w:val="en-US"/>
              </w:rPr>
              <w:t>.</w:t>
            </w:r>
          </w:p>
          <w:p w14:paraId="22D6A9EB" w14:textId="77777777" w:rsidR="00D96E61" w:rsidRPr="00EF3918" w:rsidRDefault="00D96E61" w:rsidP="00D96E61">
            <w:pPr>
              <w:overflowPunct w:val="0"/>
              <w:autoSpaceDE w:val="0"/>
              <w:autoSpaceDN w:val="0"/>
              <w:adjustRightInd w:val="0"/>
              <w:jc w:val="both"/>
              <w:textAlignment w:val="baseline"/>
              <w:rPr>
                <w:rFonts w:ascii="Arial" w:eastAsia="Times New Roman" w:hAnsi="Arial" w:cs="Arial"/>
                <w:sz w:val="22"/>
                <w:szCs w:val="22"/>
                <w:lang w:val="en-US"/>
              </w:rPr>
            </w:pPr>
          </w:p>
          <w:p w14:paraId="20415BE0" w14:textId="77777777" w:rsidR="00D96E61" w:rsidRPr="00EF3918" w:rsidRDefault="00D96E61" w:rsidP="00D96E61">
            <w:pPr>
              <w:overflowPunct w:val="0"/>
              <w:autoSpaceDE w:val="0"/>
              <w:autoSpaceDN w:val="0"/>
              <w:adjustRightInd w:val="0"/>
              <w:jc w:val="both"/>
              <w:textAlignment w:val="baseline"/>
              <w:rPr>
                <w:rFonts w:ascii="Arial" w:eastAsia="Times New Roman" w:hAnsi="Arial" w:cs="Arial"/>
                <w:sz w:val="22"/>
                <w:szCs w:val="22"/>
                <w:lang w:val="en-US"/>
              </w:rPr>
            </w:pPr>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Površina</w:t>
            </w:r>
            <w:proofErr w:type="spellEnd"/>
            <w:r w:rsidRPr="00EF3918">
              <w:rPr>
                <w:rFonts w:ascii="Arial" w:eastAsia="Times New Roman" w:hAnsi="Arial" w:cs="Arial"/>
                <w:sz w:val="22"/>
                <w:szCs w:val="22"/>
                <w:lang w:val="en-US"/>
              </w:rPr>
              <w:t xml:space="preserve"> za </w:t>
            </w:r>
            <w:proofErr w:type="spellStart"/>
            <w:r w:rsidRPr="00EF3918">
              <w:rPr>
                <w:rFonts w:ascii="Arial" w:eastAsia="Times New Roman" w:hAnsi="Arial" w:cs="Arial"/>
                <w:sz w:val="22"/>
                <w:szCs w:val="22"/>
                <w:lang w:val="en-US"/>
              </w:rPr>
              <w:t>objekat</w:t>
            </w:r>
            <w:proofErr w:type="spellEnd"/>
            <w:r w:rsidRPr="00EF3918">
              <w:rPr>
                <w:rFonts w:ascii="Arial" w:eastAsia="Times New Roman" w:hAnsi="Arial" w:cs="Arial"/>
                <w:sz w:val="22"/>
                <w:szCs w:val="22"/>
                <w:lang w:val="en-US"/>
              </w:rPr>
              <w:t xml:space="preserve"> za </w:t>
            </w:r>
            <w:proofErr w:type="spellStart"/>
            <w:r w:rsidRPr="00EF3918">
              <w:rPr>
                <w:rFonts w:ascii="Arial" w:eastAsia="Times New Roman" w:hAnsi="Arial" w:cs="Arial"/>
                <w:sz w:val="22"/>
                <w:szCs w:val="22"/>
                <w:lang w:val="en-US"/>
              </w:rPr>
              <w:t>igre</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na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vodi</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ograničena</w:t>
            </w:r>
            <w:proofErr w:type="spellEnd"/>
            <w:r w:rsidRPr="00EF3918">
              <w:rPr>
                <w:rFonts w:ascii="Arial" w:eastAsia="Times New Roman" w:hAnsi="Arial" w:cs="Arial"/>
                <w:sz w:val="22"/>
                <w:szCs w:val="22"/>
                <w:lang w:val="en-US"/>
              </w:rPr>
              <w:t xml:space="preserve"> je </w:t>
            </w:r>
            <w:proofErr w:type="spellStart"/>
            <w:r w:rsidRPr="00EF3918">
              <w:rPr>
                <w:rFonts w:ascii="Arial" w:eastAsia="Times New Roman" w:hAnsi="Arial" w:cs="Arial"/>
                <w:sz w:val="22"/>
                <w:szCs w:val="22"/>
                <w:lang w:val="en-US"/>
              </w:rPr>
              <w:t>na</w:t>
            </w:r>
            <w:proofErr w:type="spellEnd"/>
            <w:r w:rsidRPr="00EF3918">
              <w:rPr>
                <w:rFonts w:ascii="Arial" w:eastAsia="Times New Roman" w:hAnsi="Arial" w:cs="Arial"/>
                <w:sz w:val="22"/>
                <w:szCs w:val="22"/>
                <w:lang w:val="en-US"/>
              </w:rPr>
              <w:t xml:space="preserve"> </w:t>
            </w:r>
            <w:proofErr w:type="spellStart"/>
            <w:r w:rsidRPr="00EF3918">
              <w:rPr>
                <w:rFonts w:ascii="Arial" w:eastAsia="Times New Roman" w:hAnsi="Arial" w:cs="Arial"/>
                <w:sz w:val="22"/>
                <w:szCs w:val="22"/>
                <w:lang w:val="en-US"/>
              </w:rPr>
              <w:t>maksimalno</w:t>
            </w:r>
            <w:proofErr w:type="spellEnd"/>
            <w:r w:rsidRPr="00EF3918">
              <w:rPr>
                <w:rFonts w:ascii="Arial" w:eastAsia="Times New Roman" w:hAnsi="Arial" w:cs="Arial"/>
                <w:sz w:val="22"/>
                <w:szCs w:val="22"/>
                <w:lang w:val="en-US"/>
              </w:rPr>
              <w:t xml:space="preserve"> 300m</w:t>
            </w:r>
            <w:r w:rsidRPr="00EF3918">
              <w:rPr>
                <w:rFonts w:ascii="Arial" w:eastAsia="Times New Roman" w:hAnsi="Arial" w:cs="Arial"/>
                <w:sz w:val="22"/>
                <w:szCs w:val="22"/>
                <w:vertAlign w:val="superscript"/>
                <w:lang w:val="en-US"/>
              </w:rPr>
              <w:t>2</w:t>
            </w:r>
            <w:r w:rsidRPr="00EF3918">
              <w:rPr>
                <w:rFonts w:ascii="Arial" w:eastAsia="Times New Roman" w:hAnsi="Arial" w:cs="Arial"/>
                <w:sz w:val="22"/>
                <w:szCs w:val="22"/>
                <w:lang w:val="en-US"/>
              </w:rPr>
              <w:t>.</w:t>
            </w:r>
          </w:p>
          <w:p w14:paraId="4F7BAFA7" w14:textId="77777777" w:rsidR="001D3161" w:rsidRPr="00EF3918" w:rsidRDefault="001D3161" w:rsidP="000C6DC9">
            <w:pPr>
              <w:suppressAutoHyphens/>
              <w:jc w:val="both"/>
              <w:rPr>
                <w:rFonts w:ascii="Arial" w:hAnsi="Arial" w:cs="Arial"/>
                <w:sz w:val="22"/>
                <w:szCs w:val="22"/>
              </w:rPr>
            </w:pPr>
          </w:p>
          <w:p w14:paraId="335EE2BB" w14:textId="77777777" w:rsidR="00BE68C1" w:rsidRPr="00EF3918" w:rsidRDefault="00BE68C1" w:rsidP="000831F6">
            <w:pPr>
              <w:autoSpaceDN w:val="0"/>
              <w:adjustRightInd w:val="0"/>
              <w:jc w:val="both"/>
              <w:textAlignment w:val="baseline"/>
              <w:rPr>
                <w:rFonts w:ascii="Arial" w:hAnsi="Arial" w:cs="Arial"/>
                <w:b/>
                <w:sz w:val="22"/>
                <w:szCs w:val="22"/>
                <w:lang w:val="en-US"/>
              </w:rPr>
            </w:pPr>
          </w:p>
        </w:tc>
      </w:tr>
      <w:tr w:rsidR="007B3552" w:rsidRPr="00EF3918" w14:paraId="335EE2BF" w14:textId="77777777" w:rsidTr="008E7CB4">
        <w:trPr>
          <w:trHeight w:val="300"/>
          <w:jc w:val="center"/>
        </w:trPr>
        <w:tc>
          <w:tcPr>
            <w:tcW w:w="1087" w:type="dxa"/>
            <w:noWrap/>
            <w:vAlign w:val="center"/>
            <w:hideMark/>
          </w:tcPr>
          <w:p w14:paraId="335EE2BD" w14:textId="77777777" w:rsidR="002669FD" w:rsidRPr="00EF3918" w:rsidRDefault="004D5F23" w:rsidP="005053D0">
            <w:pPr>
              <w:tabs>
                <w:tab w:val="left" w:pos="6915"/>
              </w:tabs>
              <w:ind w:left="34"/>
              <w:rPr>
                <w:rFonts w:ascii="Arial" w:hAnsi="Arial" w:cs="Arial"/>
                <w:sz w:val="22"/>
                <w:szCs w:val="22"/>
              </w:rPr>
            </w:pPr>
            <w:r w:rsidRPr="00EF3918">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EF3918" w:rsidRDefault="008D5C45" w:rsidP="005053D0">
            <w:pPr>
              <w:tabs>
                <w:tab w:val="left" w:pos="6915"/>
              </w:tabs>
              <w:rPr>
                <w:rFonts w:ascii="Arial" w:hAnsi="Arial" w:cs="Arial"/>
                <w:b/>
                <w:bCs/>
                <w:sz w:val="22"/>
                <w:szCs w:val="22"/>
              </w:rPr>
            </w:pPr>
            <w:r w:rsidRPr="00EF3918">
              <w:rPr>
                <w:rFonts w:ascii="Arial" w:hAnsi="Arial" w:cs="Arial"/>
                <w:b/>
                <w:bCs/>
                <w:sz w:val="22"/>
                <w:szCs w:val="22"/>
              </w:rPr>
              <w:t>Pravila parcelacije</w:t>
            </w:r>
          </w:p>
        </w:tc>
      </w:tr>
      <w:tr w:rsidR="007B3552" w:rsidRPr="00EF3918" w14:paraId="335EE2C3" w14:textId="77777777" w:rsidTr="003277D9">
        <w:trPr>
          <w:trHeight w:val="185"/>
          <w:jc w:val="center"/>
        </w:trPr>
        <w:tc>
          <w:tcPr>
            <w:tcW w:w="1087" w:type="dxa"/>
            <w:noWrap/>
            <w:vAlign w:val="center"/>
            <w:hideMark/>
          </w:tcPr>
          <w:p w14:paraId="335EE2C0" w14:textId="77777777" w:rsidR="002669FD" w:rsidRPr="00EF3918"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1B6E827" w:rsidR="009000DD" w:rsidRPr="00EF3918" w:rsidRDefault="000C6DC9" w:rsidP="009000DD">
            <w:pPr>
              <w:tabs>
                <w:tab w:val="left" w:pos="6915"/>
              </w:tabs>
              <w:jc w:val="both"/>
              <w:rPr>
                <w:rFonts w:ascii="Arial" w:hAnsi="Arial" w:cs="Arial"/>
                <w:sz w:val="22"/>
                <w:szCs w:val="22"/>
                <w:lang w:val="en-US"/>
              </w:rPr>
            </w:pPr>
            <w:r w:rsidRPr="00EF3918">
              <w:rPr>
                <w:rFonts w:ascii="Arial" w:hAnsi="Arial" w:cs="Arial"/>
                <w:sz w:val="22"/>
                <w:szCs w:val="22"/>
              </w:rPr>
              <w:t xml:space="preserve">Kupalište označeno kao </w:t>
            </w:r>
            <w:r w:rsidR="00953347" w:rsidRPr="00EF3918">
              <w:rPr>
                <w:rFonts w:ascii="Arial" w:hAnsi="Arial" w:cs="Arial"/>
                <w:b/>
                <w:bCs/>
                <w:sz w:val="22"/>
                <w:szCs w:val="22"/>
              </w:rPr>
              <w:t>3A</w:t>
            </w:r>
            <w:r w:rsidR="00E748E6" w:rsidRPr="00EF3918">
              <w:rPr>
                <w:rFonts w:ascii="Arial" w:hAnsi="Arial" w:cs="Arial"/>
                <w:sz w:val="22"/>
                <w:szCs w:val="22"/>
              </w:rPr>
              <w:t xml:space="preserve"> </w:t>
            </w:r>
            <w:proofErr w:type="spellStart"/>
            <w:r w:rsidR="009000DD" w:rsidRPr="00EF3918">
              <w:rPr>
                <w:rFonts w:ascii="Arial" w:hAnsi="Arial" w:cs="Arial"/>
                <w:sz w:val="22"/>
                <w:szCs w:val="22"/>
                <w:lang w:val="en-US"/>
              </w:rPr>
              <w:t>predviđa</w:t>
            </w:r>
            <w:proofErr w:type="spellEnd"/>
            <w:r w:rsidR="009000DD" w:rsidRPr="00EF3918">
              <w:rPr>
                <w:rFonts w:ascii="Arial" w:hAnsi="Arial" w:cs="Arial"/>
                <w:sz w:val="22"/>
                <w:szCs w:val="22"/>
                <w:lang w:val="en-US"/>
              </w:rPr>
              <w:t xml:space="preserve"> se </w:t>
            </w:r>
            <w:proofErr w:type="spellStart"/>
            <w:r w:rsidR="009000DD" w:rsidRPr="00EF3918">
              <w:rPr>
                <w:rFonts w:ascii="Arial" w:hAnsi="Arial" w:cs="Arial"/>
                <w:sz w:val="22"/>
                <w:szCs w:val="22"/>
                <w:lang w:val="en-US"/>
              </w:rPr>
              <w:t>na</w:t>
            </w:r>
            <w:proofErr w:type="spellEnd"/>
            <w:r w:rsidR="009000DD" w:rsidRPr="00EF3918">
              <w:rPr>
                <w:rFonts w:ascii="Arial" w:hAnsi="Arial" w:cs="Arial"/>
                <w:sz w:val="22"/>
                <w:szCs w:val="22"/>
                <w:lang w:val="en-US"/>
              </w:rPr>
              <w:t xml:space="preserve"> </w:t>
            </w:r>
            <w:proofErr w:type="spellStart"/>
            <w:r w:rsidR="009000DD" w:rsidRPr="00EF3918">
              <w:rPr>
                <w:rFonts w:ascii="Arial" w:hAnsi="Arial" w:cs="Arial"/>
                <w:b/>
                <w:bCs/>
                <w:sz w:val="22"/>
                <w:szCs w:val="22"/>
                <w:lang w:val="en-US"/>
              </w:rPr>
              <w:t>k</w:t>
            </w:r>
            <w:r w:rsidR="007D255F" w:rsidRPr="00EF3918">
              <w:rPr>
                <w:rFonts w:ascii="Arial" w:hAnsi="Arial" w:cs="Arial"/>
                <w:b/>
                <w:bCs/>
                <w:sz w:val="22"/>
                <w:szCs w:val="22"/>
                <w:lang w:val="en-US"/>
              </w:rPr>
              <w:t>at.</w:t>
            </w:r>
            <w:r w:rsidR="009000DD" w:rsidRPr="00EF3918">
              <w:rPr>
                <w:rFonts w:ascii="Arial" w:hAnsi="Arial" w:cs="Arial"/>
                <w:b/>
                <w:bCs/>
                <w:sz w:val="22"/>
                <w:szCs w:val="22"/>
                <w:lang w:val="en-US"/>
              </w:rPr>
              <w:t>p</w:t>
            </w:r>
            <w:r w:rsidR="007D255F" w:rsidRPr="00EF3918">
              <w:rPr>
                <w:rFonts w:ascii="Arial" w:hAnsi="Arial" w:cs="Arial"/>
                <w:b/>
                <w:bCs/>
                <w:sz w:val="22"/>
                <w:szCs w:val="22"/>
                <w:lang w:val="en-US"/>
              </w:rPr>
              <w:t>arceli</w:t>
            </w:r>
            <w:proofErr w:type="spellEnd"/>
            <w:r w:rsidR="009000DD" w:rsidRPr="00EF3918">
              <w:rPr>
                <w:rFonts w:ascii="Arial" w:hAnsi="Arial" w:cs="Arial"/>
                <w:b/>
                <w:bCs/>
                <w:sz w:val="22"/>
                <w:szCs w:val="22"/>
                <w:lang w:val="en-US"/>
              </w:rPr>
              <w:t xml:space="preserve"> </w:t>
            </w:r>
            <w:r w:rsidR="00953347" w:rsidRPr="00EF3918">
              <w:rPr>
                <w:rFonts w:ascii="Arial" w:hAnsi="Arial" w:cs="Arial"/>
                <w:b/>
                <w:bCs/>
                <w:sz w:val="22"/>
                <w:szCs w:val="22"/>
                <w:lang w:val="en-US"/>
              </w:rPr>
              <w:t>3043/2</w:t>
            </w:r>
            <w:r w:rsidR="009000DD" w:rsidRPr="00EF3918">
              <w:rPr>
                <w:rFonts w:ascii="Arial" w:hAnsi="Arial" w:cs="Arial"/>
                <w:b/>
                <w:bCs/>
                <w:sz w:val="22"/>
                <w:szCs w:val="22"/>
                <w:lang w:val="en-US"/>
              </w:rPr>
              <w:t xml:space="preserve"> KO </w:t>
            </w:r>
            <w:proofErr w:type="spellStart"/>
            <w:r w:rsidR="00FF03F2" w:rsidRPr="00EF3918">
              <w:rPr>
                <w:rFonts w:ascii="Arial" w:hAnsi="Arial" w:cs="Arial"/>
                <w:b/>
                <w:bCs/>
                <w:sz w:val="22"/>
                <w:szCs w:val="22"/>
                <w:lang w:val="en-US"/>
              </w:rPr>
              <w:t>Budva</w:t>
            </w:r>
            <w:proofErr w:type="spellEnd"/>
            <w:r w:rsidR="00E748E6" w:rsidRPr="00EF3918">
              <w:rPr>
                <w:rFonts w:ascii="Arial" w:hAnsi="Arial" w:cs="Arial"/>
                <w:b/>
                <w:bCs/>
                <w:sz w:val="22"/>
                <w:szCs w:val="22"/>
                <w:lang w:val="en-US"/>
              </w:rPr>
              <w:t xml:space="preserve">, </w:t>
            </w:r>
            <w:proofErr w:type="spellStart"/>
            <w:r w:rsidR="00E748E6" w:rsidRPr="00EF3918">
              <w:rPr>
                <w:rFonts w:ascii="Arial" w:hAnsi="Arial" w:cs="Arial"/>
                <w:b/>
                <w:bCs/>
                <w:sz w:val="22"/>
                <w:szCs w:val="22"/>
                <w:lang w:val="en-US"/>
              </w:rPr>
              <w:t>opština</w:t>
            </w:r>
            <w:proofErr w:type="spellEnd"/>
            <w:r w:rsidR="00E748E6" w:rsidRPr="00EF3918">
              <w:rPr>
                <w:rFonts w:ascii="Arial" w:hAnsi="Arial" w:cs="Arial"/>
                <w:b/>
                <w:bCs/>
                <w:sz w:val="22"/>
                <w:szCs w:val="22"/>
                <w:lang w:val="en-US"/>
              </w:rPr>
              <w:t xml:space="preserve"> </w:t>
            </w:r>
            <w:proofErr w:type="spellStart"/>
            <w:r w:rsidR="00FF03F2" w:rsidRPr="00EF3918">
              <w:rPr>
                <w:rFonts w:ascii="Arial" w:hAnsi="Arial" w:cs="Arial"/>
                <w:b/>
                <w:bCs/>
                <w:sz w:val="22"/>
                <w:szCs w:val="22"/>
                <w:lang w:val="en-US"/>
              </w:rPr>
              <w:t>Budva</w:t>
            </w:r>
            <w:proofErr w:type="spellEnd"/>
          </w:p>
          <w:p w14:paraId="335EE2C2" w14:textId="77777777" w:rsidR="002669FD" w:rsidRPr="00EF3918" w:rsidRDefault="002669FD" w:rsidP="00F9150D">
            <w:pPr>
              <w:tabs>
                <w:tab w:val="left" w:pos="6915"/>
              </w:tabs>
              <w:jc w:val="both"/>
              <w:rPr>
                <w:rFonts w:ascii="Arial" w:hAnsi="Arial" w:cs="Arial"/>
                <w:sz w:val="22"/>
                <w:szCs w:val="22"/>
              </w:rPr>
            </w:pPr>
          </w:p>
        </w:tc>
      </w:tr>
      <w:tr w:rsidR="00C63CE2" w:rsidRPr="00EF3918" w14:paraId="68AA7E56" w14:textId="77777777" w:rsidTr="003277D9">
        <w:trPr>
          <w:trHeight w:val="407"/>
          <w:jc w:val="center"/>
        </w:trPr>
        <w:tc>
          <w:tcPr>
            <w:tcW w:w="1087" w:type="dxa"/>
            <w:noWrap/>
            <w:vAlign w:val="center"/>
          </w:tcPr>
          <w:p w14:paraId="79DDA053" w14:textId="75261307" w:rsidR="00C63CE2" w:rsidRPr="00EF3918" w:rsidRDefault="00CA789C" w:rsidP="00B0112E">
            <w:pPr>
              <w:tabs>
                <w:tab w:val="left" w:pos="6915"/>
              </w:tabs>
              <w:rPr>
                <w:rFonts w:ascii="Arial" w:hAnsi="Arial" w:cs="Arial"/>
                <w:sz w:val="22"/>
                <w:szCs w:val="22"/>
              </w:rPr>
            </w:pPr>
            <w:r w:rsidRPr="00EF3918">
              <w:rPr>
                <w:rFonts w:ascii="Arial" w:hAnsi="Arial" w:cs="Arial"/>
                <w:sz w:val="22"/>
                <w:szCs w:val="22"/>
              </w:rPr>
              <w:t xml:space="preserve">         </w:t>
            </w:r>
            <w:r w:rsidR="00B0112E" w:rsidRPr="00EF3918">
              <w:rPr>
                <w:rFonts w:ascii="Arial" w:hAnsi="Arial" w:cs="Arial"/>
                <w:sz w:val="22"/>
                <w:szCs w:val="22"/>
              </w:rPr>
              <w:t>6.</w:t>
            </w:r>
          </w:p>
        </w:tc>
        <w:tc>
          <w:tcPr>
            <w:tcW w:w="8831" w:type="dxa"/>
            <w:gridSpan w:val="3"/>
            <w:noWrap/>
          </w:tcPr>
          <w:p w14:paraId="465C941A" w14:textId="39F3023E" w:rsidR="00C63CE2" w:rsidRPr="00EF3918" w:rsidRDefault="00B0112E" w:rsidP="009000DD">
            <w:pPr>
              <w:tabs>
                <w:tab w:val="left" w:pos="6915"/>
              </w:tabs>
              <w:jc w:val="both"/>
              <w:rPr>
                <w:rFonts w:ascii="Arial" w:hAnsi="Arial" w:cs="Arial"/>
                <w:sz w:val="22"/>
                <w:szCs w:val="22"/>
              </w:rPr>
            </w:pPr>
            <w:r w:rsidRPr="00EF3918">
              <w:rPr>
                <w:rFonts w:ascii="Arial" w:hAnsi="Arial" w:cs="Arial"/>
                <w:b/>
                <w:bCs/>
                <w:sz w:val="22"/>
                <w:szCs w:val="22"/>
              </w:rPr>
              <w:t>USLOVI I MJERE ZAŠTITE ŽIVOTNE SREDINE</w:t>
            </w:r>
          </w:p>
        </w:tc>
      </w:tr>
      <w:tr w:rsidR="00B0112E" w:rsidRPr="00EF3918" w14:paraId="46BF9864" w14:textId="77777777" w:rsidTr="008E7CB4">
        <w:trPr>
          <w:trHeight w:val="626"/>
          <w:jc w:val="center"/>
        </w:trPr>
        <w:tc>
          <w:tcPr>
            <w:tcW w:w="1087" w:type="dxa"/>
            <w:noWrap/>
            <w:vAlign w:val="center"/>
          </w:tcPr>
          <w:p w14:paraId="5872375F" w14:textId="77777777" w:rsidR="00B0112E" w:rsidRPr="00EF3918"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EF3918" w:rsidRDefault="00CA789C" w:rsidP="00CA789C">
            <w:pPr>
              <w:tabs>
                <w:tab w:val="left" w:pos="6915"/>
              </w:tabs>
              <w:jc w:val="both"/>
              <w:rPr>
                <w:rFonts w:ascii="Arial" w:hAnsi="Arial" w:cs="Arial"/>
                <w:sz w:val="22"/>
                <w:szCs w:val="22"/>
              </w:rPr>
            </w:pPr>
            <w:r w:rsidRPr="00EF3918">
              <w:rPr>
                <w:rFonts w:ascii="Arial" w:hAnsi="Arial" w:cs="Arial"/>
                <w:sz w:val="22"/>
                <w:szCs w:val="22"/>
              </w:rPr>
              <w:t>Privremeni objekti se ne smiju postavljati na uređenim zelenim površinama. Poželjno ih je</w:t>
            </w:r>
          </w:p>
          <w:p w14:paraId="2B09601F" w14:textId="77777777" w:rsidR="00CA789C" w:rsidRPr="00EF3918" w:rsidRDefault="00CA789C" w:rsidP="00CA789C">
            <w:pPr>
              <w:tabs>
                <w:tab w:val="left" w:pos="6915"/>
              </w:tabs>
              <w:jc w:val="both"/>
              <w:rPr>
                <w:rFonts w:ascii="Arial" w:hAnsi="Arial" w:cs="Arial"/>
                <w:sz w:val="22"/>
                <w:szCs w:val="22"/>
              </w:rPr>
            </w:pPr>
            <w:r w:rsidRPr="00EF3918">
              <w:rPr>
                <w:rFonts w:ascii="Arial" w:hAnsi="Arial" w:cs="Arial"/>
                <w:sz w:val="22"/>
                <w:szCs w:val="22"/>
              </w:rPr>
              <w:t>postavljati na neuređenim površinama koje bi na taj način bile oplemenjene.</w:t>
            </w:r>
          </w:p>
          <w:p w14:paraId="21B94840" w14:textId="77777777" w:rsidR="00CA789C" w:rsidRPr="00EF3918" w:rsidRDefault="00CA789C" w:rsidP="00CA789C">
            <w:pPr>
              <w:tabs>
                <w:tab w:val="left" w:pos="6915"/>
              </w:tabs>
              <w:jc w:val="both"/>
              <w:rPr>
                <w:rFonts w:ascii="Arial" w:hAnsi="Arial" w:cs="Arial"/>
                <w:sz w:val="22"/>
                <w:szCs w:val="22"/>
              </w:rPr>
            </w:pPr>
            <w:r w:rsidRPr="00EF3918">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EF3918" w:rsidRDefault="00CA789C" w:rsidP="00CA789C">
            <w:pPr>
              <w:tabs>
                <w:tab w:val="left" w:pos="6915"/>
              </w:tabs>
              <w:jc w:val="both"/>
              <w:rPr>
                <w:rFonts w:ascii="Arial" w:hAnsi="Arial" w:cs="Arial"/>
                <w:sz w:val="22"/>
                <w:szCs w:val="22"/>
              </w:rPr>
            </w:pPr>
          </w:p>
          <w:p w14:paraId="30C31313" w14:textId="7D25478C" w:rsidR="00B0112E" w:rsidRPr="00EF3918" w:rsidRDefault="00CA789C" w:rsidP="00CA789C">
            <w:pPr>
              <w:tabs>
                <w:tab w:val="left" w:pos="6915"/>
              </w:tabs>
              <w:jc w:val="both"/>
              <w:rPr>
                <w:rFonts w:ascii="Arial" w:hAnsi="Arial" w:cs="Arial"/>
                <w:b/>
                <w:bCs/>
                <w:sz w:val="22"/>
                <w:szCs w:val="22"/>
              </w:rPr>
            </w:pPr>
            <w:r w:rsidRPr="00EF3918">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4B3A84" w:rsidRPr="00EF3918">
              <w:rPr>
                <w:rFonts w:ascii="Arial" w:hAnsi="Arial" w:cs="Arial"/>
                <w:sz w:val="22"/>
                <w:szCs w:val="22"/>
              </w:rPr>
              <w:t>br. 054/16 od 15.08.2016, 018/19 od 22.03.2019</w:t>
            </w:r>
            <w:r w:rsidRPr="00EF3918">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EF3918" w14:paraId="335EE2C6" w14:textId="77777777" w:rsidTr="008E7CB4">
        <w:trPr>
          <w:trHeight w:val="300"/>
          <w:jc w:val="center"/>
        </w:trPr>
        <w:tc>
          <w:tcPr>
            <w:tcW w:w="1087" w:type="dxa"/>
            <w:noWrap/>
            <w:vAlign w:val="center"/>
            <w:hideMark/>
          </w:tcPr>
          <w:p w14:paraId="335EE2C4" w14:textId="46A4B2D4" w:rsidR="00727CDC" w:rsidRPr="00EF3918" w:rsidRDefault="00CA789C" w:rsidP="00A97F2B">
            <w:pPr>
              <w:tabs>
                <w:tab w:val="left" w:pos="6915"/>
              </w:tabs>
              <w:ind w:left="426"/>
              <w:rPr>
                <w:rFonts w:ascii="Arial" w:hAnsi="Arial" w:cs="Arial"/>
                <w:sz w:val="22"/>
                <w:szCs w:val="22"/>
              </w:rPr>
            </w:pPr>
            <w:r w:rsidRPr="00EF3918">
              <w:rPr>
                <w:rFonts w:ascii="Arial" w:hAnsi="Arial" w:cs="Arial"/>
                <w:sz w:val="22"/>
                <w:szCs w:val="22"/>
              </w:rPr>
              <w:lastRenderedPageBreak/>
              <w:t>7</w:t>
            </w:r>
            <w:r w:rsidR="00727CDC" w:rsidRPr="00EF3918">
              <w:rPr>
                <w:rFonts w:ascii="Arial" w:hAnsi="Arial" w:cs="Arial"/>
                <w:sz w:val="22"/>
                <w:szCs w:val="22"/>
              </w:rPr>
              <w:t>.</w:t>
            </w:r>
          </w:p>
        </w:tc>
        <w:tc>
          <w:tcPr>
            <w:tcW w:w="8831" w:type="dxa"/>
            <w:gridSpan w:val="3"/>
            <w:noWrap/>
            <w:vAlign w:val="center"/>
            <w:hideMark/>
          </w:tcPr>
          <w:p w14:paraId="335EE2C5" w14:textId="77777777" w:rsidR="00727CDC" w:rsidRPr="00EF3918" w:rsidRDefault="00727CDC" w:rsidP="007B3552">
            <w:pPr>
              <w:tabs>
                <w:tab w:val="left" w:pos="6915"/>
              </w:tabs>
              <w:jc w:val="both"/>
              <w:rPr>
                <w:rFonts w:ascii="Arial" w:hAnsi="Arial" w:cs="Arial"/>
                <w:b/>
                <w:bCs/>
                <w:sz w:val="22"/>
                <w:szCs w:val="22"/>
              </w:rPr>
            </w:pPr>
            <w:r w:rsidRPr="00EF3918">
              <w:rPr>
                <w:rFonts w:ascii="Arial" w:hAnsi="Arial" w:cs="Arial"/>
                <w:b/>
                <w:bCs/>
                <w:sz w:val="22"/>
                <w:szCs w:val="22"/>
              </w:rPr>
              <w:t>USLOVI I MJERE ZAŠTITE NEPOKRETNIH KULTURNIH DOBARA I NJIHOVE ZAŠTIĆENE OKOLINE</w:t>
            </w:r>
          </w:p>
        </w:tc>
      </w:tr>
      <w:tr w:rsidR="007B3552" w:rsidRPr="00EF3918" w14:paraId="335EE2CB" w14:textId="77777777" w:rsidTr="008E7CB4">
        <w:trPr>
          <w:trHeight w:val="1051"/>
          <w:jc w:val="center"/>
        </w:trPr>
        <w:tc>
          <w:tcPr>
            <w:tcW w:w="1087" w:type="dxa"/>
            <w:noWrap/>
            <w:vAlign w:val="center"/>
            <w:hideMark/>
          </w:tcPr>
          <w:p w14:paraId="335EE2C7" w14:textId="77777777" w:rsidR="00727CDC" w:rsidRPr="00EF391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EF3918" w:rsidRDefault="007B3552" w:rsidP="001F6D4F">
            <w:pPr>
              <w:autoSpaceDE w:val="0"/>
              <w:autoSpaceDN w:val="0"/>
              <w:adjustRightInd w:val="0"/>
              <w:jc w:val="both"/>
              <w:rPr>
                <w:rFonts w:ascii="Arial" w:hAnsi="Arial" w:cs="Arial"/>
                <w:sz w:val="22"/>
                <w:szCs w:val="22"/>
                <w:lang w:val="en-US"/>
              </w:rPr>
            </w:pPr>
            <w:proofErr w:type="spellStart"/>
            <w:r w:rsidRPr="00EF3918">
              <w:rPr>
                <w:rFonts w:ascii="Arial" w:hAnsi="Arial" w:cs="Arial"/>
                <w:sz w:val="22"/>
                <w:szCs w:val="22"/>
                <w:lang w:val="en-US"/>
              </w:rPr>
              <w:t>Zabranjeno</w:t>
            </w:r>
            <w:proofErr w:type="spellEnd"/>
            <w:r w:rsidRPr="00EF3918">
              <w:rPr>
                <w:rFonts w:ascii="Arial" w:hAnsi="Arial" w:cs="Arial"/>
                <w:sz w:val="22"/>
                <w:szCs w:val="22"/>
                <w:lang w:val="en-US"/>
              </w:rPr>
              <w:t xml:space="preserve"> je </w:t>
            </w:r>
            <w:proofErr w:type="spellStart"/>
            <w:r w:rsidRPr="00EF3918">
              <w:rPr>
                <w:rFonts w:ascii="Arial" w:hAnsi="Arial" w:cs="Arial"/>
                <w:sz w:val="22"/>
                <w:szCs w:val="22"/>
                <w:lang w:val="en-US"/>
              </w:rPr>
              <w:t>korišćenje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zaštićenih</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prirodnih</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dobara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na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na</w:t>
            </w:r>
            <w:r w:rsidR="001F6D4F" w:rsidRPr="00EF3918">
              <w:rPr>
                <w:rFonts w:ascii="Arial" w:hAnsi="Arial" w:cs="Arial"/>
                <w:sz w:val="22"/>
                <w:szCs w:val="22"/>
                <w:lang w:val="en-US"/>
              </w:rPr>
              <w:t>čin</w:t>
            </w:r>
            <w:proofErr w:type="spellEnd"/>
            <w:r w:rsidR="001F6D4F" w:rsidRPr="00EF3918">
              <w:rPr>
                <w:rFonts w:ascii="Arial" w:hAnsi="Arial" w:cs="Arial"/>
                <w:sz w:val="22"/>
                <w:szCs w:val="22"/>
                <w:lang w:val="en-US"/>
              </w:rPr>
              <w:t xml:space="preserve"> koji </w:t>
            </w:r>
            <w:proofErr w:type="spellStart"/>
            <w:r w:rsidR="001F6D4F" w:rsidRPr="00EF3918">
              <w:rPr>
                <w:rFonts w:ascii="Arial" w:hAnsi="Arial" w:cs="Arial"/>
                <w:sz w:val="22"/>
                <w:szCs w:val="22"/>
                <w:lang w:val="en-US"/>
              </w:rPr>
              <w:t>prouzrokuje</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oštećenje</w:t>
            </w:r>
            <w:proofErr w:type="spellEnd"/>
            <w:r w:rsidR="001F6D4F" w:rsidRPr="00EF3918">
              <w:rPr>
                <w:rFonts w:ascii="Arial" w:hAnsi="Arial" w:cs="Arial"/>
                <w:sz w:val="22"/>
                <w:szCs w:val="22"/>
                <w:lang w:val="en-US"/>
              </w:rPr>
              <w:t xml:space="preserve"> </w:t>
            </w:r>
            <w:proofErr w:type="spellStart"/>
            <w:r w:rsidRPr="00EF3918">
              <w:rPr>
                <w:rFonts w:ascii="Arial" w:hAnsi="Arial" w:cs="Arial"/>
                <w:sz w:val="22"/>
                <w:szCs w:val="22"/>
                <w:lang w:val="en-US"/>
              </w:rPr>
              <w:t>zemljišta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i</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gubitak</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njegove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prirodne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plodnosti</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oštećenje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površinskih</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ili</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podzemni</w:t>
            </w:r>
            <w:r w:rsidR="001F6D4F" w:rsidRPr="00EF3918">
              <w:rPr>
                <w:rFonts w:ascii="Arial" w:hAnsi="Arial" w:cs="Arial"/>
                <w:sz w:val="22"/>
                <w:szCs w:val="22"/>
                <w:lang w:val="en-US"/>
              </w:rPr>
              <w:t>h</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geoloških</w:t>
            </w:r>
            <w:proofErr w:type="spellEnd"/>
            <w:r w:rsidR="001F6D4F" w:rsidRPr="00EF3918">
              <w:rPr>
                <w:rFonts w:ascii="Arial" w:hAnsi="Arial" w:cs="Arial"/>
                <w:sz w:val="22"/>
                <w:szCs w:val="22"/>
                <w:lang w:val="en-US"/>
              </w:rPr>
              <w:t xml:space="preserve">, </w:t>
            </w:r>
            <w:proofErr w:type="spellStart"/>
            <w:r w:rsidRPr="00EF3918">
              <w:rPr>
                <w:rFonts w:ascii="Arial" w:hAnsi="Arial" w:cs="Arial"/>
                <w:sz w:val="22"/>
                <w:szCs w:val="22"/>
                <w:lang w:val="en-US"/>
              </w:rPr>
              <w:t>hidrogeoloških</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i</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geomorfoloških</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vrijednosti</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oštećen</w:t>
            </w:r>
            <w:r w:rsidR="001F6D4F" w:rsidRPr="00EF3918">
              <w:rPr>
                <w:rFonts w:ascii="Arial" w:hAnsi="Arial" w:cs="Arial"/>
                <w:sz w:val="22"/>
                <w:szCs w:val="22"/>
                <w:lang w:val="en-US"/>
              </w:rPr>
              <w:t>je</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morskih</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zaštićenih</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područja</w:t>
            </w:r>
            <w:proofErr w:type="spellEnd"/>
            <w:r w:rsidR="001F6D4F" w:rsidRPr="00EF3918">
              <w:rPr>
                <w:rFonts w:ascii="Arial" w:hAnsi="Arial" w:cs="Arial"/>
                <w:sz w:val="22"/>
                <w:szCs w:val="22"/>
                <w:lang w:val="en-US"/>
              </w:rPr>
              <w:t xml:space="preserve">; </w:t>
            </w:r>
            <w:proofErr w:type="spellStart"/>
            <w:r w:rsidRPr="00EF3918">
              <w:rPr>
                <w:rFonts w:ascii="Arial" w:hAnsi="Arial" w:cs="Arial"/>
                <w:sz w:val="22"/>
                <w:szCs w:val="22"/>
                <w:lang w:val="en-US"/>
              </w:rPr>
              <w:t>osiromašenje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prirodnog</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fonda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divljih</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vrsta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biljaka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životinja</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i</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gljiva</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smanjenje</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biološke</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i</w:t>
            </w:r>
            <w:proofErr w:type="spellEnd"/>
            <w:r w:rsidR="001F6D4F" w:rsidRPr="00EF3918">
              <w:rPr>
                <w:rFonts w:ascii="Arial" w:hAnsi="Arial" w:cs="Arial"/>
                <w:sz w:val="22"/>
                <w:szCs w:val="22"/>
                <w:lang w:val="en-US"/>
              </w:rPr>
              <w:t xml:space="preserve"> </w:t>
            </w:r>
            <w:proofErr w:type="spellStart"/>
            <w:r w:rsidRPr="00EF3918">
              <w:rPr>
                <w:rFonts w:ascii="Arial" w:hAnsi="Arial" w:cs="Arial"/>
                <w:sz w:val="22"/>
                <w:szCs w:val="22"/>
                <w:lang w:val="en-US"/>
              </w:rPr>
              <w:t>predione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raznovrsnosti</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zagađivanje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ili</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ugrožavanje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po</w:t>
            </w:r>
            <w:r w:rsidR="001F6D4F" w:rsidRPr="00EF3918">
              <w:rPr>
                <w:rFonts w:ascii="Arial" w:hAnsi="Arial" w:cs="Arial"/>
                <w:sz w:val="22"/>
                <w:szCs w:val="22"/>
                <w:lang w:val="en-US"/>
              </w:rPr>
              <w:t>dzemnih</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i</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površinskih</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voda</w:t>
            </w:r>
            <w:proofErr w:type="spellEnd"/>
            <w:r w:rsidR="001F6D4F" w:rsidRPr="00EF3918">
              <w:rPr>
                <w:rFonts w:ascii="Arial" w:hAnsi="Arial" w:cs="Arial"/>
                <w:sz w:val="22"/>
                <w:szCs w:val="22"/>
                <w:lang w:val="en-US"/>
              </w:rPr>
              <w:t xml:space="preserve">." Na </w:t>
            </w:r>
            <w:proofErr w:type="spellStart"/>
            <w:r w:rsidRPr="00EF3918">
              <w:rPr>
                <w:rFonts w:ascii="Arial" w:hAnsi="Arial" w:cs="Arial"/>
                <w:sz w:val="22"/>
                <w:szCs w:val="22"/>
                <w:lang w:val="en-US"/>
              </w:rPr>
              <w:t>samom</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zaštićenom</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prirodnom</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dobru</w:t>
            </w:r>
            <w:proofErr w:type="spellEnd"/>
            <w:r w:rsidRPr="00EF3918">
              <w:rPr>
                <w:rFonts w:ascii="Arial" w:hAnsi="Arial" w:cs="Arial"/>
                <w:sz w:val="22"/>
                <w:szCs w:val="22"/>
                <w:lang w:val="en-US"/>
              </w:rPr>
              <w:t xml:space="preserve"> se ne </w:t>
            </w:r>
            <w:proofErr w:type="spellStart"/>
            <w:r w:rsidRPr="00EF3918">
              <w:rPr>
                <w:rFonts w:ascii="Arial" w:hAnsi="Arial" w:cs="Arial"/>
                <w:sz w:val="22"/>
                <w:szCs w:val="22"/>
                <w:lang w:val="en-US"/>
              </w:rPr>
              <w:t>mogu</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postavljati</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obje</w:t>
            </w:r>
            <w:r w:rsidR="001F6D4F" w:rsidRPr="00EF3918">
              <w:rPr>
                <w:rFonts w:ascii="Arial" w:hAnsi="Arial" w:cs="Arial"/>
                <w:sz w:val="22"/>
                <w:szCs w:val="22"/>
                <w:lang w:val="en-US"/>
              </w:rPr>
              <w:t>kti</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trajnog</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karaktera</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izvoditi</w:t>
            </w:r>
            <w:proofErr w:type="spellEnd"/>
            <w:r w:rsidR="001F6D4F" w:rsidRPr="00EF3918">
              <w:rPr>
                <w:rFonts w:ascii="Arial" w:hAnsi="Arial" w:cs="Arial"/>
                <w:sz w:val="22"/>
                <w:szCs w:val="22"/>
                <w:lang w:val="en-US"/>
              </w:rPr>
              <w:t xml:space="preserve"> </w:t>
            </w:r>
            <w:proofErr w:type="spellStart"/>
            <w:r w:rsidRPr="00EF3918">
              <w:rPr>
                <w:rFonts w:ascii="Arial" w:hAnsi="Arial" w:cs="Arial"/>
                <w:sz w:val="22"/>
                <w:szCs w:val="22"/>
                <w:lang w:val="en-US"/>
              </w:rPr>
              <w:t>radovi</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betoniranja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eksploatacije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pijeska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uklanjanja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vege</w:t>
            </w:r>
            <w:r w:rsidR="001F6D4F" w:rsidRPr="00EF3918">
              <w:rPr>
                <w:rFonts w:ascii="Arial" w:hAnsi="Arial" w:cs="Arial"/>
                <w:sz w:val="22"/>
                <w:szCs w:val="22"/>
                <w:lang w:val="en-US"/>
              </w:rPr>
              <w:t>tacije</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izmjene</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obalne</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linije</w:t>
            </w:r>
            <w:proofErr w:type="spellEnd"/>
            <w:r w:rsidR="001F6D4F" w:rsidRPr="00EF3918">
              <w:rPr>
                <w:rFonts w:ascii="Arial" w:hAnsi="Arial" w:cs="Arial"/>
                <w:sz w:val="22"/>
                <w:szCs w:val="22"/>
                <w:lang w:val="en-US"/>
              </w:rPr>
              <w:t xml:space="preserve"> </w:t>
            </w:r>
            <w:proofErr w:type="spellStart"/>
            <w:r w:rsidR="001F6D4F" w:rsidRPr="00EF3918">
              <w:rPr>
                <w:rFonts w:ascii="Arial" w:hAnsi="Arial" w:cs="Arial"/>
                <w:sz w:val="22"/>
                <w:szCs w:val="22"/>
                <w:lang w:val="en-US"/>
              </w:rPr>
              <w:t>i</w:t>
            </w:r>
            <w:proofErr w:type="spellEnd"/>
            <w:r w:rsidR="001F6D4F" w:rsidRPr="00EF3918">
              <w:rPr>
                <w:rFonts w:ascii="Arial" w:hAnsi="Arial" w:cs="Arial"/>
                <w:sz w:val="22"/>
                <w:szCs w:val="22"/>
                <w:lang w:val="en-US"/>
              </w:rPr>
              <w:t xml:space="preserve"> </w:t>
            </w:r>
            <w:proofErr w:type="spellStart"/>
            <w:r w:rsidRPr="00EF3918">
              <w:rPr>
                <w:rFonts w:ascii="Arial" w:hAnsi="Arial" w:cs="Arial"/>
                <w:sz w:val="22"/>
                <w:szCs w:val="22"/>
                <w:lang w:val="en-US"/>
              </w:rPr>
              <w:t>strukturnog</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remodeliranja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pješčane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plaže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Izuzetak</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predstavljaju</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intervencije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izgradnje</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rampi</w:t>
            </w:r>
            <w:proofErr w:type="spellEnd"/>
          </w:p>
          <w:p w14:paraId="335EE2CA" w14:textId="3C2DE1DB" w:rsidR="00001EB3" w:rsidRPr="00EF3918" w:rsidRDefault="007B3552" w:rsidP="003277D9">
            <w:pPr>
              <w:tabs>
                <w:tab w:val="left" w:pos="6915"/>
              </w:tabs>
              <w:jc w:val="both"/>
              <w:rPr>
                <w:rFonts w:ascii="Arial" w:hAnsi="Arial" w:cs="Arial"/>
                <w:sz w:val="22"/>
                <w:szCs w:val="22"/>
                <w:lang w:val="en-US"/>
              </w:rPr>
            </w:pPr>
            <w:r w:rsidRPr="00EF3918">
              <w:rPr>
                <w:rFonts w:ascii="Arial" w:hAnsi="Arial" w:cs="Arial"/>
                <w:sz w:val="22"/>
                <w:szCs w:val="22"/>
                <w:lang w:val="en-US"/>
              </w:rPr>
              <w:t xml:space="preserve">za </w:t>
            </w:r>
            <w:proofErr w:type="spellStart"/>
            <w:r w:rsidRPr="00EF3918">
              <w:rPr>
                <w:rFonts w:ascii="Arial" w:hAnsi="Arial" w:cs="Arial"/>
                <w:sz w:val="22"/>
                <w:szCs w:val="22"/>
                <w:lang w:val="en-US"/>
              </w:rPr>
              <w:t>pristup</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lica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sa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invaliditetom</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na</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planom</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definisanim</w:t>
            </w:r>
            <w:proofErr w:type="spellEnd"/>
            <w:r w:rsidRPr="00EF3918">
              <w:rPr>
                <w:rFonts w:ascii="Arial" w:hAnsi="Arial" w:cs="Arial"/>
                <w:sz w:val="22"/>
                <w:szCs w:val="22"/>
                <w:lang w:val="en-US"/>
              </w:rPr>
              <w:t xml:space="preserve"> </w:t>
            </w:r>
            <w:proofErr w:type="spellStart"/>
            <w:r w:rsidRPr="00EF3918">
              <w:rPr>
                <w:rFonts w:ascii="Arial" w:hAnsi="Arial" w:cs="Arial"/>
                <w:sz w:val="22"/>
                <w:szCs w:val="22"/>
                <w:lang w:val="en-US"/>
              </w:rPr>
              <w:t>lokacijama</w:t>
            </w:r>
            <w:proofErr w:type="spellEnd"/>
            <w:r w:rsidRPr="00EF3918">
              <w:rPr>
                <w:rFonts w:ascii="Arial" w:hAnsi="Arial" w:cs="Arial"/>
                <w:sz w:val="22"/>
                <w:szCs w:val="22"/>
                <w:lang w:val="en-US"/>
              </w:rPr>
              <w:t>.</w:t>
            </w:r>
          </w:p>
        </w:tc>
      </w:tr>
      <w:tr w:rsidR="007B3552" w:rsidRPr="00EF3918" w14:paraId="335EE2CE" w14:textId="77777777" w:rsidTr="008E7CB4">
        <w:trPr>
          <w:trHeight w:val="300"/>
          <w:jc w:val="center"/>
        </w:trPr>
        <w:tc>
          <w:tcPr>
            <w:tcW w:w="1087" w:type="dxa"/>
            <w:noWrap/>
            <w:vAlign w:val="center"/>
            <w:hideMark/>
          </w:tcPr>
          <w:p w14:paraId="335EE2CC" w14:textId="77DB5C5B" w:rsidR="00727CDC" w:rsidRPr="00EF3918" w:rsidRDefault="00CA789C" w:rsidP="00A97F2B">
            <w:pPr>
              <w:tabs>
                <w:tab w:val="left" w:pos="6915"/>
              </w:tabs>
              <w:ind w:left="426"/>
              <w:rPr>
                <w:rFonts w:ascii="Arial" w:hAnsi="Arial" w:cs="Arial"/>
                <w:sz w:val="22"/>
                <w:szCs w:val="22"/>
              </w:rPr>
            </w:pPr>
            <w:r w:rsidRPr="00EF3918">
              <w:rPr>
                <w:rFonts w:ascii="Arial" w:hAnsi="Arial" w:cs="Arial"/>
                <w:sz w:val="22"/>
                <w:szCs w:val="22"/>
              </w:rPr>
              <w:t>8</w:t>
            </w:r>
            <w:r w:rsidR="00727CDC" w:rsidRPr="00EF3918">
              <w:rPr>
                <w:rFonts w:ascii="Arial" w:hAnsi="Arial" w:cs="Arial"/>
                <w:sz w:val="22"/>
                <w:szCs w:val="22"/>
              </w:rPr>
              <w:t>.</w:t>
            </w:r>
          </w:p>
        </w:tc>
        <w:tc>
          <w:tcPr>
            <w:tcW w:w="8831" w:type="dxa"/>
            <w:gridSpan w:val="3"/>
            <w:noWrap/>
            <w:vAlign w:val="center"/>
            <w:hideMark/>
          </w:tcPr>
          <w:p w14:paraId="335EE2CD" w14:textId="77777777" w:rsidR="00727CDC" w:rsidRPr="00EF3918" w:rsidRDefault="00727CDC" w:rsidP="005053D0">
            <w:pPr>
              <w:tabs>
                <w:tab w:val="left" w:pos="6915"/>
              </w:tabs>
              <w:rPr>
                <w:rFonts w:ascii="Arial" w:hAnsi="Arial" w:cs="Arial"/>
                <w:b/>
                <w:bCs/>
                <w:sz w:val="22"/>
                <w:szCs w:val="22"/>
              </w:rPr>
            </w:pPr>
            <w:r w:rsidRPr="00EF3918">
              <w:rPr>
                <w:rFonts w:ascii="Arial" w:hAnsi="Arial" w:cs="Arial"/>
                <w:b/>
                <w:bCs/>
                <w:sz w:val="22"/>
                <w:szCs w:val="22"/>
              </w:rPr>
              <w:t>USLOV</w:t>
            </w:r>
            <w:r w:rsidR="00704035" w:rsidRPr="00EF3918">
              <w:rPr>
                <w:rFonts w:ascii="Arial" w:hAnsi="Arial" w:cs="Arial"/>
                <w:b/>
                <w:bCs/>
                <w:sz w:val="22"/>
                <w:szCs w:val="22"/>
              </w:rPr>
              <w:t>I</w:t>
            </w:r>
            <w:r w:rsidRPr="00EF3918">
              <w:rPr>
                <w:rFonts w:ascii="Arial" w:hAnsi="Arial" w:cs="Arial"/>
                <w:b/>
                <w:bCs/>
                <w:sz w:val="22"/>
                <w:szCs w:val="22"/>
              </w:rPr>
              <w:t xml:space="preserve"> ZA LICA SMANJENE POKRETLJIVOSTI I LICA SA INVALIDITETOM</w:t>
            </w:r>
          </w:p>
        </w:tc>
      </w:tr>
      <w:tr w:rsidR="007B3552" w:rsidRPr="00EF3918" w14:paraId="335EE2D1" w14:textId="77777777" w:rsidTr="008E7CB4">
        <w:trPr>
          <w:trHeight w:val="840"/>
          <w:jc w:val="center"/>
        </w:trPr>
        <w:tc>
          <w:tcPr>
            <w:tcW w:w="1087" w:type="dxa"/>
            <w:noWrap/>
            <w:vAlign w:val="center"/>
            <w:hideMark/>
          </w:tcPr>
          <w:p w14:paraId="335EE2CF" w14:textId="77777777" w:rsidR="00727CDC" w:rsidRPr="00EF3918" w:rsidRDefault="00727CDC" w:rsidP="005053D0">
            <w:pPr>
              <w:pStyle w:val="ListParagraph"/>
              <w:tabs>
                <w:tab w:val="left" w:pos="6915"/>
              </w:tabs>
              <w:rPr>
                <w:rFonts w:ascii="Arial" w:hAnsi="Arial" w:cs="Arial"/>
                <w:sz w:val="22"/>
                <w:szCs w:val="22"/>
              </w:rPr>
            </w:pPr>
          </w:p>
        </w:tc>
        <w:tc>
          <w:tcPr>
            <w:tcW w:w="8831" w:type="dxa"/>
            <w:gridSpan w:val="3"/>
            <w:noWrap/>
            <w:hideMark/>
          </w:tcPr>
          <w:p w14:paraId="60A5AAB0" w14:textId="77777777" w:rsidR="00667AA8" w:rsidRPr="00EF3918" w:rsidRDefault="00B4797A" w:rsidP="005053D0">
            <w:pPr>
              <w:tabs>
                <w:tab w:val="left" w:pos="6915"/>
              </w:tabs>
              <w:jc w:val="both"/>
              <w:rPr>
                <w:rFonts w:ascii="Arial" w:hAnsi="Arial" w:cs="Arial"/>
                <w:sz w:val="22"/>
                <w:szCs w:val="22"/>
              </w:rPr>
            </w:pPr>
            <w:r w:rsidRPr="00EF3918">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335EE2D0" w14:textId="77777777" w:rsidR="00B40264" w:rsidRPr="00EF3918" w:rsidRDefault="00B40264" w:rsidP="005053D0">
            <w:pPr>
              <w:tabs>
                <w:tab w:val="left" w:pos="6915"/>
              </w:tabs>
              <w:jc w:val="both"/>
              <w:rPr>
                <w:rFonts w:ascii="Arial" w:hAnsi="Arial" w:cs="Arial"/>
                <w:sz w:val="22"/>
                <w:szCs w:val="22"/>
              </w:rPr>
            </w:pPr>
          </w:p>
        </w:tc>
      </w:tr>
      <w:tr w:rsidR="007B3552" w:rsidRPr="00EF3918" w14:paraId="335EE2D4" w14:textId="77777777" w:rsidTr="008E7CB4">
        <w:trPr>
          <w:trHeight w:val="300"/>
          <w:jc w:val="center"/>
        </w:trPr>
        <w:tc>
          <w:tcPr>
            <w:tcW w:w="1087" w:type="dxa"/>
            <w:noWrap/>
            <w:vAlign w:val="center"/>
            <w:hideMark/>
          </w:tcPr>
          <w:p w14:paraId="335EE2D2" w14:textId="1803C733" w:rsidR="00727CDC" w:rsidRPr="00EF3918" w:rsidRDefault="00CA789C" w:rsidP="002A2868">
            <w:pPr>
              <w:tabs>
                <w:tab w:val="left" w:pos="6915"/>
              </w:tabs>
              <w:ind w:left="426"/>
              <w:rPr>
                <w:rFonts w:ascii="Arial" w:hAnsi="Arial" w:cs="Arial"/>
                <w:sz w:val="22"/>
                <w:szCs w:val="22"/>
              </w:rPr>
            </w:pPr>
            <w:r w:rsidRPr="00EF3918">
              <w:rPr>
                <w:rFonts w:ascii="Arial" w:hAnsi="Arial" w:cs="Arial"/>
                <w:sz w:val="22"/>
                <w:szCs w:val="22"/>
              </w:rPr>
              <w:t>9</w:t>
            </w:r>
            <w:r w:rsidR="00727CDC" w:rsidRPr="00EF3918">
              <w:rPr>
                <w:rFonts w:ascii="Arial" w:hAnsi="Arial" w:cs="Arial"/>
                <w:sz w:val="22"/>
                <w:szCs w:val="22"/>
              </w:rPr>
              <w:t>.</w:t>
            </w:r>
          </w:p>
        </w:tc>
        <w:tc>
          <w:tcPr>
            <w:tcW w:w="8831" w:type="dxa"/>
            <w:gridSpan w:val="3"/>
            <w:noWrap/>
            <w:vAlign w:val="center"/>
            <w:hideMark/>
          </w:tcPr>
          <w:p w14:paraId="335EE2D3" w14:textId="77777777" w:rsidR="00727CDC" w:rsidRPr="00EF3918" w:rsidRDefault="00727CDC" w:rsidP="00AE5BAF">
            <w:pPr>
              <w:tabs>
                <w:tab w:val="left" w:pos="6915"/>
              </w:tabs>
              <w:jc w:val="both"/>
              <w:rPr>
                <w:rFonts w:ascii="Arial" w:hAnsi="Arial" w:cs="Arial"/>
                <w:b/>
                <w:bCs/>
                <w:sz w:val="22"/>
                <w:szCs w:val="22"/>
              </w:rPr>
            </w:pPr>
            <w:r w:rsidRPr="00EF3918">
              <w:rPr>
                <w:rFonts w:ascii="Arial" w:hAnsi="Arial" w:cs="Arial"/>
                <w:b/>
                <w:bCs/>
                <w:sz w:val="22"/>
                <w:szCs w:val="22"/>
              </w:rPr>
              <w:t>USLOVI ZA OBJEKTE KOJI MOGU UTICATI NA PROMJENE U VODNOM REŽIMU</w:t>
            </w:r>
          </w:p>
        </w:tc>
      </w:tr>
      <w:tr w:rsidR="007B3552" w:rsidRPr="00EF3918" w14:paraId="335EE2D9" w14:textId="77777777" w:rsidTr="008E7CB4">
        <w:trPr>
          <w:trHeight w:val="840"/>
          <w:jc w:val="center"/>
        </w:trPr>
        <w:tc>
          <w:tcPr>
            <w:tcW w:w="1087" w:type="dxa"/>
            <w:noWrap/>
            <w:vAlign w:val="center"/>
            <w:hideMark/>
          </w:tcPr>
          <w:p w14:paraId="335EE2D5" w14:textId="77777777" w:rsidR="00727CDC" w:rsidRPr="00EF3918"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EF3918" w:rsidRDefault="00727CDC" w:rsidP="005D2DD2">
            <w:pPr>
              <w:tabs>
                <w:tab w:val="left" w:pos="6915"/>
              </w:tabs>
              <w:jc w:val="both"/>
              <w:rPr>
                <w:rFonts w:ascii="Arial" w:hAnsi="Arial" w:cs="Arial"/>
                <w:sz w:val="22"/>
                <w:szCs w:val="22"/>
              </w:rPr>
            </w:pPr>
            <w:r w:rsidRPr="00EF3918">
              <w:rPr>
                <w:rFonts w:ascii="Arial" w:hAnsi="Arial" w:cs="Arial"/>
                <w:sz w:val="22"/>
                <w:szCs w:val="22"/>
              </w:rPr>
              <w:t> </w:t>
            </w:r>
            <w:r w:rsidR="004D3A5C" w:rsidRPr="00EF3918">
              <w:rPr>
                <w:rFonts w:ascii="Arial" w:hAnsi="Arial" w:cs="Arial"/>
                <w:sz w:val="22"/>
                <w:szCs w:val="22"/>
              </w:rPr>
              <w:sym w:font="Symbol" w:char="F0B7"/>
            </w:r>
            <w:r w:rsidR="004D3A5C" w:rsidRPr="00EF3918">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EF3918" w:rsidRDefault="001D7599" w:rsidP="005D2DD2">
            <w:pPr>
              <w:tabs>
                <w:tab w:val="left" w:pos="6915"/>
              </w:tabs>
              <w:jc w:val="both"/>
              <w:rPr>
                <w:rFonts w:ascii="Arial" w:hAnsi="Arial" w:cs="Arial"/>
                <w:sz w:val="22"/>
                <w:szCs w:val="22"/>
              </w:rPr>
            </w:pPr>
            <w:r w:rsidRPr="00EF3918">
              <w:rPr>
                <w:rFonts w:ascii="Arial" w:hAnsi="Arial" w:cs="Arial"/>
                <w:sz w:val="22"/>
                <w:szCs w:val="22"/>
              </w:rPr>
              <w:sym w:font="Symbol" w:char="F0B7"/>
            </w:r>
            <w:r w:rsidRPr="00EF3918">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EF3918" w:rsidRDefault="001D7599" w:rsidP="004E395F">
            <w:pPr>
              <w:tabs>
                <w:tab w:val="left" w:pos="6915"/>
              </w:tabs>
              <w:jc w:val="both"/>
              <w:rPr>
                <w:rFonts w:ascii="Arial" w:hAnsi="Arial" w:cs="Arial"/>
                <w:sz w:val="22"/>
                <w:szCs w:val="22"/>
              </w:rPr>
            </w:pPr>
            <w:r w:rsidRPr="00EF3918">
              <w:rPr>
                <w:rFonts w:ascii="Arial" w:hAnsi="Arial" w:cs="Arial"/>
                <w:sz w:val="22"/>
                <w:szCs w:val="22"/>
              </w:rPr>
              <w:sym w:font="Symbol" w:char="F0B7"/>
            </w:r>
            <w:r w:rsidRPr="00EF3918">
              <w:rPr>
                <w:rFonts w:ascii="Arial" w:hAnsi="Arial" w:cs="Arial"/>
                <w:sz w:val="22"/>
                <w:szCs w:val="22"/>
              </w:rPr>
              <w:t xml:space="preserve"> neophodno je predvidjeti uklanjanje svih montažnih toaleta nakon završetka sezone;</w:t>
            </w:r>
          </w:p>
        </w:tc>
      </w:tr>
      <w:tr w:rsidR="007B3552" w:rsidRPr="00EF3918" w14:paraId="335EE2DC" w14:textId="77777777" w:rsidTr="008E7CB4">
        <w:trPr>
          <w:trHeight w:val="300"/>
          <w:jc w:val="center"/>
        </w:trPr>
        <w:tc>
          <w:tcPr>
            <w:tcW w:w="1087" w:type="dxa"/>
            <w:noWrap/>
            <w:vAlign w:val="center"/>
            <w:hideMark/>
          </w:tcPr>
          <w:p w14:paraId="335EE2DA" w14:textId="08CA6766" w:rsidR="00727CDC" w:rsidRPr="00EF3918" w:rsidRDefault="00CA789C" w:rsidP="002A2868">
            <w:pPr>
              <w:tabs>
                <w:tab w:val="left" w:pos="6915"/>
              </w:tabs>
              <w:ind w:left="426"/>
              <w:rPr>
                <w:rFonts w:ascii="Arial" w:hAnsi="Arial" w:cs="Arial"/>
                <w:sz w:val="22"/>
                <w:szCs w:val="22"/>
              </w:rPr>
            </w:pPr>
            <w:r w:rsidRPr="00EF3918">
              <w:rPr>
                <w:rFonts w:ascii="Arial" w:hAnsi="Arial" w:cs="Arial"/>
                <w:sz w:val="22"/>
                <w:szCs w:val="22"/>
              </w:rPr>
              <w:t>10</w:t>
            </w:r>
            <w:r w:rsidR="00727CDC" w:rsidRPr="00EF3918">
              <w:rPr>
                <w:rFonts w:ascii="Arial" w:hAnsi="Arial" w:cs="Arial"/>
                <w:sz w:val="22"/>
                <w:szCs w:val="22"/>
              </w:rPr>
              <w:t>.</w:t>
            </w:r>
          </w:p>
        </w:tc>
        <w:tc>
          <w:tcPr>
            <w:tcW w:w="8831" w:type="dxa"/>
            <w:gridSpan w:val="3"/>
            <w:noWrap/>
            <w:vAlign w:val="center"/>
            <w:hideMark/>
          </w:tcPr>
          <w:p w14:paraId="335EE2DB" w14:textId="528639D2" w:rsidR="00C13853" w:rsidRPr="00EF3918" w:rsidRDefault="00727CDC" w:rsidP="005053D0">
            <w:pPr>
              <w:tabs>
                <w:tab w:val="left" w:pos="6915"/>
              </w:tabs>
              <w:rPr>
                <w:rFonts w:ascii="Arial" w:hAnsi="Arial" w:cs="Arial"/>
                <w:b/>
                <w:bCs/>
                <w:sz w:val="22"/>
                <w:szCs w:val="22"/>
              </w:rPr>
            </w:pPr>
            <w:r w:rsidRPr="00EF3918">
              <w:rPr>
                <w:rFonts w:ascii="Arial" w:hAnsi="Arial" w:cs="Arial"/>
                <w:b/>
                <w:bCs/>
                <w:sz w:val="22"/>
                <w:szCs w:val="22"/>
              </w:rPr>
              <w:t>USLOV</w:t>
            </w:r>
            <w:r w:rsidR="008D5C45" w:rsidRPr="00EF3918">
              <w:rPr>
                <w:rFonts w:ascii="Arial" w:hAnsi="Arial" w:cs="Arial"/>
                <w:b/>
                <w:bCs/>
                <w:sz w:val="22"/>
                <w:szCs w:val="22"/>
              </w:rPr>
              <w:t>I</w:t>
            </w:r>
            <w:r w:rsidRPr="00EF3918">
              <w:rPr>
                <w:rFonts w:ascii="Arial" w:hAnsi="Arial" w:cs="Arial"/>
                <w:b/>
                <w:bCs/>
                <w:sz w:val="22"/>
                <w:szCs w:val="22"/>
              </w:rPr>
              <w:t xml:space="preserve"> ZA PRIKLJUČENJE NA INFRASTRUKTURU</w:t>
            </w:r>
          </w:p>
        </w:tc>
      </w:tr>
      <w:tr w:rsidR="00B509D3" w:rsidRPr="00EF3918" w14:paraId="5A76FCD2" w14:textId="77777777" w:rsidTr="008E7CB4">
        <w:trPr>
          <w:trHeight w:val="300"/>
          <w:jc w:val="center"/>
        </w:trPr>
        <w:tc>
          <w:tcPr>
            <w:tcW w:w="1087" w:type="dxa"/>
            <w:noWrap/>
            <w:vAlign w:val="center"/>
          </w:tcPr>
          <w:p w14:paraId="58538F65" w14:textId="62F5279D" w:rsidR="00B509D3" w:rsidRPr="00EF3918" w:rsidRDefault="00011110" w:rsidP="00011110">
            <w:pPr>
              <w:tabs>
                <w:tab w:val="left" w:pos="6915"/>
              </w:tabs>
              <w:rPr>
                <w:rFonts w:ascii="Arial" w:hAnsi="Arial" w:cs="Arial"/>
                <w:sz w:val="22"/>
                <w:szCs w:val="22"/>
              </w:rPr>
            </w:pPr>
            <w:r w:rsidRPr="00EF3918">
              <w:rPr>
                <w:rFonts w:ascii="Arial" w:hAnsi="Arial" w:cs="Arial"/>
                <w:sz w:val="22"/>
                <w:szCs w:val="22"/>
              </w:rPr>
              <w:t xml:space="preserve">    10.1</w:t>
            </w:r>
          </w:p>
        </w:tc>
        <w:tc>
          <w:tcPr>
            <w:tcW w:w="8831" w:type="dxa"/>
            <w:gridSpan w:val="3"/>
            <w:noWrap/>
            <w:vAlign w:val="center"/>
          </w:tcPr>
          <w:p w14:paraId="18B1076F" w14:textId="3E1FCA9C" w:rsidR="00B509D3" w:rsidRPr="00EF3918" w:rsidRDefault="00011110" w:rsidP="005053D0">
            <w:pPr>
              <w:tabs>
                <w:tab w:val="left" w:pos="6915"/>
              </w:tabs>
              <w:rPr>
                <w:rFonts w:ascii="Arial" w:hAnsi="Arial" w:cs="Arial"/>
                <w:b/>
                <w:bCs/>
                <w:sz w:val="22"/>
                <w:szCs w:val="22"/>
              </w:rPr>
            </w:pPr>
            <w:r w:rsidRPr="00EF3918">
              <w:rPr>
                <w:rFonts w:ascii="Arial" w:hAnsi="Arial" w:cs="Arial"/>
                <w:b/>
                <w:bCs/>
                <w:sz w:val="22"/>
                <w:szCs w:val="22"/>
              </w:rPr>
              <w:t>Uslovi priključenja na elektroenergetsku infrastrukturu</w:t>
            </w:r>
          </w:p>
        </w:tc>
      </w:tr>
      <w:tr w:rsidR="00C13853" w:rsidRPr="00EF3918" w14:paraId="0C26B2D3" w14:textId="77777777" w:rsidTr="008E7CB4">
        <w:trPr>
          <w:trHeight w:val="300"/>
          <w:jc w:val="center"/>
        </w:trPr>
        <w:tc>
          <w:tcPr>
            <w:tcW w:w="1087" w:type="dxa"/>
            <w:noWrap/>
            <w:vAlign w:val="center"/>
          </w:tcPr>
          <w:p w14:paraId="1AE1AA61" w14:textId="77777777" w:rsidR="00C13853" w:rsidRPr="00EF3918"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EF3918" w:rsidRDefault="00DA4C5B" w:rsidP="00DA4C5B">
            <w:pPr>
              <w:tabs>
                <w:tab w:val="left" w:pos="6915"/>
              </w:tabs>
              <w:jc w:val="both"/>
              <w:rPr>
                <w:rFonts w:ascii="Arial" w:hAnsi="Arial" w:cs="Arial"/>
                <w:b/>
                <w:sz w:val="22"/>
                <w:szCs w:val="22"/>
              </w:rPr>
            </w:pPr>
            <w:r w:rsidRPr="00EF3918">
              <w:rPr>
                <w:rFonts w:ascii="Arial" w:hAnsi="Arial" w:cs="Arial"/>
                <w:b/>
                <w:sz w:val="22"/>
                <w:szCs w:val="22"/>
              </w:rPr>
              <w:t>Prilikom izrade tehničke dokumentacije potrebno je poštovati  sljedeće preporuke EPCG:</w:t>
            </w:r>
          </w:p>
          <w:p w14:paraId="7BEF4C85" w14:textId="77777777" w:rsidR="00DA4C5B" w:rsidRPr="00EF3918" w:rsidRDefault="00DA4C5B" w:rsidP="00DA4C5B">
            <w:pPr>
              <w:tabs>
                <w:tab w:val="left" w:pos="6915"/>
              </w:tabs>
              <w:jc w:val="both"/>
              <w:rPr>
                <w:rFonts w:ascii="Arial" w:hAnsi="Arial" w:cs="Arial"/>
                <w:sz w:val="22"/>
                <w:szCs w:val="22"/>
              </w:rPr>
            </w:pPr>
            <w:r w:rsidRPr="00EF3918">
              <w:rPr>
                <w:rFonts w:ascii="Arial" w:hAnsi="Arial" w:cs="Arial"/>
                <w:sz w:val="22"/>
                <w:szCs w:val="22"/>
              </w:rPr>
              <w:t>•Tehnička preporuka za priključke potrošača na niskonaponsku mrežu TP-2 (II dopunjeno izdanje)</w:t>
            </w:r>
          </w:p>
          <w:p w14:paraId="265793E3" w14:textId="77777777" w:rsidR="00DA4C5B" w:rsidRPr="00EF3918" w:rsidRDefault="00DA4C5B" w:rsidP="00DA4C5B">
            <w:pPr>
              <w:tabs>
                <w:tab w:val="left" w:pos="6915"/>
              </w:tabs>
              <w:jc w:val="both"/>
              <w:rPr>
                <w:rFonts w:ascii="Arial" w:hAnsi="Arial" w:cs="Arial"/>
                <w:sz w:val="22"/>
                <w:szCs w:val="22"/>
              </w:rPr>
            </w:pPr>
            <w:r w:rsidRPr="00EF3918">
              <w:rPr>
                <w:rFonts w:ascii="Arial" w:hAnsi="Arial" w:cs="Arial"/>
                <w:sz w:val="22"/>
                <w:szCs w:val="22"/>
              </w:rPr>
              <w:t>•Tehnička preporuka – Tipizacija mjernih mjesta</w:t>
            </w:r>
          </w:p>
          <w:p w14:paraId="08D131D4" w14:textId="77777777" w:rsidR="00DA4C5B" w:rsidRPr="00EF3918" w:rsidRDefault="00DA4C5B" w:rsidP="00DA4C5B">
            <w:pPr>
              <w:tabs>
                <w:tab w:val="left" w:pos="6915"/>
              </w:tabs>
              <w:jc w:val="both"/>
              <w:rPr>
                <w:rFonts w:ascii="Arial" w:hAnsi="Arial" w:cs="Arial"/>
                <w:sz w:val="22"/>
                <w:szCs w:val="22"/>
              </w:rPr>
            </w:pPr>
            <w:r w:rsidRPr="00EF3918">
              <w:rPr>
                <w:rFonts w:ascii="Arial" w:hAnsi="Arial" w:cs="Arial"/>
                <w:sz w:val="22"/>
                <w:szCs w:val="22"/>
              </w:rPr>
              <w:t>•Uputstvo i tehnički uslovi za izbor i ugradnju ograničavača strujnog opterećenja</w:t>
            </w:r>
          </w:p>
          <w:p w14:paraId="5E5208C1" w14:textId="5C7134A2" w:rsidR="00C13853" w:rsidRPr="00EF3918" w:rsidRDefault="00DA4C5B" w:rsidP="00DA4C5B">
            <w:pPr>
              <w:tabs>
                <w:tab w:val="left" w:pos="6915"/>
              </w:tabs>
              <w:rPr>
                <w:rFonts w:ascii="Arial" w:hAnsi="Arial" w:cs="Arial"/>
                <w:b/>
                <w:bCs/>
                <w:sz w:val="22"/>
                <w:szCs w:val="22"/>
              </w:rPr>
            </w:pPr>
            <w:r w:rsidRPr="00EF3918">
              <w:rPr>
                <w:rFonts w:ascii="Arial" w:hAnsi="Arial" w:cs="Arial"/>
                <w:sz w:val="22"/>
                <w:szCs w:val="22"/>
              </w:rPr>
              <w:t>•Tehnička preporuka TP-1b - Distributivna transformatorska stanica   DTS – EPCG 10/0.4 Kv</w:t>
            </w:r>
          </w:p>
        </w:tc>
      </w:tr>
      <w:tr w:rsidR="007B3552" w:rsidRPr="00EF3918" w14:paraId="335EE2E8" w14:textId="77777777" w:rsidTr="008E7CB4">
        <w:trPr>
          <w:trHeight w:val="690"/>
          <w:jc w:val="center"/>
        </w:trPr>
        <w:tc>
          <w:tcPr>
            <w:tcW w:w="1087" w:type="dxa"/>
            <w:noWrap/>
            <w:vAlign w:val="center"/>
            <w:hideMark/>
          </w:tcPr>
          <w:p w14:paraId="335EE2E5" w14:textId="4A1C98E8" w:rsidR="00727CDC" w:rsidRPr="00EF3918" w:rsidRDefault="00A97F2B" w:rsidP="00A34140">
            <w:pPr>
              <w:tabs>
                <w:tab w:val="left" w:pos="6915"/>
              </w:tabs>
              <w:ind w:left="426"/>
              <w:rPr>
                <w:rFonts w:ascii="Arial" w:hAnsi="Arial" w:cs="Arial"/>
                <w:sz w:val="22"/>
                <w:szCs w:val="22"/>
              </w:rPr>
            </w:pPr>
            <w:r w:rsidRPr="00EF3918">
              <w:rPr>
                <w:rFonts w:ascii="Arial" w:hAnsi="Arial" w:cs="Arial"/>
                <w:sz w:val="22"/>
                <w:szCs w:val="22"/>
              </w:rPr>
              <w:t>1</w:t>
            </w:r>
            <w:r w:rsidR="00CA789C" w:rsidRPr="00EF3918">
              <w:rPr>
                <w:rFonts w:ascii="Arial" w:hAnsi="Arial" w:cs="Arial"/>
                <w:sz w:val="22"/>
                <w:szCs w:val="22"/>
              </w:rPr>
              <w:t>1</w:t>
            </w:r>
            <w:r w:rsidR="00727CDC" w:rsidRPr="00EF3918">
              <w:rPr>
                <w:rFonts w:ascii="Arial" w:hAnsi="Arial" w:cs="Arial"/>
                <w:sz w:val="22"/>
                <w:szCs w:val="22"/>
              </w:rPr>
              <w:t>.</w:t>
            </w:r>
          </w:p>
        </w:tc>
        <w:tc>
          <w:tcPr>
            <w:tcW w:w="8831" w:type="dxa"/>
            <w:gridSpan w:val="3"/>
            <w:vAlign w:val="center"/>
            <w:hideMark/>
          </w:tcPr>
          <w:p w14:paraId="335EE2E6" w14:textId="77777777" w:rsidR="00A34140" w:rsidRPr="00EF3918" w:rsidRDefault="00A34140" w:rsidP="00A34140">
            <w:pPr>
              <w:tabs>
                <w:tab w:val="left" w:pos="6915"/>
              </w:tabs>
              <w:jc w:val="both"/>
              <w:rPr>
                <w:rFonts w:ascii="Arial" w:hAnsi="Arial" w:cs="Arial"/>
                <w:sz w:val="22"/>
                <w:szCs w:val="22"/>
              </w:rPr>
            </w:pPr>
            <w:r w:rsidRPr="00EF3918">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EF3918" w:rsidRDefault="00A34140" w:rsidP="00A34140">
            <w:pPr>
              <w:tabs>
                <w:tab w:val="left" w:pos="6915"/>
              </w:tabs>
              <w:jc w:val="both"/>
              <w:rPr>
                <w:rFonts w:ascii="Arial" w:hAnsi="Arial" w:cs="Arial"/>
                <w:b/>
                <w:bCs/>
                <w:sz w:val="22"/>
                <w:szCs w:val="22"/>
              </w:rPr>
            </w:pPr>
            <w:r w:rsidRPr="00EF3918">
              <w:rPr>
                <w:rFonts w:ascii="Arial" w:hAnsi="Arial" w:cs="Arial"/>
                <w:sz w:val="22"/>
                <w:szCs w:val="22"/>
              </w:rPr>
              <w:t>Tehničku dokumentaciju izraditi u skladu sa Pravilnikom o načinu obračuna površine i zapremine objekata (“ Sl. List CG”, br. 47/13).</w:t>
            </w:r>
          </w:p>
        </w:tc>
      </w:tr>
      <w:tr w:rsidR="007B3552" w:rsidRPr="00EF3918" w14:paraId="335EE2EE" w14:textId="77777777" w:rsidTr="008E7CB4">
        <w:trPr>
          <w:trHeight w:val="300"/>
          <w:jc w:val="center"/>
        </w:trPr>
        <w:tc>
          <w:tcPr>
            <w:tcW w:w="1087" w:type="dxa"/>
            <w:noWrap/>
            <w:vAlign w:val="center"/>
            <w:hideMark/>
          </w:tcPr>
          <w:p w14:paraId="335EE2EB" w14:textId="3FB7095E" w:rsidR="00727CDC" w:rsidRPr="00EF3918" w:rsidRDefault="00A97F2B" w:rsidP="00A34140">
            <w:pPr>
              <w:tabs>
                <w:tab w:val="left" w:pos="6915"/>
              </w:tabs>
              <w:ind w:left="426"/>
              <w:rPr>
                <w:rFonts w:ascii="Arial" w:hAnsi="Arial" w:cs="Arial"/>
                <w:sz w:val="22"/>
                <w:szCs w:val="22"/>
              </w:rPr>
            </w:pPr>
            <w:r w:rsidRPr="00EF3918">
              <w:rPr>
                <w:rFonts w:ascii="Arial" w:hAnsi="Arial" w:cs="Arial"/>
                <w:sz w:val="22"/>
                <w:szCs w:val="22"/>
              </w:rPr>
              <w:t>1</w:t>
            </w:r>
            <w:r w:rsidR="00CA789C" w:rsidRPr="00EF3918">
              <w:rPr>
                <w:rFonts w:ascii="Arial" w:hAnsi="Arial" w:cs="Arial"/>
                <w:sz w:val="22"/>
                <w:szCs w:val="22"/>
              </w:rPr>
              <w:t>2</w:t>
            </w:r>
            <w:r w:rsidR="00727CDC" w:rsidRPr="00EF3918">
              <w:rPr>
                <w:rFonts w:ascii="Arial" w:hAnsi="Arial" w:cs="Arial"/>
                <w:sz w:val="22"/>
                <w:szCs w:val="22"/>
              </w:rPr>
              <w:t>.</w:t>
            </w:r>
          </w:p>
        </w:tc>
        <w:tc>
          <w:tcPr>
            <w:tcW w:w="8831" w:type="dxa"/>
            <w:gridSpan w:val="3"/>
            <w:noWrap/>
            <w:vAlign w:val="center"/>
            <w:hideMark/>
          </w:tcPr>
          <w:p w14:paraId="335EE2EC" w14:textId="77777777" w:rsidR="00727CDC" w:rsidRPr="00EF3918" w:rsidRDefault="00727CDC" w:rsidP="005053D0">
            <w:pPr>
              <w:tabs>
                <w:tab w:val="left" w:pos="6915"/>
              </w:tabs>
              <w:rPr>
                <w:rFonts w:ascii="Arial" w:hAnsi="Arial" w:cs="Arial"/>
                <w:b/>
                <w:bCs/>
                <w:sz w:val="22"/>
                <w:szCs w:val="22"/>
              </w:rPr>
            </w:pPr>
            <w:r w:rsidRPr="00EF3918">
              <w:rPr>
                <w:rFonts w:ascii="Arial" w:hAnsi="Arial" w:cs="Arial"/>
                <w:b/>
                <w:bCs/>
                <w:sz w:val="22"/>
                <w:szCs w:val="22"/>
              </w:rPr>
              <w:t>POTREB</w:t>
            </w:r>
            <w:r w:rsidR="00704035" w:rsidRPr="00EF3918">
              <w:rPr>
                <w:rFonts w:ascii="Arial" w:hAnsi="Arial" w:cs="Arial"/>
                <w:b/>
                <w:bCs/>
                <w:sz w:val="22"/>
                <w:szCs w:val="22"/>
              </w:rPr>
              <w:t>A</w:t>
            </w:r>
            <w:r w:rsidRPr="00EF3918">
              <w:rPr>
                <w:rFonts w:ascii="Arial" w:hAnsi="Arial" w:cs="Arial"/>
                <w:b/>
                <w:bCs/>
                <w:sz w:val="22"/>
                <w:szCs w:val="22"/>
              </w:rPr>
              <w:t xml:space="preserve"> IZRADE URBANISTIČKOG </w:t>
            </w:r>
            <w:r w:rsidR="00265AD8" w:rsidRPr="00EF3918">
              <w:rPr>
                <w:rFonts w:ascii="Arial" w:hAnsi="Arial" w:cs="Arial"/>
                <w:b/>
                <w:bCs/>
                <w:sz w:val="22"/>
                <w:szCs w:val="22"/>
              </w:rPr>
              <w:t>RJEŠENJA</w:t>
            </w:r>
          </w:p>
          <w:p w14:paraId="335EE2ED" w14:textId="1BB93DD2" w:rsidR="001D0CD8" w:rsidRPr="00EF3918" w:rsidRDefault="00E57BED" w:rsidP="002B3A68">
            <w:pPr>
              <w:overflowPunct w:val="0"/>
              <w:autoSpaceDE w:val="0"/>
              <w:autoSpaceDN w:val="0"/>
              <w:adjustRightInd w:val="0"/>
              <w:jc w:val="both"/>
              <w:textAlignment w:val="baseline"/>
              <w:rPr>
                <w:rFonts w:ascii="Arial" w:hAnsi="Arial" w:cs="Arial"/>
                <w:b/>
                <w:color w:val="FF0000"/>
                <w:sz w:val="22"/>
                <w:szCs w:val="22"/>
              </w:rPr>
            </w:pPr>
            <w:r w:rsidRPr="00EF3918">
              <w:rPr>
                <w:rFonts w:ascii="Arial" w:hAnsi="Arial" w:cs="Arial"/>
                <w:b/>
                <w:sz w:val="22"/>
                <w:szCs w:val="22"/>
              </w:rPr>
              <w:t>Potrebno je uraditi I</w:t>
            </w:r>
            <w:r w:rsidR="00265AD8" w:rsidRPr="00EF3918">
              <w:rPr>
                <w:rFonts w:ascii="Arial" w:hAnsi="Arial" w:cs="Arial"/>
                <w:b/>
                <w:sz w:val="22"/>
                <w:szCs w:val="22"/>
              </w:rPr>
              <w:t xml:space="preserve">dejno </w:t>
            </w:r>
            <w:r w:rsidR="00A34140" w:rsidRPr="00EF3918">
              <w:rPr>
                <w:rFonts w:ascii="Arial" w:hAnsi="Arial" w:cs="Arial"/>
                <w:b/>
                <w:sz w:val="22"/>
                <w:szCs w:val="22"/>
              </w:rPr>
              <w:t xml:space="preserve">rješenje privremenih objekata na kupalištu </w:t>
            </w:r>
            <w:r w:rsidRPr="00EF3918">
              <w:rPr>
                <w:rFonts w:ascii="Arial" w:hAnsi="Arial" w:cs="Arial"/>
                <w:b/>
                <w:sz w:val="22"/>
                <w:szCs w:val="22"/>
              </w:rPr>
              <w:t>sa</w:t>
            </w:r>
            <w:r w:rsidR="00A34140" w:rsidRPr="00EF3918">
              <w:rPr>
                <w:rFonts w:ascii="Arial" w:hAnsi="Arial" w:cs="Arial"/>
                <w:b/>
                <w:sz w:val="22"/>
                <w:szCs w:val="22"/>
              </w:rPr>
              <w:t xml:space="preserve"> dispozicijom</w:t>
            </w:r>
            <w:r w:rsidR="00666D99" w:rsidRPr="00EF3918">
              <w:rPr>
                <w:rFonts w:ascii="Arial" w:hAnsi="Arial" w:cs="Arial"/>
                <w:b/>
                <w:sz w:val="22"/>
                <w:szCs w:val="22"/>
              </w:rPr>
              <w:t xml:space="preserve"> </w:t>
            </w:r>
            <w:r w:rsidR="00A34140" w:rsidRPr="00EF3918">
              <w:rPr>
                <w:rFonts w:ascii="Arial" w:hAnsi="Arial" w:cs="Arial"/>
                <w:b/>
                <w:sz w:val="22"/>
                <w:szCs w:val="22"/>
              </w:rPr>
              <w:t xml:space="preserve">pokretnih privremenih objekata na osnovu </w:t>
            </w:r>
            <w:r w:rsidR="001D0CD8" w:rsidRPr="00EF3918">
              <w:rPr>
                <w:rFonts w:ascii="Arial" w:hAnsi="Arial" w:cs="Arial"/>
                <w:b/>
                <w:sz w:val="22"/>
                <w:szCs w:val="22"/>
              </w:rPr>
              <w:t xml:space="preserve">ovih UTU, </w:t>
            </w:r>
            <w:r w:rsidR="00A34140" w:rsidRPr="00EF3918">
              <w:rPr>
                <w:rFonts w:ascii="Arial" w:hAnsi="Arial" w:cs="Arial"/>
                <w:b/>
                <w:sz w:val="22"/>
                <w:szCs w:val="22"/>
              </w:rPr>
              <w:t xml:space="preserve">Uslova za </w:t>
            </w:r>
            <w:r w:rsidR="001D0CD8" w:rsidRPr="00EF3918">
              <w:rPr>
                <w:rFonts w:ascii="Arial" w:hAnsi="Arial" w:cs="Arial"/>
                <w:b/>
                <w:sz w:val="22"/>
                <w:szCs w:val="22"/>
              </w:rPr>
              <w:t>organizaciju</w:t>
            </w:r>
            <w:r w:rsidR="00A34140" w:rsidRPr="00EF3918">
              <w:rPr>
                <w:rFonts w:ascii="Arial" w:hAnsi="Arial" w:cs="Arial"/>
                <w:b/>
                <w:sz w:val="22"/>
                <w:szCs w:val="22"/>
              </w:rPr>
              <w:t xml:space="preserve"> kupališta koji su sastavni dio ovih UTU </w:t>
            </w:r>
            <w:r w:rsidR="00030726" w:rsidRPr="00EF3918">
              <w:rPr>
                <w:rFonts w:ascii="Arial" w:hAnsi="Arial" w:cs="Arial"/>
                <w:b/>
                <w:sz w:val="22"/>
                <w:szCs w:val="22"/>
              </w:rPr>
              <w:t xml:space="preserve">sa </w:t>
            </w:r>
            <w:r w:rsidR="00265AD8" w:rsidRPr="00EF3918">
              <w:rPr>
                <w:rFonts w:ascii="Arial" w:hAnsi="Arial" w:cs="Arial"/>
                <w:b/>
                <w:sz w:val="22"/>
                <w:szCs w:val="22"/>
              </w:rPr>
              <w:t>fotografij</w:t>
            </w:r>
            <w:r w:rsidRPr="00EF3918">
              <w:rPr>
                <w:rFonts w:ascii="Arial" w:hAnsi="Arial" w:cs="Arial"/>
                <w:b/>
                <w:sz w:val="22"/>
                <w:szCs w:val="22"/>
              </w:rPr>
              <w:t>ama</w:t>
            </w:r>
            <w:r w:rsidR="00265AD8" w:rsidRPr="00EF3918">
              <w:rPr>
                <w:rFonts w:ascii="Arial" w:hAnsi="Arial" w:cs="Arial"/>
                <w:b/>
                <w:sz w:val="22"/>
                <w:szCs w:val="22"/>
              </w:rPr>
              <w:t xml:space="preserve"> </w:t>
            </w:r>
            <w:r w:rsidR="00030726" w:rsidRPr="00EF3918">
              <w:rPr>
                <w:rFonts w:ascii="Arial" w:hAnsi="Arial" w:cs="Arial"/>
                <w:b/>
                <w:sz w:val="22"/>
                <w:szCs w:val="22"/>
              </w:rPr>
              <w:t xml:space="preserve">i atestima proizvođača </w:t>
            </w:r>
            <w:r w:rsidR="00A34140" w:rsidRPr="00EF3918">
              <w:rPr>
                <w:rFonts w:ascii="Arial" w:hAnsi="Arial" w:cs="Arial"/>
                <w:b/>
                <w:sz w:val="22"/>
                <w:szCs w:val="22"/>
              </w:rPr>
              <w:t>objekata za koje nije tražena izrada Idejnog rješenja</w:t>
            </w:r>
            <w:r w:rsidR="00030726" w:rsidRPr="00EF3918">
              <w:rPr>
                <w:rFonts w:ascii="Arial" w:hAnsi="Arial" w:cs="Arial"/>
                <w:b/>
                <w:sz w:val="22"/>
                <w:szCs w:val="22"/>
              </w:rPr>
              <w:t>.</w:t>
            </w:r>
          </w:p>
        </w:tc>
      </w:tr>
      <w:tr w:rsidR="007B3552" w:rsidRPr="00EF3918" w14:paraId="335EE2F3" w14:textId="77777777" w:rsidTr="008E7CB4">
        <w:trPr>
          <w:trHeight w:val="354"/>
          <w:jc w:val="center"/>
        </w:trPr>
        <w:tc>
          <w:tcPr>
            <w:tcW w:w="1087" w:type="dxa"/>
            <w:noWrap/>
            <w:vAlign w:val="center"/>
            <w:hideMark/>
          </w:tcPr>
          <w:p w14:paraId="335EE2EF" w14:textId="5297222B" w:rsidR="00727CDC" w:rsidRPr="00EF3918" w:rsidRDefault="002A2868" w:rsidP="00A34140">
            <w:pPr>
              <w:pStyle w:val="ListParagraph"/>
              <w:tabs>
                <w:tab w:val="left" w:pos="6915"/>
              </w:tabs>
              <w:ind w:left="455"/>
              <w:rPr>
                <w:rFonts w:ascii="Arial" w:hAnsi="Arial" w:cs="Arial"/>
                <w:sz w:val="22"/>
                <w:szCs w:val="22"/>
              </w:rPr>
            </w:pPr>
            <w:r w:rsidRPr="00EF3918">
              <w:rPr>
                <w:rFonts w:ascii="Arial" w:hAnsi="Arial" w:cs="Arial"/>
                <w:sz w:val="22"/>
                <w:szCs w:val="22"/>
              </w:rPr>
              <w:t>1</w:t>
            </w:r>
            <w:r w:rsidR="00CA789C" w:rsidRPr="00EF3918">
              <w:rPr>
                <w:rFonts w:ascii="Arial" w:hAnsi="Arial" w:cs="Arial"/>
                <w:sz w:val="22"/>
                <w:szCs w:val="22"/>
              </w:rPr>
              <w:t>3</w:t>
            </w:r>
            <w:r w:rsidRPr="00EF3918">
              <w:rPr>
                <w:rFonts w:ascii="Arial" w:hAnsi="Arial" w:cs="Arial"/>
                <w:sz w:val="22"/>
                <w:szCs w:val="22"/>
              </w:rPr>
              <w:t>.</w:t>
            </w:r>
          </w:p>
        </w:tc>
        <w:tc>
          <w:tcPr>
            <w:tcW w:w="8831" w:type="dxa"/>
            <w:gridSpan w:val="3"/>
            <w:noWrap/>
            <w:hideMark/>
          </w:tcPr>
          <w:p w14:paraId="335EE2F1" w14:textId="77777777" w:rsidR="00753FA7" w:rsidRPr="00EF3918" w:rsidRDefault="00F9150D" w:rsidP="00E6419B">
            <w:pPr>
              <w:tabs>
                <w:tab w:val="left" w:pos="6915"/>
              </w:tabs>
              <w:jc w:val="both"/>
              <w:rPr>
                <w:rFonts w:ascii="Arial" w:hAnsi="Arial" w:cs="Arial"/>
                <w:sz w:val="22"/>
                <w:szCs w:val="22"/>
              </w:rPr>
            </w:pPr>
            <w:r w:rsidRPr="00EF3918">
              <w:rPr>
                <w:rFonts w:ascii="Arial" w:hAnsi="Arial" w:cs="Arial"/>
                <w:b/>
                <w:bCs/>
                <w:sz w:val="22"/>
                <w:szCs w:val="22"/>
              </w:rPr>
              <w:t xml:space="preserve">POTREBA PRIBAVLJANJA SAGLASNOSTI </w:t>
            </w:r>
            <w:r w:rsidR="009A5003" w:rsidRPr="00EF3918">
              <w:rPr>
                <w:rFonts w:ascii="Arial" w:hAnsi="Arial" w:cs="Arial"/>
                <w:b/>
                <w:bCs/>
                <w:sz w:val="22"/>
                <w:szCs w:val="22"/>
              </w:rPr>
              <w:t xml:space="preserve">GLAVNOG </w:t>
            </w:r>
            <w:r w:rsidRPr="00EF3918">
              <w:rPr>
                <w:rFonts w:ascii="Arial" w:hAnsi="Arial" w:cs="Arial"/>
                <w:b/>
                <w:bCs/>
                <w:sz w:val="22"/>
                <w:szCs w:val="22"/>
              </w:rPr>
              <w:t>GRADSKOG ARHITEKTE</w:t>
            </w:r>
          </w:p>
          <w:p w14:paraId="335EE2F2" w14:textId="77777777" w:rsidR="00753FA7" w:rsidRPr="00EF3918" w:rsidRDefault="00877971" w:rsidP="00E6419B">
            <w:pPr>
              <w:tabs>
                <w:tab w:val="left" w:pos="6915"/>
              </w:tabs>
              <w:jc w:val="both"/>
              <w:rPr>
                <w:rFonts w:ascii="Arial" w:hAnsi="Arial" w:cs="Arial"/>
                <w:sz w:val="22"/>
                <w:szCs w:val="22"/>
              </w:rPr>
            </w:pPr>
            <w:r w:rsidRPr="00EF3918">
              <w:rPr>
                <w:rFonts w:ascii="Arial" w:hAnsi="Arial" w:cs="Arial"/>
                <w:sz w:val="22"/>
                <w:szCs w:val="22"/>
              </w:rPr>
              <w:t xml:space="preserve">U skladu sa članom 87 </w:t>
            </w:r>
            <w:r w:rsidR="009A5003" w:rsidRPr="00EF3918">
              <w:rPr>
                <w:rFonts w:ascii="Arial" w:hAnsi="Arial" w:cs="Arial"/>
                <w:sz w:val="22"/>
                <w:szCs w:val="22"/>
              </w:rPr>
              <w:t xml:space="preserve">Zakona o planiranju prostora i izgradnji objekata, neophodno je pribaviti Saglasnost na spoljni izgled privremenog objekta od strane </w:t>
            </w:r>
            <w:r w:rsidR="009A5003" w:rsidRPr="00EF3918">
              <w:rPr>
                <w:rFonts w:ascii="Arial" w:hAnsi="Arial" w:cs="Arial"/>
                <w:b/>
                <w:sz w:val="22"/>
                <w:szCs w:val="22"/>
              </w:rPr>
              <w:t>Glavnog gradskog arhitekte</w:t>
            </w:r>
          </w:p>
        </w:tc>
      </w:tr>
      <w:tr w:rsidR="008E7CB4" w:rsidRPr="00EF3918" w14:paraId="335EE2F7" w14:textId="77777777" w:rsidTr="008E7CB4">
        <w:trPr>
          <w:trHeight w:val="354"/>
          <w:jc w:val="center"/>
        </w:trPr>
        <w:tc>
          <w:tcPr>
            <w:tcW w:w="1087" w:type="dxa"/>
            <w:noWrap/>
            <w:vAlign w:val="center"/>
          </w:tcPr>
          <w:p w14:paraId="335EE2F4" w14:textId="19D5683B" w:rsidR="008E7CB4" w:rsidRPr="00EF3918" w:rsidRDefault="002A2868" w:rsidP="00A34140">
            <w:pPr>
              <w:pStyle w:val="ListParagraph"/>
              <w:tabs>
                <w:tab w:val="left" w:pos="6915"/>
              </w:tabs>
              <w:ind w:hanging="407"/>
              <w:rPr>
                <w:rFonts w:ascii="Arial" w:hAnsi="Arial" w:cs="Arial"/>
                <w:sz w:val="22"/>
                <w:szCs w:val="22"/>
              </w:rPr>
            </w:pPr>
            <w:r w:rsidRPr="00EF3918">
              <w:rPr>
                <w:rFonts w:ascii="Arial" w:hAnsi="Arial" w:cs="Arial"/>
                <w:sz w:val="22"/>
                <w:szCs w:val="22"/>
              </w:rPr>
              <w:t xml:space="preserve"> 1</w:t>
            </w:r>
            <w:r w:rsidR="00CA789C" w:rsidRPr="00EF3918">
              <w:rPr>
                <w:rFonts w:ascii="Arial" w:hAnsi="Arial" w:cs="Arial"/>
                <w:sz w:val="22"/>
                <w:szCs w:val="22"/>
              </w:rPr>
              <w:t>4</w:t>
            </w:r>
            <w:r w:rsidR="008E7CB4" w:rsidRPr="00EF3918">
              <w:rPr>
                <w:rFonts w:ascii="Arial" w:hAnsi="Arial" w:cs="Arial"/>
                <w:sz w:val="22"/>
                <w:szCs w:val="22"/>
              </w:rPr>
              <w:t>.</w:t>
            </w:r>
          </w:p>
        </w:tc>
        <w:tc>
          <w:tcPr>
            <w:tcW w:w="8831" w:type="dxa"/>
            <w:gridSpan w:val="3"/>
            <w:noWrap/>
          </w:tcPr>
          <w:p w14:paraId="335EE2F6" w14:textId="773D75D6" w:rsidR="008E7CB4" w:rsidRPr="00EF3918" w:rsidRDefault="008E7CB4" w:rsidP="00F467B7">
            <w:pPr>
              <w:tabs>
                <w:tab w:val="left" w:pos="6915"/>
              </w:tabs>
              <w:jc w:val="both"/>
              <w:rPr>
                <w:rFonts w:ascii="Arial" w:hAnsi="Arial" w:cs="Arial"/>
                <w:b/>
                <w:sz w:val="22"/>
                <w:szCs w:val="22"/>
                <w:lang w:val="sr-Latn-CS" w:eastAsia="ar-SA"/>
              </w:rPr>
            </w:pPr>
            <w:r w:rsidRPr="00EF3918">
              <w:rPr>
                <w:rFonts w:ascii="Arial" w:hAnsi="Arial" w:cs="Arial"/>
                <w:b/>
                <w:sz w:val="22"/>
                <w:szCs w:val="22"/>
                <w:lang w:val="sr-Latn-CS" w:eastAsia="ar-SA"/>
              </w:rPr>
              <w:t>- U skladu sa članom br. 40 Zakona o zaštiti prirode (sl.list Crne Gore</w:t>
            </w:r>
            <w:r w:rsidR="000479DE" w:rsidRPr="00EF3918">
              <w:rPr>
                <w:rFonts w:ascii="Arial" w:hAnsi="Arial" w:cs="Arial"/>
                <w:b/>
                <w:sz w:val="22"/>
                <w:szCs w:val="22"/>
                <w:lang w:val="sr-Latn-CS" w:eastAsia="ar-SA"/>
              </w:rPr>
              <w:t xml:space="preserve"> br. 054/16 od 15.08.2016, 018/19 od 22.03.2019</w:t>
            </w:r>
            <w:r w:rsidRPr="00EF3918">
              <w:rPr>
                <w:rFonts w:ascii="Arial" w:hAnsi="Arial" w:cs="Arial"/>
                <w:b/>
                <w:sz w:val="22"/>
                <w:szCs w:val="22"/>
                <w:lang w:val="sr-Latn-CS" w:eastAsia="ar-SA"/>
              </w:rPr>
              <w:t xml:space="preserve">) potrebno je od Agencije za zaštitu prirode i životne sredine pribaviti </w:t>
            </w:r>
            <w:r w:rsidR="00F84A14" w:rsidRPr="00EF3918">
              <w:rPr>
                <w:rFonts w:ascii="Arial" w:hAnsi="Arial" w:cs="Arial"/>
                <w:b/>
                <w:sz w:val="22"/>
                <w:szCs w:val="22"/>
                <w:lang w:val="sr-Latn-CS" w:eastAsia="ar-SA"/>
              </w:rPr>
              <w:t>D</w:t>
            </w:r>
            <w:r w:rsidRPr="00EF3918">
              <w:rPr>
                <w:rFonts w:ascii="Arial" w:hAnsi="Arial" w:cs="Arial"/>
                <w:b/>
                <w:sz w:val="22"/>
                <w:szCs w:val="22"/>
                <w:lang w:val="sr-Latn-CS" w:eastAsia="ar-SA"/>
              </w:rPr>
              <w:t>ozvolu za obavljanje radnji, aktivnosti i djelatnosti u zaštićenom području.</w:t>
            </w:r>
          </w:p>
        </w:tc>
      </w:tr>
      <w:tr w:rsidR="008E7CB4" w:rsidRPr="00EF3918" w14:paraId="335EE2FB" w14:textId="77777777" w:rsidTr="008E7CB4">
        <w:trPr>
          <w:trHeight w:val="354"/>
          <w:jc w:val="center"/>
        </w:trPr>
        <w:tc>
          <w:tcPr>
            <w:tcW w:w="1087" w:type="dxa"/>
            <w:noWrap/>
            <w:vAlign w:val="center"/>
          </w:tcPr>
          <w:p w14:paraId="335EE2F8" w14:textId="144B3582" w:rsidR="008E7CB4" w:rsidRPr="00EF3918" w:rsidRDefault="002A2868" w:rsidP="00A34140">
            <w:pPr>
              <w:pStyle w:val="ListParagraph"/>
              <w:tabs>
                <w:tab w:val="left" w:pos="6915"/>
              </w:tabs>
              <w:ind w:hanging="407"/>
              <w:rPr>
                <w:rFonts w:ascii="Arial" w:hAnsi="Arial" w:cs="Arial"/>
                <w:sz w:val="22"/>
                <w:szCs w:val="22"/>
              </w:rPr>
            </w:pPr>
            <w:r w:rsidRPr="00EF3918">
              <w:rPr>
                <w:rFonts w:ascii="Arial" w:hAnsi="Arial" w:cs="Arial"/>
                <w:sz w:val="22"/>
                <w:szCs w:val="22"/>
              </w:rPr>
              <w:lastRenderedPageBreak/>
              <w:t xml:space="preserve"> 1</w:t>
            </w:r>
            <w:r w:rsidR="00CA789C" w:rsidRPr="00EF3918">
              <w:rPr>
                <w:rFonts w:ascii="Arial" w:hAnsi="Arial" w:cs="Arial"/>
                <w:sz w:val="22"/>
                <w:szCs w:val="22"/>
              </w:rPr>
              <w:t>5</w:t>
            </w:r>
            <w:r w:rsidRPr="00EF3918">
              <w:rPr>
                <w:rFonts w:ascii="Arial" w:hAnsi="Arial" w:cs="Arial"/>
                <w:sz w:val="22"/>
                <w:szCs w:val="22"/>
              </w:rPr>
              <w:t>.</w:t>
            </w:r>
          </w:p>
        </w:tc>
        <w:tc>
          <w:tcPr>
            <w:tcW w:w="8831" w:type="dxa"/>
            <w:gridSpan w:val="3"/>
            <w:noWrap/>
          </w:tcPr>
          <w:p w14:paraId="335EE2F9" w14:textId="1C3C4062" w:rsidR="008E7CB4" w:rsidRPr="00EF3918" w:rsidRDefault="008E7CB4" w:rsidP="003F0952">
            <w:pPr>
              <w:tabs>
                <w:tab w:val="left" w:pos="6915"/>
              </w:tabs>
              <w:jc w:val="both"/>
              <w:rPr>
                <w:rFonts w:ascii="Arial" w:hAnsi="Arial" w:cs="Arial"/>
                <w:sz w:val="22"/>
                <w:szCs w:val="22"/>
              </w:rPr>
            </w:pPr>
            <w:r w:rsidRPr="00EF3918">
              <w:rPr>
                <w:rFonts w:ascii="Arial" w:hAnsi="Arial" w:cs="Arial"/>
                <w:b/>
                <w:sz w:val="22"/>
                <w:szCs w:val="22"/>
                <w:lang w:val="sr-Latn-CS" w:eastAsia="ar-SA"/>
              </w:rPr>
              <w:t>NAPOMENA</w:t>
            </w:r>
            <w:r w:rsidRPr="00EF3918">
              <w:rPr>
                <w:rFonts w:ascii="Arial" w:hAnsi="Arial" w:cs="Arial"/>
                <w:sz w:val="22"/>
                <w:szCs w:val="22"/>
                <w:lang w:val="sr-Latn-CS" w:eastAsia="ar-SA"/>
              </w:rPr>
              <w:t xml:space="preserve">: </w:t>
            </w:r>
            <w:r w:rsidR="00F84A14" w:rsidRPr="00EF3918">
              <w:rPr>
                <w:rFonts w:ascii="Arial" w:hAnsi="Arial" w:cs="Arial"/>
                <w:sz w:val="22"/>
                <w:szCs w:val="22"/>
                <w:lang w:val="sr-Latn-CS" w:eastAsia="ar-SA"/>
              </w:rPr>
              <w:t xml:space="preserve">Nakon izrade dokumentacije tražene UTU potrebno je JPMD dostaviti </w:t>
            </w:r>
            <w:r w:rsidRPr="00EF3918">
              <w:rPr>
                <w:rFonts w:ascii="Arial" w:hAnsi="Arial" w:cs="Arial"/>
                <w:sz w:val="22"/>
                <w:szCs w:val="22"/>
                <w:lang w:val="sr-Latn-CS" w:eastAsia="ar-SA"/>
              </w:rPr>
              <w:t xml:space="preserve"> </w:t>
            </w:r>
            <w:r w:rsidRPr="00EF3918">
              <w:rPr>
                <w:rFonts w:ascii="Arial" w:hAnsi="Arial" w:cs="Arial"/>
                <w:b/>
                <w:sz w:val="22"/>
                <w:szCs w:val="22"/>
                <w:lang w:val="sr-Latn-CS" w:eastAsia="ar-SA"/>
              </w:rPr>
              <w:t>IDEJNO RJEŠENJE</w:t>
            </w:r>
            <w:r w:rsidR="00F84A14" w:rsidRPr="00EF3918">
              <w:rPr>
                <w:rFonts w:ascii="Arial" w:hAnsi="Arial" w:cs="Arial"/>
                <w:b/>
                <w:sz w:val="22"/>
                <w:szCs w:val="22"/>
                <w:lang w:val="sr-Latn-CS" w:eastAsia="ar-SA"/>
              </w:rPr>
              <w:t xml:space="preserve"> </w:t>
            </w:r>
            <w:r w:rsidR="00F84A14" w:rsidRPr="00EF3918">
              <w:rPr>
                <w:rFonts w:ascii="Arial" w:hAnsi="Arial" w:cs="Arial"/>
                <w:sz w:val="22"/>
                <w:szCs w:val="22"/>
                <w:lang w:val="sr-Latn-CS" w:eastAsia="ar-SA"/>
              </w:rPr>
              <w:t xml:space="preserve">(na CD-u u zaštićenoj verziji), original ili ovjerenu kopiju </w:t>
            </w:r>
            <w:r w:rsidR="00F84A14" w:rsidRPr="00EF3918">
              <w:rPr>
                <w:rFonts w:ascii="Arial" w:hAnsi="Arial" w:cs="Arial"/>
                <w:b/>
                <w:sz w:val="22"/>
                <w:szCs w:val="22"/>
                <w:lang w:val="sr-Latn-CS" w:eastAsia="ar-SA"/>
              </w:rPr>
              <w:t>Saglasnosti Glavnog gradskog arhitekte</w:t>
            </w:r>
            <w:r w:rsidR="00CA292F" w:rsidRPr="00EF3918">
              <w:rPr>
                <w:rFonts w:ascii="Arial" w:hAnsi="Arial" w:cs="Arial"/>
                <w:sz w:val="22"/>
                <w:szCs w:val="22"/>
                <w:lang w:val="sr-Latn-CS" w:eastAsia="ar-SA"/>
              </w:rPr>
              <w:t xml:space="preserve"> i (za objekte g</w:t>
            </w:r>
            <w:r w:rsidR="00F84A14" w:rsidRPr="00EF3918">
              <w:rPr>
                <w:rFonts w:ascii="Arial" w:hAnsi="Arial" w:cs="Arial"/>
                <w:sz w:val="22"/>
                <w:szCs w:val="22"/>
                <w:lang w:val="sr-Latn-CS" w:eastAsia="ar-SA"/>
              </w:rPr>
              <w:t xml:space="preserve">dje je to traženo) </w:t>
            </w:r>
            <w:r w:rsidR="00F84A14" w:rsidRPr="00EF3918">
              <w:rPr>
                <w:rFonts w:ascii="Arial" w:hAnsi="Arial" w:cs="Arial"/>
                <w:b/>
                <w:sz w:val="22"/>
                <w:szCs w:val="22"/>
                <w:lang w:val="sr-Latn-CS" w:eastAsia="ar-SA"/>
              </w:rPr>
              <w:t>Dozvolu</w:t>
            </w:r>
            <w:r w:rsidR="00F84A14" w:rsidRPr="00EF3918">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EF3918">
              <w:rPr>
                <w:rFonts w:ascii="Arial" w:hAnsi="Arial" w:cs="Arial"/>
                <w:sz w:val="22"/>
                <w:szCs w:val="22"/>
                <w:lang w:val="sr-Latn-CS" w:eastAsia="ar-SA"/>
              </w:rPr>
              <w:t>.</w:t>
            </w:r>
          </w:p>
          <w:p w14:paraId="335EE2FA" w14:textId="50FB2F8F" w:rsidR="003F0952" w:rsidRPr="00EF3918" w:rsidRDefault="003F0952" w:rsidP="00B9537D">
            <w:pPr>
              <w:tabs>
                <w:tab w:val="left" w:pos="6915"/>
              </w:tabs>
              <w:jc w:val="both"/>
              <w:rPr>
                <w:rFonts w:ascii="Arial" w:hAnsi="Arial" w:cs="Arial"/>
                <w:sz w:val="22"/>
                <w:szCs w:val="22"/>
                <w:lang w:val="sr-Latn-CS" w:eastAsia="ar-SA"/>
              </w:rPr>
            </w:pPr>
            <w:r w:rsidRPr="00EF3918">
              <w:rPr>
                <w:rFonts w:ascii="Arial" w:hAnsi="Arial" w:cs="Arial"/>
                <w:sz w:val="22"/>
                <w:szCs w:val="22"/>
              </w:rPr>
              <w:t>-</w:t>
            </w:r>
            <w:r w:rsidRPr="00EF3918">
              <w:rPr>
                <w:rFonts w:ascii="Arial" w:hAnsi="Arial" w:cs="Arial"/>
                <w:b/>
                <w:sz w:val="22"/>
                <w:szCs w:val="22"/>
              </w:rPr>
              <w:t>Shodno članu 117</w:t>
            </w:r>
            <w:r w:rsidRPr="00EF3918">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EF3918">
              <w:rPr>
                <w:rFonts w:ascii="Arial" w:hAnsi="Arial" w:cs="Arial"/>
                <w:sz w:val="22"/>
                <w:szCs w:val="22"/>
              </w:rPr>
              <w:t>nadležnom inspekcijskom organu lokalne uprave</w:t>
            </w:r>
          </w:p>
        </w:tc>
      </w:tr>
      <w:tr w:rsidR="007B3552" w:rsidRPr="00EF3918" w14:paraId="335EE302" w14:textId="77777777" w:rsidTr="008E7CB4">
        <w:trPr>
          <w:trHeight w:val="300"/>
          <w:jc w:val="center"/>
        </w:trPr>
        <w:tc>
          <w:tcPr>
            <w:tcW w:w="1087" w:type="dxa"/>
            <w:noWrap/>
            <w:vAlign w:val="center"/>
            <w:hideMark/>
          </w:tcPr>
          <w:p w14:paraId="335EE2FC" w14:textId="3CFC9C83" w:rsidR="00727CDC" w:rsidRPr="00EF3918" w:rsidRDefault="00F939A8" w:rsidP="00A34140">
            <w:pPr>
              <w:tabs>
                <w:tab w:val="left" w:pos="6915"/>
              </w:tabs>
              <w:rPr>
                <w:rFonts w:ascii="Arial" w:hAnsi="Arial" w:cs="Arial"/>
                <w:sz w:val="22"/>
                <w:szCs w:val="22"/>
              </w:rPr>
            </w:pPr>
            <w:r w:rsidRPr="00EF3918">
              <w:rPr>
                <w:rFonts w:ascii="Arial" w:hAnsi="Arial" w:cs="Arial"/>
                <w:sz w:val="22"/>
                <w:szCs w:val="22"/>
              </w:rPr>
              <w:t xml:space="preserve">      </w:t>
            </w:r>
            <w:r w:rsidR="00A97F2B" w:rsidRPr="00EF3918">
              <w:rPr>
                <w:rFonts w:ascii="Arial" w:hAnsi="Arial" w:cs="Arial"/>
                <w:sz w:val="22"/>
                <w:szCs w:val="22"/>
              </w:rPr>
              <w:t xml:space="preserve"> </w:t>
            </w:r>
            <w:r w:rsidR="002A2868" w:rsidRPr="00EF3918">
              <w:rPr>
                <w:rFonts w:ascii="Arial" w:hAnsi="Arial" w:cs="Arial"/>
                <w:sz w:val="22"/>
                <w:szCs w:val="22"/>
              </w:rPr>
              <w:t>1</w:t>
            </w:r>
            <w:r w:rsidR="00CA789C" w:rsidRPr="00EF3918">
              <w:rPr>
                <w:rFonts w:ascii="Arial" w:hAnsi="Arial" w:cs="Arial"/>
                <w:sz w:val="22"/>
                <w:szCs w:val="22"/>
              </w:rPr>
              <w:t>6</w:t>
            </w:r>
            <w:r w:rsidR="00727CDC" w:rsidRPr="00EF3918">
              <w:rPr>
                <w:rFonts w:ascii="Arial" w:hAnsi="Arial" w:cs="Arial"/>
                <w:sz w:val="22"/>
                <w:szCs w:val="22"/>
              </w:rPr>
              <w:t>.</w:t>
            </w:r>
          </w:p>
        </w:tc>
        <w:tc>
          <w:tcPr>
            <w:tcW w:w="8831" w:type="dxa"/>
            <w:gridSpan w:val="3"/>
            <w:noWrap/>
            <w:vAlign w:val="center"/>
            <w:hideMark/>
          </w:tcPr>
          <w:p w14:paraId="335EE2FD" w14:textId="77777777" w:rsidR="006E302B" w:rsidRPr="00EF3918" w:rsidRDefault="00727CDC" w:rsidP="0052681D">
            <w:pPr>
              <w:tabs>
                <w:tab w:val="left" w:pos="6915"/>
              </w:tabs>
              <w:jc w:val="both"/>
              <w:rPr>
                <w:rFonts w:ascii="Arial" w:hAnsi="Arial" w:cs="Arial"/>
                <w:sz w:val="22"/>
                <w:szCs w:val="22"/>
              </w:rPr>
            </w:pPr>
            <w:r w:rsidRPr="00EF3918">
              <w:rPr>
                <w:rFonts w:ascii="Arial" w:hAnsi="Arial" w:cs="Arial"/>
                <w:b/>
                <w:bCs/>
                <w:sz w:val="22"/>
                <w:szCs w:val="22"/>
              </w:rPr>
              <w:t>DOSTAVLJENO:</w:t>
            </w:r>
            <w:r w:rsidR="0052681D" w:rsidRPr="00EF3918">
              <w:rPr>
                <w:rFonts w:ascii="Arial" w:hAnsi="Arial" w:cs="Arial"/>
                <w:sz w:val="22"/>
                <w:szCs w:val="22"/>
              </w:rPr>
              <w:t xml:space="preserve"> </w:t>
            </w:r>
          </w:p>
          <w:p w14:paraId="335EE2FE" w14:textId="77777777" w:rsidR="006E302B" w:rsidRPr="00EF3918" w:rsidRDefault="009D0BE9" w:rsidP="0052681D">
            <w:pPr>
              <w:pStyle w:val="ListParagraph"/>
              <w:numPr>
                <w:ilvl w:val="0"/>
                <w:numId w:val="8"/>
              </w:numPr>
              <w:tabs>
                <w:tab w:val="left" w:pos="6915"/>
              </w:tabs>
              <w:jc w:val="both"/>
              <w:rPr>
                <w:rFonts w:ascii="Arial" w:hAnsi="Arial" w:cs="Arial"/>
                <w:sz w:val="22"/>
                <w:szCs w:val="22"/>
              </w:rPr>
            </w:pPr>
            <w:r w:rsidRPr="00EF3918">
              <w:rPr>
                <w:rFonts w:ascii="Arial" w:hAnsi="Arial" w:cs="Arial"/>
                <w:sz w:val="22"/>
                <w:szCs w:val="22"/>
              </w:rPr>
              <w:t>Podnosiocu zahtjeva</w:t>
            </w:r>
            <w:r w:rsidR="0052681D" w:rsidRPr="00EF3918">
              <w:rPr>
                <w:rFonts w:ascii="Arial" w:hAnsi="Arial" w:cs="Arial"/>
                <w:sz w:val="22"/>
                <w:szCs w:val="22"/>
              </w:rPr>
              <w:t xml:space="preserve"> </w:t>
            </w:r>
          </w:p>
          <w:p w14:paraId="2AF774FB" w14:textId="77777777" w:rsidR="00184B10" w:rsidRPr="00EF3918" w:rsidRDefault="00184B10" w:rsidP="0052681D">
            <w:pPr>
              <w:pStyle w:val="ListParagraph"/>
              <w:numPr>
                <w:ilvl w:val="0"/>
                <w:numId w:val="8"/>
              </w:numPr>
              <w:tabs>
                <w:tab w:val="left" w:pos="6915"/>
              </w:tabs>
              <w:jc w:val="both"/>
              <w:rPr>
                <w:rFonts w:ascii="Arial" w:hAnsi="Arial" w:cs="Arial"/>
                <w:sz w:val="22"/>
                <w:szCs w:val="22"/>
              </w:rPr>
            </w:pPr>
            <w:r w:rsidRPr="00EF3918">
              <w:rPr>
                <w:rFonts w:ascii="Arial" w:hAnsi="Arial" w:cs="Arial"/>
                <w:sz w:val="22"/>
                <w:szCs w:val="22"/>
              </w:rPr>
              <w:t xml:space="preserve">Nadležnom inspekcijskom organu lokalne uprave </w:t>
            </w:r>
          </w:p>
          <w:p w14:paraId="335EE300" w14:textId="3252BBB2" w:rsidR="006E302B" w:rsidRPr="00EF3918" w:rsidRDefault="006E302B" w:rsidP="0052681D">
            <w:pPr>
              <w:pStyle w:val="ListParagraph"/>
              <w:numPr>
                <w:ilvl w:val="0"/>
                <w:numId w:val="8"/>
              </w:numPr>
              <w:tabs>
                <w:tab w:val="left" w:pos="6915"/>
              </w:tabs>
              <w:jc w:val="both"/>
              <w:rPr>
                <w:rFonts w:ascii="Arial" w:hAnsi="Arial" w:cs="Arial"/>
                <w:sz w:val="22"/>
                <w:szCs w:val="22"/>
              </w:rPr>
            </w:pPr>
            <w:r w:rsidRPr="00EF3918">
              <w:rPr>
                <w:rFonts w:ascii="Arial" w:hAnsi="Arial" w:cs="Arial"/>
                <w:sz w:val="22"/>
                <w:szCs w:val="22"/>
              </w:rPr>
              <w:t xml:space="preserve">U spise predmeta  </w:t>
            </w:r>
            <w:r w:rsidR="00727CDC" w:rsidRPr="00EF3918">
              <w:rPr>
                <w:rFonts w:ascii="Arial" w:hAnsi="Arial" w:cs="Arial"/>
                <w:sz w:val="22"/>
                <w:szCs w:val="22"/>
              </w:rPr>
              <w:t xml:space="preserve">  </w:t>
            </w:r>
          </w:p>
          <w:p w14:paraId="335EE301" w14:textId="77777777" w:rsidR="00727CDC" w:rsidRPr="00EF3918" w:rsidRDefault="006E302B" w:rsidP="0052681D">
            <w:pPr>
              <w:pStyle w:val="ListParagraph"/>
              <w:numPr>
                <w:ilvl w:val="0"/>
                <w:numId w:val="8"/>
              </w:numPr>
              <w:tabs>
                <w:tab w:val="left" w:pos="6915"/>
              </w:tabs>
              <w:jc w:val="both"/>
              <w:rPr>
                <w:rFonts w:ascii="Arial" w:hAnsi="Arial" w:cs="Arial"/>
                <w:sz w:val="22"/>
                <w:szCs w:val="22"/>
              </w:rPr>
            </w:pPr>
            <w:r w:rsidRPr="00EF3918">
              <w:rPr>
                <w:rFonts w:ascii="Arial" w:hAnsi="Arial" w:cs="Arial"/>
                <w:sz w:val="22"/>
                <w:szCs w:val="22"/>
              </w:rPr>
              <w:t>a/a</w:t>
            </w:r>
            <w:r w:rsidR="00727CDC" w:rsidRPr="00EF3918">
              <w:rPr>
                <w:rFonts w:ascii="Arial" w:hAnsi="Arial" w:cs="Arial"/>
                <w:sz w:val="22"/>
                <w:szCs w:val="22"/>
              </w:rPr>
              <w:t xml:space="preserve">     </w:t>
            </w:r>
          </w:p>
        </w:tc>
      </w:tr>
      <w:tr w:rsidR="007B3552" w:rsidRPr="00EF3918" w14:paraId="335EE306" w14:textId="77777777" w:rsidTr="008E7CB4">
        <w:trPr>
          <w:trHeight w:val="300"/>
          <w:jc w:val="center"/>
        </w:trPr>
        <w:tc>
          <w:tcPr>
            <w:tcW w:w="1087" w:type="dxa"/>
            <w:noWrap/>
            <w:vAlign w:val="center"/>
            <w:hideMark/>
          </w:tcPr>
          <w:p w14:paraId="335EE303" w14:textId="0BF3CC8D" w:rsidR="00727CDC" w:rsidRPr="00EF3918" w:rsidRDefault="00F939A8" w:rsidP="00A34140">
            <w:pPr>
              <w:tabs>
                <w:tab w:val="left" w:pos="6915"/>
              </w:tabs>
              <w:rPr>
                <w:rFonts w:ascii="Arial" w:hAnsi="Arial" w:cs="Arial"/>
                <w:sz w:val="22"/>
                <w:szCs w:val="22"/>
              </w:rPr>
            </w:pPr>
            <w:r w:rsidRPr="00EF3918">
              <w:rPr>
                <w:rFonts w:ascii="Arial" w:hAnsi="Arial" w:cs="Arial"/>
                <w:sz w:val="22"/>
                <w:szCs w:val="22"/>
              </w:rPr>
              <w:t xml:space="preserve">      </w:t>
            </w:r>
            <w:r w:rsidR="00A97F2B" w:rsidRPr="00EF3918">
              <w:rPr>
                <w:rFonts w:ascii="Arial" w:hAnsi="Arial" w:cs="Arial"/>
                <w:sz w:val="22"/>
                <w:szCs w:val="22"/>
              </w:rPr>
              <w:t xml:space="preserve"> </w:t>
            </w:r>
            <w:r w:rsidR="002A2868" w:rsidRPr="00EF3918">
              <w:rPr>
                <w:rFonts w:ascii="Arial" w:hAnsi="Arial" w:cs="Arial"/>
                <w:sz w:val="22"/>
                <w:szCs w:val="22"/>
              </w:rPr>
              <w:t>1</w:t>
            </w:r>
            <w:r w:rsidR="00CA789C" w:rsidRPr="00EF3918">
              <w:rPr>
                <w:rFonts w:ascii="Arial" w:hAnsi="Arial" w:cs="Arial"/>
                <w:sz w:val="22"/>
                <w:szCs w:val="22"/>
              </w:rPr>
              <w:t>7</w:t>
            </w:r>
            <w:r w:rsidRPr="00EF3918">
              <w:rPr>
                <w:rFonts w:ascii="Arial" w:hAnsi="Arial" w:cs="Arial"/>
                <w:sz w:val="22"/>
                <w:szCs w:val="22"/>
              </w:rPr>
              <w:t>.</w:t>
            </w:r>
          </w:p>
        </w:tc>
        <w:tc>
          <w:tcPr>
            <w:tcW w:w="4693" w:type="dxa"/>
            <w:noWrap/>
            <w:vAlign w:val="center"/>
            <w:hideMark/>
          </w:tcPr>
          <w:p w14:paraId="335EE304" w14:textId="77777777" w:rsidR="00727CDC" w:rsidRPr="00EF3918" w:rsidRDefault="00A71435" w:rsidP="005053D0">
            <w:pPr>
              <w:tabs>
                <w:tab w:val="left" w:pos="6915"/>
              </w:tabs>
              <w:rPr>
                <w:rFonts w:ascii="Arial" w:hAnsi="Arial" w:cs="Arial"/>
                <w:b/>
                <w:bCs/>
                <w:sz w:val="22"/>
                <w:szCs w:val="22"/>
              </w:rPr>
            </w:pPr>
            <w:r w:rsidRPr="00EF3918">
              <w:rPr>
                <w:rFonts w:ascii="Arial" w:hAnsi="Arial" w:cs="Arial"/>
                <w:b/>
                <w:bCs/>
                <w:sz w:val="22"/>
                <w:szCs w:val="22"/>
              </w:rPr>
              <w:t>OBRAĐIVAČI URBANISTIČ</w:t>
            </w:r>
            <w:r w:rsidR="009C497B" w:rsidRPr="00EF3918">
              <w:rPr>
                <w:rFonts w:ascii="Arial" w:hAnsi="Arial" w:cs="Arial"/>
                <w:b/>
                <w:bCs/>
                <w:sz w:val="22"/>
                <w:szCs w:val="22"/>
              </w:rPr>
              <w:t>K</w:t>
            </w:r>
            <w:r w:rsidRPr="00EF3918">
              <w:rPr>
                <w:rFonts w:ascii="Arial" w:hAnsi="Arial" w:cs="Arial"/>
                <w:b/>
                <w:bCs/>
                <w:sz w:val="22"/>
                <w:szCs w:val="22"/>
              </w:rPr>
              <w:t>O-TEHNIČKIH</w:t>
            </w:r>
            <w:r w:rsidR="00727CDC" w:rsidRPr="00EF3918">
              <w:rPr>
                <w:rFonts w:ascii="Arial" w:hAnsi="Arial" w:cs="Arial"/>
                <w:b/>
                <w:bCs/>
                <w:sz w:val="22"/>
                <w:szCs w:val="22"/>
              </w:rPr>
              <w:t xml:space="preserve"> USLOVA:</w:t>
            </w:r>
          </w:p>
        </w:tc>
        <w:tc>
          <w:tcPr>
            <w:tcW w:w="4138" w:type="dxa"/>
            <w:gridSpan w:val="2"/>
            <w:noWrap/>
            <w:vAlign w:val="center"/>
            <w:hideMark/>
          </w:tcPr>
          <w:p w14:paraId="335EE305" w14:textId="554AD5C5" w:rsidR="009C497B" w:rsidRPr="00EF3918" w:rsidRDefault="009C497B" w:rsidP="005053D0">
            <w:pPr>
              <w:tabs>
                <w:tab w:val="left" w:pos="6915"/>
              </w:tabs>
              <w:rPr>
                <w:rFonts w:ascii="Arial" w:hAnsi="Arial" w:cs="Arial"/>
                <w:b/>
                <w:sz w:val="22"/>
                <w:szCs w:val="22"/>
              </w:rPr>
            </w:pPr>
          </w:p>
        </w:tc>
      </w:tr>
      <w:tr w:rsidR="007B3552" w:rsidRPr="00EF3918" w14:paraId="335EE30A" w14:textId="77777777" w:rsidTr="008E7CB4">
        <w:trPr>
          <w:trHeight w:val="283"/>
          <w:jc w:val="center"/>
        </w:trPr>
        <w:tc>
          <w:tcPr>
            <w:tcW w:w="9918" w:type="dxa"/>
            <w:gridSpan w:val="4"/>
            <w:noWrap/>
            <w:vAlign w:val="center"/>
            <w:hideMark/>
          </w:tcPr>
          <w:p w14:paraId="335EE307" w14:textId="7843D224" w:rsidR="00727CDC" w:rsidRPr="00EF3918" w:rsidRDefault="00265AD8" w:rsidP="005053D0">
            <w:pPr>
              <w:pStyle w:val="ListParagraph"/>
              <w:tabs>
                <w:tab w:val="left" w:pos="6915"/>
              </w:tabs>
              <w:rPr>
                <w:rFonts w:ascii="Arial" w:hAnsi="Arial" w:cs="Arial"/>
                <w:b/>
                <w:bCs/>
                <w:sz w:val="22"/>
                <w:szCs w:val="22"/>
              </w:rPr>
            </w:pPr>
            <w:r w:rsidRPr="00EF3918">
              <w:rPr>
                <w:rFonts w:ascii="Arial" w:hAnsi="Arial" w:cs="Arial"/>
                <w:b/>
                <w:bCs/>
                <w:sz w:val="22"/>
                <w:szCs w:val="22"/>
              </w:rPr>
              <w:t xml:space="preserve">                                                                            </w:t>
            </w:r>
            <w:r w:rsidR="003277D9" w:rsidRPr="00EF3918">
              <w:rPr>
                <w:rFonts w:ascii="Arial" w:hAnsi="Arial" w:cs="Arial"/>
                <w:b/>
                <w:bCs/>
                <w:sz w:val="22"/>
                <w:szCs w:val="22"/>
              </w:rPr>
              <w:t xml:space="preserve">      </w:t>
            </w:r>
            <w:r w:rsidRPr="00EF3918">
              <w:rPr>
                <w:rFonts w:ascii="Arial" w:hAnsi="Arial" w:cs="Arial"/>
                <w:b/>
                <w:bCs/>
                <w:sz w:val="22"/>
                <w:szCs w:val="22"/>
              </w:rPr>
              <w:t>potpis</w:t>
            </w:r>
          </w:p>
          <w:p w14:paraId="335EE308" w14:textId="77777777" w:rsidR="00265AD8" w:rsidRPr="00EF3918" w:rsidRDefault="00265AD8" w:rsidP="005053D0">
            <w:pPr>
              <w:pStyle w:val="ListParagraph"/>
              <w:tabs>
                <w:tab w:val="left" w:pos="6915"/>
              </w:tabs>
              <w:rPr>
                <w:rFonts w:ascii="Arial" w:hAnsi="Arial" w:cs="Arial"/>
                <w:sz w:val="22"/>
                <w:szCs w:val="22"/>
              </w:rPr>
            </w:pPr>
          </w:p>
          <w:p w14:paraId="335EE309" w14:textId="77777777" w:rsidR="00265AD8" w:rsidRPr="00EF3918" w:rsidRDefault="00265AD8" w:rsidP="005053D0">
            <w:pPr>
              <w:pStyle w:val="ListParagraph"/>
              <w:tabs>
                <w:tab w:val="left" w:pos="6915"/>
              </w:tabs>
              <w:rPr>
                <w:rFonts w:ascii="Arial" w:hAnsi="Arial" w:cs="Arial"/>
                <w:sz w:val="22"/>
                <w:szCs w:val="22"/>
              </w:rPr>
            </w:pPr>
          </w:p>
        </w:tc>
      </w:tr>
      <w:tr w:rsidR="007B3552" w:rsidRPr="00EF3918" w14:paraId="335EE30E" w14:textId="77777777" w:rsidTr="008E7CB4">
        <w:trPr>
          <w:trHeight w:val="300"/>
          <w:jc w:val="center"/>
        </w:trPr>
        <w:tc>
          <w:tcPr>
            <w:tcW w:w="1087" w:type="dxa"/>
            <w:noWrap/>
            <w:vAlign w:val="center"/>
            <w:hideMark/>
          </w:tcPr>
          <w:p w14:paraId="335EE30B" w14:textId="12FEB187" w:rsidR="00727CDC" w:rsidRPr="00EF3918" w:rsidRDefault="00F939A8" w:rsidP="00A34140">
            <w:pPr>
              <w:tabs>
                <w:tab w:val="left" w:pos="6915"/>
              </w:tabs>
              <w:rPr>
                <w:rFonts w:ascii="Arial" w:hAnsi="Arial" w:cs="Arial"/>
                <w:sz w:val="22"/>
                <w:szCs w:val="22"/>
              </w:rPr>
            </w:pPr>
            <w:r w:rsidRPr="00EF3918">
              <w:rPr>
                <w:rFonts w:ascii="Arial" w:hAnsi="Arial" w:cs="Arial"/>
                <w:sz w:val="22"/>
                <w:szCs w:val="22"/>
              </w:rPr>
              <w:t xml:space="preserve">      </w:t>
            </w:r>
            <w:r w:rsidR="00A97F2B" w:rsidRPr="00EF3918">
              <w:rPr>
                <w:rFonts w:ascii="Arial" w:hAnsi="Arial" w:cs="Arial"/>
                <w:sz w:val="22"/>
                <w:szCs w:val="22"/>
              </w:rPr>
              <w:t xml:space="preserve"> </w:t>
            </w:r>
            <w:r w:rsidR="002A2868" w:rsidRPr="00EF3918">
              <w:rPr>
                <w:rFonts w:ascii="Arial" w:hAnsi="Arial" w:cs="Arial"/>
                <w:sz w:val="22"/>
                <w:szCs w:val="22"/>
              </w:rPr>
              <w:t>1</w:t>
            </w:r>
            <w:r w:rsidR="00CA789C" w:rsidRPr="00EF3918">
              <w:rPr>
                <w:rFonts w:ascii="Arial" w:hAnsi="Arial" w:cs="Arial"/>
                <w:sz w:val="22"/>
                <w:szCs w:val="22"/>
              </w:rPr>
              <w:t>8</w:t>
            </w:r>
            <w:r w:rsidR="00727CDC" w:rsidRPr="00EF3918">
              <w:rPr>
                <w:rFonts w:ascii="Arial" w:hAnsi="Arial" w:cs="Arial"/>
                <w:sz w:val="22"/>
                <w:szCs w:val="22"/>
              </w:rPr>
              <w:t>.</w:t>
            </w:r>
          </w:p>
        </w:tc>
        <w:tc>
          <w:tcPr>
            <w:tcW w:w="4693" w:type="dxa"/>
            <w:noWrap/>
            <w:vAlign w:val="center"/>
            <w:hideMark/>
          </w:tcPr>
          <w:p w14:paraId="335EE30C" w14:textId="2ED87244" w:rsidR="00727CDC" w:rsidRPr="00EF3918" w:rsidRDefault="00011B78" w:rsidP="005053D0">
            <w:pPr>
              <w:tabs>
                <w:tab w:val="left" w:pos="6915"/>
              </w:tabs>
              <w:rPr>
                <w:rFonts w:ascii="Arial" w:hAnsi="Arial" w:cs="Arial"/>
                <w:b/>
                <w:bCs/>
                <w:sz w:val="22"/>
                <w:szCs w:val="22"/>
              </w:rPr>
            </w:pPr>
            <w:r w:rsidRPr="00011B78">
              <w:rPr>
                <w:rFonts w:ascii="Arial" w:hAnsi="Arial" w:cs="Arial"/>
                <w:b/>
                <w:bCs/>
                <w:sz w:val="22"/>
                <w:szCs w:val="22"/>
              </w:rPr>
              <w:t>VD RUKOVODILAC SLUŽBE ZA UREĐENJE I IZGRADNJU:</w:t>
            </w:r>
          </w:p>
        </w:tc>
        <w:tc>
          <w:tcPr>
            <w:tcW w:w="4138" w:type="dxa"/>
            <w:gridSpan w:val="2"/>
            <w:noWrap/>
            <w:hideMark/>
          </w:tcPr>
          <w:p w14:paraId="335EE30D" w14:textId="32F7D131" w:rsidR="00727CDC" w:rsidRPr="00EF3918" w:rsidRDefault="00727CDC" w:rsidP="005053D0">
            <w:pPr>
              <w:tabs>
                <w:tab w:val="left" w:pos="6915"/>
              </w:tabs>
              <w:jc w:val="both"/>
              <w:rPr>
                <w:rFonts w:ascii="Arial" w:hAnsi="Arial" w:cs="Arial"/>
                <w:b/>
                <w:sz w:val="22"/>
                <w:szCs w:val="22"/>
              </w:rPr>
            </w:pPr>
          </w:p>
        </w:tc>
      </w:tr>
      <w:tr w:rsidR="007B3552" w:rsidRPr="00EF3918" w14:paraId="335EE312" w14:textId="77777777" w:rsidTr="008E7CB4">
        <w:trPr>
          <w:trHeight w:val="509"/>
          <w:jc w:val="center"/>
        </w:trPr>
        <w:tc>
          <w:tcPr>
            <w:tcW w:w="1087" w:type="dxa"/>
            <w:vMerge w:val="restart"/>
            <w:noWrap/>
            <w:vAlign w:val="center"/>
            <w:hideMark/>
          </w:tcPr>
          <w:p w14:paraId="335EE30F" w14:textId="59BDFE3F" w:rsidR="00727CDC" w:rsidRPr="00EF3918" w:rsidRDefault="00F939A8" w:rsidP="00A34140">
            <w:pPr>
              <w:tabs>
                <w:tab w:val="left" w:pos="6915"/>
              </w:tabs>
              <w:rPr>
                <w:rFonts w:ascii="Arial" w:hAnsi="Arial" w:cs="Arial"/>
                <w:sz w:val="22"/>
                <w:szCs w:val="22"/>
              </w:rPr>
            </w:pPr>
            <w:r w:rsidRPr="00EF3918">
              <w:rPr>
                <w:rFonts w:ascii="Arial" w:hAnsi="Arial" w:cs="Arial"/>
                <w:sz w:val="22"/>
                <w:szCs w:val="22"/>
              </w:rPr>
              <w:t xml:space="preserve">     </w:t>
            </w:r>
            <w:r w:rsidR="00A97F2B" w:rsidRPr="00EF3918">
              <w:rPr>
                <w:rFonts w:ascii="Arial" w:hAnsi="Arial" w:cs="Arial"/>
                <w:sz w:val="22"/>
                <w:szCs w:val="22"/>
              </w:rPr>
              <w:t xml:space="preserve"> </w:t>
            </w:r>
            <w:r w:rsidRPr="00EF3918">
              <w:rPr>
                <w:rFonts w:ascii="Arial" w:hAnsi="Arial" w:cs="Arial"/>
                <w:sz w:val="22"/>
                <w:szCs w:val="22"/>
              </w:rPr>
              <w:t xml:space="preserve"> </w:t>
            </w:r>
            <w:r w:rsidR="00A34140" w:rsidRPr="00EF3918">
              <w:rPr>
                <w:rFonts w:ascii="Arial" w:hAnsi="Arial" w:cs="Arial"/>
                <w:sz w:val="22"/>
                <w:szCs w:val="22"/>
              </w:rPr>
              <w:t>1</w:t>
            </w:r>
            <w:r w:rsidR="00CA789C" w:rsidRPr="00EF3918">
              <w:rPr>
                <w:rFonts w:ascii="Arial" w:hAnsi="Arial" w:cs="Arial"/>
                <w:sz w:val="22"/>
                <w:szCs w:val="22"/>
              </w:rPr>
              <w:t>9</w:t>
            </w:r>
            <w:r w:rsidRPr="00EF3918">
              <w:rPr>
                <w:rFonts w:ascii="Arial" w:hAnsi="Arial" w:cs="Arial"/>
                <w:sz w:val="22"/>
                <w:szCs w:val="22"/>
              </w:rPr>
              <w:t>.</w:t>
            </w:r>
          </w:p>
        </w:tc>
        <w:tc>
          <w:tcPr>
            <w:tcW w:w="4693" w:type="dxa"/>
            <w:vMerge w:val="restart"/>
            <w:noWrap/>
            <w:hideMark/>
          </w:tcPr>
          <w:p w14:paraId="335EE310" w14:textId="77777777" w:rsidR="0055402A" w:rsidRPr="00EF3918" w:rsidRDefault="00727CDC" w:rsidP="009C497B">
            <w:pPr>
              <w:tabs>
                <w:tab w:val="left" w:pos="6915"/>
              </w:tabs>
              <w:jc w:val="both"/>
              <w:rPr>
                <w:rFonts w:ascii="Arial" w:hAnsi="Arial" w:cs="Arial"/>
                <w:b/>
                <w:bCs/>
                <w:sz w:val="22"/>
                <w:szCs w:val="22"/>
              </w:rPr>
            </w:pPr>
            <w:r w:rsidRPr="00EF3918">
              <w:rPr>
                <w:rFonts w:ascii="Arial" w:hAnsi="Arial" w:cs="Arial"/>
                <w:b/>
                <w:bCs/>
                <w:sz w:val="22"/>
                <w:szCs w:val="22"/>
              </w:rPr>
              <w:t>M.P.</w:t>
            </w:r>
          </w:p>
        </w:tc>
        <w:tc>
          <w:tcPr>
            <w:tcW w:w="4138" w:type="dxa"/>
            <w:gridSpan w:val="2"/>
            <w:vMerge w:val="restart"/>
            <w:noWrap/>
            <w:hideMark/>
          </w:tcPr>
          <w:p w14:paraId="335EE311" w14:textId="77777777" w:rsidR="00727CDC" w:rsidRPr="00EF3918" w:rsidRDefault="00E6419B" w:rsidP="0068778A">
            <w:pPr>
              <w:tabs>
                <w:tab w:val="left" w:pos="6915"/>
              </w:tabs>
              <w:jc w:val="both"/>
              <w:rPr>
                <w:rFonts w:ascii="Arial" w:hAnsi="Arial" w:cs="Arial"/>
                <w:b/>
                <w:bCs/>
                <w:sz w:val="22"/>
                <w:szCs w:val="22"/>
              </w:rPr>
            </w:pPr>
            <w:r w:rsidRPr="00EF3918">
              <w:rPr>
                <w:rFonts w:ascii="Arial" w:hAnsi="Arial" w:cs="Arial"/>
                <w:b/>
                <w:bCs/>
                <w:sz w:val="22"/>
                <w:szCs w:val="22"/>
              </w:rPr>
              <w:t xml:space="preserve">potpis </w:t>
            </w:r>
          </w:p>
        </w:tc>
      </w:tr>
      <w:tr w:rsidR="007B3552" w:rsidRPr="00EF3918" w14:paraId="335EE316" w14:textId="77777777" w:rsidTr="008E7CB4">
        <w:trPr>
          <w:trHeight w:val="509"/>
          <w:jc w:val="center"/>
        </w:trPr>
        <w:tc>
          <w:tcPr>
            <w:tcW w:w="1087" w:type="dxa"/>
            <w:vMerge/>
            <w:hideMark/>
          </w:tcPr>
          <w:p w14:paraId="335EE313" w14:textId="77777777" w:rsidR="00727CDC" w:rsidRPr="00EF3918"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EF3918"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EF3918" w:rsidRDefault="00727CDC" w:rsidP="005053D0">
            <w:pPr>
              <w:tabs>
                <w:tab w:val="left" w:pos="6915"/>
              </w:tabs>
              <w:jc w:val="both"/>
              <w:rPr>
                <w:rFonts w:ascii="Arial" w:hAnsi="Arial" w:cs="Arial"/>
                <w:b/>
                <w:bCs/>
                <w:sz w:val="22"/>
                <w:szCs w:val="22"/>
              </w:rPr>
            </w:pPr>
          </w:p>
        </w:tc>
      </w:tr>
      <w:tr w:rsidR="007B3552" w:rsidRPr="00EF3918" w14:paraId="335EE31A" w14:textId="77777777" w:rsidTr="008E7CB4">
        <w:trPr>
          <w:trHeight w:val="509"/>
          <w:jc w:val="center"/>
        </w:trPr>
        <w:tc>
          <w:tcPr>
            <w:tcW w:w="1087" w:type="dxa"/>
            <w:vMerge/>
            <w:hideMark/>
          </w:tcPr>
          <w:p w14:paraId="335EE317" w14:textId="77777777" w:rsidR="00727CDC" w:rsidRPr="00EF3918"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EF3918"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EF3918" w:rsidRDefault="00727CDC" w:rsidP="005053D0">
            <w:pPr>
              <w:tabs>
                <w:tab w:val="left" w:pos="6915"/>
              </w:tabs>
              <w:jc w:val="both"/>
              <w:rPr>
                <w:rFonts w:ascii="Arial" w:hAnsi="Arial" w:cs="Arial"/>
                <w:b/>
                <w:bCs/>
                <w:sz w:val="22"/>
                <w:szCs w:val="22"/>
              </w:rPr>
            </w:pPr>
          </w:p>
        </w:tc>
      </w:tr>
      <w:tr w:rsidR="007B3552" w:rsidRPr="00EF3918" w14:paraId="335EE31E" w14:textId="77777777" w:rsidTr="008E7CB4">
        <w:trPr>
          <w:trHeight w:val="509"/>
          <w:jc w:val="center"/>
        </w:trPr>
        <w:tc>
          <w:tcPr>
            <w:tcW w:w="1087" w:type="dxa"/>
            <w:vMerge/>
            <w:hideMark/>
          </w:tcPr>
          <w:p w14:paraId="335EE31B" w14:textId="77777777" w:rsidR="00727CDC" w:rsidRPr="00EF3918"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EF3918"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EF3918" w:rsidRDefault="00727CDC" w:rsidP="005053D0">
            <w:pPr>
              <w:tabs>
                <w:tab w:val="left" w:pos="6915"/>
              </w:tabs>
              <w:jc w:val="both"/>
              <w:rPr>
                <w:rFonts w:ascii="Arial" w:hAnsi="Arial" w:cs="Arial"/>
                <w:b/>
                <w:bCs/>
                <w:sz w:val="22"/>
                <w:szCs w:val="22"/>
              </w:rPr>
            </w:pPr>
          </w:p>
        </w:tc>
      </w:tr>
      <w:tr w:rsidR="007B3552" w:rsidRPr="00EF3918" w14:paraId="335EE322" w14:textId="77777777" w:rsidTr="008E7CB4">
        <w:trPr>
          <w:trHeight w:val="300"/>
          <w:jc w:val="center"/>
        </w:trPr>
        <w:tc>
          <w:tcPr>
            <w:tcW w:w="1087" w:type="dxa"/>
            <w:noWrap/>
            <w:hideMark/>
          </w:tcPr>
          <w:p w14:paraId="335EE31F" w14:textId="3E8904DD" w:rsidR="0016116A" w:rsidRPr="00EF3918" w:rsidRDefault="00F939A8" w:rsidP="00A34140">
            <w:pPr>
              <w:tabs>
                <w:tab w:val="left" w:pos="6915"/>
              </w:tabs>
              <w:rPr>
                <w:rFonts w:ascii="Arial" w:hAnsi="Arial" w:cs="Arial"/>
                <w:sz w:val="22"/>
                <w:szCs w:val="22"/>
              </w:rPr>
            </w:pPr>
            <w:r w:rsidRPr="00EF3918">
              <w:rPr>
                <w:rFonts w:ascii="Arial" w:hAnsi="Arial" w:cs="Arial"/>
                <w:sz w:val="22"/>
                <w:szCs w:val="22"/>
              </w:rPr>
              <w:t xml:space="preserve">     </w:t>
            </w:r>
            <w:r w:rsidR="00A97F2B" w:rsidRPr="00EF3918">
              <w:rPr>
                <w:rFonts w:ascii="Arial" w:hAnsi="Arial" w:cs="Arial"/>
                <w:sz w:val="22"/>
                <w:szCs w:val="22"/>
              </w:rPr>
              <w:t xml:space="preserve"> </w:t>
            </w:r>
            <w:r w:rsidRPr="00EF3918">
              <w:rPr>
                <w:rFonts w:ascii="Arial" w:hAnsi="Arial" w:cs="Arial"/>
                <w:sz w:val="22"/>
                <w:szCs w:val="22"/>
              </w:rPr>
              <w:t xml:space="preserve"> </w:t>
            </w:r>
            <w:r w:rsidR="00CA789C" w:rsidRPr="00EF3918">
              <w:rPr>
                <w:rFonts w:ascii="Arial" w:hAnsi="Arial" w:cs="Arial"/>
                <w:sz w:val="22"/>
                <w:szCs w:val="22"/>
              </w:rPr>
              <w:t>20</w:t>
            </w:r>
            <w:r w:rsidRPr="00EF3918">
              <w:rPr>
                <w:rFonts w:ascii="Arial" w:hAnsi="Arial" w:cs="Arial"/>
                <w:sz w:val="22"/>
                <w:szCs w:val="22"/>
              </w:rPr>
              <w:t>.</w:t>
            </w:r>
          </w:p>
        </w:tc>
        <w:tc>
          <w:tcPr>
            <w:tcW w:w="4693" w:type="dxa"/>
            <w:noWrap/>
            <w:hideMark/>
          </w:tcPr>
          <w:p w14:paraId="335EE320" w14:textId="77777777" w:rsidR="0016116A" w:rsidRPr="00EF3918" w:rsidRDefault="0016116A" w:rsidP="005053D0">
            <w:pPr>
              <w:rPr>
                <w:rFonts w:ascii="Arial" w:hAnsi="Arial" w:cs="Arial"/>
                <w:sz w:val="22"/>
                <w:szCs w:val="22"/>
              </w:rPr>
            </w:pPr>
            <w:r w:rsidRPr="00EF3918">
              <w:rPr>
                <w:rFonts w:ascii="Arial" w:hAnsi="Arial" w:cs="Arial"/>
                <w:b/>
                <w:bCs/>
                <w:sz w:val="22"/>
                <w:szCs w:val="22"/>
              </w:rPr>
              <w:t>PRILOZI</w:t>
            </w:r>
          </w:p>
        </w:tc>
        <w:tc>
          <w:tcPr>
            <w:tcW w:w="4138" w:type="dxa"/>
            <w:gridSpan w:val="2"/>
            <w:noWrap/>
            <w:hideMark/>
          </w:tcPr>
          <w:p w14:paraId="335EE321" w14:textId="77777777" w:rsidR="0016116A" w:rsidRPr="00EF3918" w:rsidRDefault="0016116A" w:rsidP="005053D0">
            <w:pPr>
              <w:tabs>
                <w:tab w:val="left" w:pos="6915"/>
              </w:tabs>
              <w:rPr>
                <w:rFonts w:ascii="Arial" w:hAnsi="Arial" w:cs="Arial"/>
                <w:sz w:val="22"/>
                <w:szCs w:val="22"/>
              </w:rPr>
            </w:pPr>
            <w:r w:rsidRPr="00EF3918">
              <w:rPr>
                <w:rFonts w:ascii="Arial" w:hAnsi="Arial" w:cs="Arial"/>
                <w:sz w:val="22"/>
                <w:szCs w:val="22"/>
              </w:rPr>
              <w:t> </w:t>
            </w:r>
          </w:p>
        </w:tc>
      </w:tr>
      <w:tr w:rsidR="0016116A" w:rsidRPr="00EF3918" w14:paraId="335EE327" w14:textId="77777777" w:rsidTr="008E7CB4">
        <w:trPr>
          <w:trHeight w:val="357"/>
          <w:jc w:val="center"/>
        </w:trPr>
        <w:tc>
          <w:tcPr>
            <w:tcW w:w="1087" w:type="dxa"/>
            <w:noWrap/>
          </w:tcPr>
          <w:p w14:paraId="335EE323" w14:textId="77777777" w:rsidR="0016116A" w:rsidRPr="00EF3918"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EF3918" w:rsidRDefault="00D5511F" w:rsidP="00BF14CC">
            <w:pPr>
              <w:pStyle w:val="ListParagraph"/>
              <w:numPr>
                <w:ilvl w:val="0"/>
                <w:numId w:val="7"/>
              </w:numPr>
              <w:tabs>
                <w:tab w:val="left" w:pos="6915"/>
              </w:tabs>
              <w:ind w:left="318"/>
              <w:rPr>
                <w:rFonts w:ascii="Arial" w:hAnsi="Arial" w:cs="Arial"/>
                <w:sz w:val="22"/>
                <w:szCs w:val="22"/>
              </w:rPr>
            </w:pPr>
            <w:r w:rsidRPr="00EF3918">
              <w:rPr>
                <w:rFonts w:ascii="Arial" w:hAnsi="Arial" w:cs="Arial"/>
                <w:sz w:val="22"/>
                <w:szCs w:val="22"/>
              </w:rPr>
              <w:t>Grafički prilog</w:t>
            </w:r>
            <w:r w:rsidR="0016116A" w:rsidRPr="00EF3918">
              <w:rPr>
                <w:rFonts w:ascii="Arial" w:hAnsi="Arial" w:cs="Arial"/>
                <w:sz w:val="22"/>
                <w:szCs w:val="22"/>
              </w:rPr>
              <w:t xml:space="preserve"> iz</w:t>
            </w:r>
            <w:r w:rsidR="00BF14CC" w:rsidRPr="00EF3918">
              <w:rPr>
                <w:rFonts w:ascii="Arial" w:hAnsi="Arial" w:cs="Arial"/>
                <w:sz w:val="22"/>
                <w:szCs w:val="22"/>
              </w:rPr>
              <w:t xml:space="preserve"> Izmjena i dopuna</w:t>
            </w:r>
          </w:p>
          <w:p w14:paraId="32B3511E" w14:textId="572E246D" w:rsidR="004C5A71" w:rsidRPr="00EF3918" w:rsidRDefault="00184B10" w:rsidP="00BF14CC">
            <w:pPr>
              <w:pStyle w:val="ListParagraph"/>
              <w:numPr>
                <w:ilvl w:val="0"/>
                <w:numId w:val="7"/>
              </w:numPr>
              <w:tabs>
                <w:tab w:val="left" w:pos="6915"/>
              </w:tabs>
              <w:ind w:left="318"/>
              <w:rPr>
                <w:rFonts w:ascii="Arial" w:hAnsi="Arial" w:cs="Arial"/>
                <w:sz w:val="22"/>
                <w:szCs w:val="22"/>
              </w:rPr>
            </w:pPr>
            <w:r w:rsidRPr="00EF3918">
              <w:rPr>
                <w:rFonts w:ascii="Arial" w:hAnsi="Arial" w:cs="Arial"/>
                <w:sz w:val="22"/>
                <w:szCs w:val="22"/>
              </w:rPr>
              <w:t xml:space="preserve">Programa privremenih objekata </w:t>
            </w:r>
          </w:p>
          <w:p w14:paraId="335EE325" w14:textId="1F9FE911" w:rsidR="00001EB3" w:rsidRPr="00EF3918" w:rsidRDefault="00A34140" w:rsidP="00BF14CC">
            <w:pPr>
              <w:pStyle w:val="ListParagraph"/>
              <w:numPr>
                <w:ilvl w:val="0"/>
                <w:numId w:val="7"/>
              </w:numPr>
              <w:tabs>
                <w:tab w:val="left" w:pos="6915"/>
              </w:tabs>
              <w:ind w:left="318"/>
              <w:rPr>
                <w:rFonts w:ascii="Arial" w:hAnsi="Arial" w:cs="Arial"/>
                <w:sz w:val="22"/>
                <w:szCs w:val="22"/>
              </w:rPr>
            </w:pPr>
            <w:r w:rsidRPr="00EF3918">
              <w:rPr>
                <w:rFonts w:ascii="Arial" w:hAnsi="Arial" w:cs="Arial"/>
                <w:sz w:val="22"/>
                <w:szCs w:val="22"/>
              </w:rPr>
              <w:t>Uslovi za organizaciju kupališta</w:t>
            </w:r>
          </w:p>
        </w:tc>
        <w:tc>
          <w:tcPr>
            <w:tcW w:w="4138" w:type="dxa"/>
            <w:gridSpan w:val="2"/>
            <w:noWrap/>
          </w:tcPr>
          <w:p w14:paraId="335EE326" w14:textId="77777777" w:rsidR="0016116A" w:rsidRPr="00EF3918" w:rsidRDefault="0016116A" w:rsidP="005053D0">
            <w:pPr>
              <w:tabs>
                <w:tab w:val="left" w:pos="6915"/>
              </w:tabs>
              <w:jc w:val="both"/>
              <w:rPr>
                <w:rFonts w:ascii="Arial" w:hAnsi="Arial" w:cs="Arial"/>
                <w:sz w:val="22"/>
                <w:szCs w:val="22"/>
              </w:rPr>
            </w:pPr>
          </w:p>
        </w:tc>
      </w:tr>
    </w:tbl>
    <w:p w14:paraId="335EE328" w14:textId="77777777" w:rsidR="000F7077" w:rsidRPr="00EF3918" w:rsidRDefault="000F7077" w:rsidP="000F7077">
      <w:pPr>
        <w:pStyle w:val="NoSpacing"/>
        <w:jc w:val="both"/>
        <w:rPr>
          <w:rFonts w:ascii="Arial" w:hAnsi="Arial" w:cs="Arial"/>
          <w:noProof/>
          <w:lang w:val="sr-Latn-ME"/>
        </w:rPr>
      </w:pPr>
    </w:p>
    <w:p w14:paraId="335EE329" w14:textId="77777777" w:rsidR="000F7077" w:rsidRPr="00EF3918" w:rsidRDefault="000F7077" w:rsidP="00667AA8">
      <w:pPr>
        <w:pStyle w:val="NoSpacing"/>
        <w:ind w:left="-1134"/>
        <w:jc w:val="both"/>
        <w:rPr>
          <w:rFonts w:ascii="Arial" w:hAnsi="Arial" w:cs="Arial"/>
          <w:noProof/>
          <w:lang w:val="sr-Latn-ME"/>
        </w:rPr>
      </w:pPr>
    </w:p>
    <w:p w14:paraId="335EE32A" w14:textId="77777777" w:rsidR="000F7AB5" w:rsidRPr="00EF3918" w:rsidRDefault="000F7AB5" w:rsidP="00CB6B6B">
      <w:pPr>
        <w:autoSpaceDE w:val="0"/>
        <w:autoSpaceDN w:val="0"/>
        <w:adjustRightInd w:val="0"/>
        <w:spacing w:after="0" w:line="240" w:lineRule="auto"/>
        <w:jc w:val="both"/>
        <w:rPr>
          <w:rFonts w:ascii="Arial" w:hAnsi="Arial" w:cs="Arial"/>
          <w:lang w:val="en-US"/>
        </w:rPr>
      </w:pPr>
    </w:p>
    <w:sectPr w:rsidR="000F7AB5" w:rsidRPr="00EF3918"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53E85" w14:textId="77777777" w:rsidR="00957732" w:rsidRDefault="00957732" w:rsidP="0016116A">
      <w:pPr>
        <w:spacing w:after="0" w:line="240" w:lineRule="auto"/>
      </w:pPr>
      <w:r>
        <w:separator/>
      </w:r>
    </w:p>
  </w:endnote>
  <w:endnote w:type="continuationSeparator" w:id="0">
    <w:p w14:paraId="0D76A5E1" w14:textId="77777777" w:rsidR="00957732" w:rsidRDefault="0095773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F4601" w14:textId="77777777" w:rsidR="00957732" w:rsidRDefault="00957732" w:rsidP="0016116A">
      <w:pPr>
        <w:spacing w:after="0" w:line="240" w:lineRule="auto"/>
      </w:pPr>
      <w:r>
        <w:separator/>
      </w:r>
    </w:p>
  </w:footnote>
  <w:footnote w:type="continuationSeparator" w:id="0">
    <w:p w14:paraId="16C9E996" w14:textId="77777777" w:rsidR="00957732" w:rsidRDefault="0095773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1B78"/>
    <w:rsid w:val="00015062"/>
    <w:rsid w:val="0002381A"/>
    <w:rsid w:val="00030726"/>
    <w:rsid w:val="000479DE"/>
    <w:rsid w:val="0005186C"/>
    <w:rsid w:val="0005748F"/>
    <w:rsid w:val="0006446D"/>
    <w:rsid w:val="000754D4"/>
    <w:rsid w:val="000765B9"/>
    <w:rsid w:val="000831F6"/>
    <w:rsid w:val="00083F01"/>
    <w:rsid w:val="000949C3"/>
    <w:rsid w:val="00095C24"/>
    <w:rsid w:val="000A1A6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14E3"/>
    <w:rsid w:val="00184B10"/>
    <w:rsid w:val="00185344"/>
    <w:rsid w:val="0019653F"/>
    <w:rsid w:val="001A099B"/>
    <w:rsid w:val="001A189D"/>
    <w:rsid w:val="001A61E9"/>
    <w:rsid w:val="001D0CD8"/>
    <w:rsid w:val="001D3161"/>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60A6"/>
    <w:rsid w:val="00447B22"/>
    <w:rsid w:val="00467A05"/>
    <w:rsid w:val="00470AE3"/>
    <w:rsid w:val="00472D0C"/>
    <w:rsid w:val="0047326F"/>
    <w:rsid w:val="00475398"/>
    <w:rsid w:val="00480747"/>
    <w:rsid w:val="004864E0"/>
    <w:rsid w:val="00490505"/>
    <w:rsid w:val="00492416"/>
    <w:rsid w:val="004A2432"/>
    <w:rsid w:val="004A47A6"/>
    <w:rsid w:val="004B2B22"/>
    <w:rsid w:val="004B3A84"/>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2914"/>
    <w:rsid w:val="00565D22"/>
    <w:rsid w:val="005821A1"/>
    <w:rsid w:val="005927F6"/>
    <w:rsid w:val="005A5F0F"/>
    <w:rsid w:val="005A79D5"/>
    <w:rsid w:val="005B1D64"/>
    <w:rsid w:val="005B5E10"/>
    <w:rsid w:val="005B6A81"/>
    <w:rsid w:val="005C00C2"/>
    <w:rsid w:val="005C0561"/>
    <w:rsid w:val="005C116F"/>
    <w:rsid w:val="005C2C1E"/>
    <w:rsid w:val="005D2DD2"/>
    <w:rsid w:val="005F3791"/>
    <w:rsid w:val="005F49B8"/>
    <w:rsid w:val="00605A14"/>
    <w:rsid w:val="00614670"/>
    <w:rsid w:val="00624B84"/>
    <w:rsid w:val="00633B05"/>
    <w:rsid w:val="00640AB5"/>
    <w:rsid w:val="006463D9"/>
    <w:rsid w:val="00652743"/>
    <w:rsid w:val="00655BF5"/>
    <w:rsid w:val="00666D99"/>
    <w:rsid w:val="00667AA8"/>
    <w:rsid w:val="006746F6"/>
    <w:rsid w:val="006826AC"/>
    <w:rsid w:val="0068778A"/>
    <w:rsid w:val="00687ACF"/>
    <w:rsid w:val="006C31BC"/>
    <w:rsid w:val="006D43C7"/>
    <w:rsid w:val="006D59B2"/>
    <w:rsid w:val="006E269E"/>
    <w:rsid w:val="006E302B"/>
    <w:rsid w:val="006E5718"/>
    <w:rsid w:val="006F1FD7"/>
    <w:rsid w:val="006F7CE9"/>
    <w:rsid w:val="00704035"/>
    <w:rsid w:val="007124D5"/>
    <w:rsid w:val="0072176C"/>
    <w:rsid w:val="00727CDC"/>
    <w:rsid w:val="0073095C"/>
    <w:rsid w:val="00743DAA"/>
    <w:rsid w:val="00751F12"/>
    <w:rsid w:val="00753FA7"/>
    <w:rsid w:val="00756235"/>
    <w:rsid w:val="007862DA"/>
    <w:rsid w:val="007929BD"/>
    <w:rsid w:val="00796565"/>
    <w:rsid w:val="007A4487"/>
    <w:rsid w:val="007A697C"/>
    <w:rsid w:val="007A7269"/>
    <w:rsid w:val="007B3552"/>
    <w:rsid w:val="007B579B"/>
    <w:rsid w:val="007B57AD"/>
    <w:rsid w:val="007C103A"/>
    <w:rsid w:val="007C15E8"/>
    <w:rsid w:val="007D24C8"/>
    <w:rsid w:val="007D255F"/>
    <w:rsid w:val="007D67CB"/>
    <w:rsid w:val="007D762A"/>
    <w:rsid w:val="007E01CA"/>
    <w:rsid w:val="007F5902"/>
    <w:rsid w:val="00800EE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B5539"/>
    <w:rsid w:val="008C6BF5"/>
    <w:rsid w:val="008D5C45"/>
    <w:rsid w:val="008D5F69"/>
    <w:rsid w:val="008E792A"/>
    <w:rsid w:val="008E7CB4"/>
    <w:rsid w:val="009000DD"/>
    <w:rsid w:val="0090214F"/>
    <w:rsid w:val="00907B23"/>
    <w:rsid w:val="00912A2C"/>
    <w:rsid w:val="00916937"/>
    <w:rsid w:val="00921819"/>
    <w:rsid w:val="009234D4"/>
    <w:rsid w:val="00940854"/>
    <w:rsid w:val="00941B99"/>
    <w:rsid w:val="00953347"/>
    <w:rsid w:val="00957732"/>
    <w:rsid w:val="009711AF"/>
    <w:rsid w:val="009A5003"/>
    <w:rsid w:val="009B447C"/>
    <w:rsid w:val="009B6699"/>
    <w:rsid w:val="009C497B"/>
    <w:rsid w:val="009D0BE9"/>
    <w:rsid w:val="009E328D"/>
    <w:rsid w:val="009E4CB8"/>
    <w:rsid w:val="009E6433"/>
    <w:rsid w:val="009F1A11"/>
    <w:rsid w:val="00A078E7"/>
    <w:rsid w:val="00A12A88"/>
    <w:rsid w:val="00A21EB3"/>
    <w:rsid w:val="00A22429"/>
    <w:rsid w:val="00A31AA8"/>
    <w:rsid w:val="00A34140"/>
    <w:rsid w:val="00A36C48"/>
    <w:rsid w:val="00A54B39"/>
    <w:rsid w:val="00A71435"/>
    <w:rsid w:val="00A837FC"/>
    <w:rsid w:val="00A83A97"/>
    <w:rsid w:val="00A87B02"/>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264"/>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BF7FA0"/>
    <w:rsid w:val="00C129DF"/>
    <w:rsid w:val="00C13853"/>
    <w:rsid w:val="00C20394"/>
    <w:rsid w:val="00C31A79"/>
    <w:rsid w:val="00C32740"/>
    <w:rsid w:val="00C3585C"/>
    <w:rsid w:val="00C530D0"/>
    <w:rsid w:val="00C63CE2"/>
    <w:rsid w:val="00C65E37"/>
    <w:rsid w:val="00C664AB"/>
    <w:rsid w:val="00C7478B"/>
    <w:rsid w:val="00C80838"/>
    <w:rsid w:val="00C8559C"/>
    <w:rsid w:val="00C97100"/>
    <w:rsid w:val="00CA1BD2"/>
    <w:rsid w:val="00CA292F"/>
    <w:rsid w:val="00CA4C90"/>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96E61"/>
    <w:rsid w:val="00DA4C5B"/>
    <w:rsid w:val="00DB032D"/>
    <w:rsid w:val="00DB2CDF"/>
    <w:rsid w:val="00DB347E"/>
    <w:rsid w:val="00DB44FD"/>
    <w:rsid w:val="00DC0ACF"/>
    <w:rsid w:val="00DC77AF"/>
    <w:rsid w:val="00DD7E0D"/>
    <w:rsid w:val="00DE533B"/>
    <w:rsid w:val="00DE64A6"/>
    <w:rsid w:val="00E102CC"/>
    <w:rsid w:val="00E136D9"/>
    <w:rsid w:val="00E17461"/>
    <w:rsid w:val="00E17D82"/>
    <w:rsid w:val="00E314ED"/>
    <w:rsid w:val="00E32258"/>
    <w:rsid w:val="00E3229F"/>
    <w:rsid w:val="00E32792"/>
    <w:rsid w:val="00E42A74"/>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3918"/>
    <w:rsid w:val="00EF553A"/>
    <w:rsid w:val="00EF69DE"/>
    <w:rsid w:val="00F0017F"/>
    <w:rsid w:val="00F04485"/>
    <w:rsid w:val="00F0592E"/>
    <w:rsid w:val="00F14D61"/>
    <w:rsid w:val="00F167B9"/>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27</cp:revision>
  <cp:lastPrinted>2019-04-19T08:33:00Z</cp:lastPrinted>
  <dcterms:created xsi:type="dcterms:W3CDTF">2025-01-02T14:02:00Z</dcterms:created>
  <dcterms:modified xsi:type="dcterms:W3CDTF">2025-02-12T09:48:00Z</dcterms:modified>
</cp:coreProperties>
</file>