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3B25EA78" w:rsidR="005053D0" w:rsidRPr="00C20394" w:rsidRDefault="00BF73AD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0858970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61E71582" w:rsidR="00727CDC" w:rsidRPr="00435883" w:rsidRDefault="00DE16F9" w:rsidP="00DE16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6F9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DE16F9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16F9">
              <w:rPr>
                <w:rFonts w:ascii="Arial" w:hAnsi="Arial" w:cs="Arial"/>
                <w:sz w:val="24"/>
                <w:szCs w:val="24"/>
              </w:rPr>
              <w:t>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6B88DEE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F73AD" w:rsidRPr="00BF73AD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brojem </w:t>
            </w:r>
            <w:r w:rsidR="00BF73AD" w:rsidRPr="00DE16F9">
              <w:rPr>
                <w:rFonts w:ascii="Arial" w:hAnsi="Arial" w:cs="Arial"/>
                <w:b/>
                <w:bCs/>
                <w:sz w:val="24"/>
                <w:szCs w:val="24"/>
              </w:rPr>
              <w:t>1A</w:t>
            </w:r>
            <w:r w:rsidR="00DB2CDF" w:rsidRPr="00DE16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77971" w:rsidRPr="00DE16F9">
              <w:rPr>
                <w:rFonts w:ascii="Arial" w:hAnsi="Arial" w:cs="Arial"/>
                <w:b/>
                <w:bCs/>
                <w:sz w:val="24"/>
                <w:szCs w:val="24"/>
              </w:rPr>
              <w:t>u opštini</w:t>
            </w:r>
            <w:r w:rsidR="00BF73AD" w:rsidRPr="00DE16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BF73AD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>Herceg Novi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2028.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08644F41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BF73AD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7844F34" w14:textId="2CE6AF3D" w:rsidR="008357A8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73AD">
              <w:rPr>
                <w:rFonts w:ascii="Arial" w:hAnsi="Arial" w:cs="Arial"/>
                <w:sz w:val="24"/>
                <w:szCs w:val="24"/>
              </w:rPr>
              <w:t>-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BF73AD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BF73AD" w:rsidRPr="00DE16F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85045C" w:rsidRPr="00DE16F9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8357A8" w:rsidRPr="00DE16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357A8" w:rsidRPr="00BF73AD">
              <w:rPr>
                <w:rFonts w:ascii="Arial" w:hAnsi="Arial" w:cs="Arial"/>
                <w:sz w:val="24"/>
                <w:szCs w:val="24"/>
              </w:rPr>
              <w:t>moguće je formirati otvoreni šank. Otvoreni šank</w:t>
            </w:r>
            <w:r w:rsid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BF73AD">
              <w:rPr>
                <w:rFonts w:ascii="Arial" w:hAnsi="Arial" w:cs="Arial"/>
                <w:sz w:val="24"/>
                <w:szCs w:val="24"/>
              </w:rPr>
              <w:t xml:space="preserve">moguće je postaviti maksimalne bruto površine od </w:t>
            </w:r>
            <w:r w:rsidR="0085045C" w:rsidRPr="00DE16F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F73AD" w:rsidRPr="00DE16F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8357A8" w:rsidRPr="00DE16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="00BF73AD" w:rsidRPr="00DE16F9"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="008357A8" w:rsidRPr="00DE16F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8357A8" w:rsidRP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8F247E" w14:textId="77777777" w:rsidR="0065266B" w:rsidRPr="00BF73AD" w:rsidRDefault="0065266B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7" w14:textId="4C77C8CB" w:rsidR="008357A8" w:rsidRPr="00BF73AD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73AD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BF73AD">
              <w:rPr>
                <w:rFonts w:ascii="Arial" w:hAnsi="Arial" w:cs="Arial"/>
                <w:sz w:val="24"/>
                <w:szCs w:val="24"/>
              </w:rPr>
              <w:t>Otvoreni šank izrađuje se od montažnih elemenata, a svojim izgledom je uklopljen u ambijent lokacije.</w:t>
            </w:r>
          </w:p>
          <w:p w14:paraId="17844F38" w14:textId="77777777" w:rsidR="000831F6" w:rsidRPr="00BF73AD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7844F39" w14:textId="49CC39CB" w:rsidR="000831F6" w:rsidRPr="00BF73AD" w:rsidRDefault="00BF73AD" w:rsidP="00BF73A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831F6" w:rsidRPr="00BF73AD">
              <w:rPr>
                <w:rFonts w:ascii="Arial" w:hAnsi="Arial" w:cs="Arial"/>
                <w:sz w:val="24"/>
                <w:szCs w:val="24"/>
              </w:rPr>
              <w:t xml:space="preserve">Pri određivanju lokacije otvorenog šanka treba voditi računa o očuvanju vizura na more okolnih stalnih objekata, ugostiteljskih i rezidencijalnih. U slučaju da </w:t>
            </w:r>
            <w:r w:rsidR="000831F6" w:rsidRPr="00BF73AD">
              <w:rPr>
                <w:rFonts w:ascii="Arial" w:hAnsi="Arial" w:cs="Arial"/>
                <w:sz w:val="24"/>
                <w:szCs w:val="24"/>
              </w:rPr>
              <w:lastRenderedPageBreak/>
              <w:t>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BF73AD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7844F3B" w14:textId="521B82DE" w:rsidR="000831F6" w:rsidRPr="00BF73AD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73AD">
              <w:rPr>
                <w:rFonts w:ascii="Arial" w:hAnsi="Arial" w:cs="Arial"/>
                <w:sz w:val="24"/>
                <w:szCs w:val="24"/>
              </w:rPr>
              <w:t>-Površina na kojoj se postavlja otvoreni šank</w:t>
            </w:r>
            <w:r w:rsidR="007511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3AD">
              <w:rPr>
                <w:rFonts w:ascii="Arial" w:hAnsi="Arial" w:cs="Arial"/>
                <w:sz w:val="24"/>
                <w:szCs w:val="24"/>
              </w:rPr>
              <w:t>ne može se fizički mijenjati odnosno betonirati, odnosno postavlja se isključivo na postojeću</w:t>
            </w:r>
            <w:r w:rsidR="00BF73AD">
              <w:rPr>
                <w:rFonts w:ascii="Arial" w:hAnsi="Arial" w:cs="Arial"/>
                <w:sz w:val="24"/>
                <w:szCs w:val="24"/>
              </w:rPr>
              <w:t>,</w:t>
            </w:r>
            <w:r w:rsidRPr="00BF73AD">
              <w:rPr>
                <w:rFonts w:ascii="Arial" w:hAnsi="Arial" w:cs="Arial"/>
                <w:sz w:val="24"/>
                <w:szCs w:val="24"/>
              </w:rPr>
              <w:t xml:space="preserve"> odnosno daščanu podlogu, maksimalne visine 10 cm u odnosu na kotu terena.</w:t>
            </w:r>
          </w:p>
          <w:p w14:paraId="17844F3C" w14:textId="77777777" w:rsidR="000831F6" w:rsidRPr="00BF73AD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D" w14:textId="77777777" w:rsidR="000831F6" w:rsidRPr="00BF73AD" w:rsidRDefault="000831F6" w:rsidP="005C05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73AD">
              <w:rPr>
                <w:rFonts w:ascii="Arial" w:hAnsi="Arial" w:cs="Arial"/>
                <w:sz w:val="24"/>
                <w:szCs w:val="24"/>
              </w:rPr>
              <w:t>-Način postavljanja ove vrste privremenih objekata je montiranje na licu mjesta od već napravljenih elemenata kontrukcije, elemenata krova, demontažnih elemenata vertikalnih pregrada (staklo, leksan, lim, tegola i drugo), demontažne podne platforme. Na isti način se vrši i demontaža.</w:t>
            </w:r>
          </w:p>
          <w:p w14:paraId="17844F50" w14:textId="77777777" w:rsidR="007124D5" w:rsidRPr="00BF73AD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77777777" w:rsidR="007124D5" w:rsidRPr="00BF73AD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F73AD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BF73AD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17844F54" w14:textId="77777777" w:rsidR="007124D5" w:rsidRPr="00BF73AD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Pr="00BF73AD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F73AD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Pr="00BF73AD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9" w14:textId="4CF75D51" w:rsidR="002E0A74" w:rsidRPr="00BF73AD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F73AD">
              <w:rPr>
                <w:rFonts w:ascii="Arial" w:hAnsi="Arial" w:cs="Arial"/>
                <w:sz w:val="24"/>
                <w:szCs w:val="24"/>
                <w:lang w:eastAsia="ar-SA"/>
              </w:rPr>
              <w:t xml:space="preserve">Primjer </w:t>
            </w:r>
            <w:r w:rsidR="0065266B">
              <w:rPr>
                <w:rFonts w:ascii="Arial" w:hAnsi="Arial" w:cs="Arial"/>
                <w:sz w:val="24"/>
                <w:szCs w:val="24"/>
                <w:lang w:eastAsia="ar-SA"/>
              </w:rPr>
              <w:t>otvorenog šanka</w:t>
            </w:r>
          </w:p>
          <w:p w14:paraId="17844F5B" w14:textId="1658FAE7" w:rsidR="00BE68C1" w:rsidRPr="00BF73AD" w:rsidRDefault="002E0A74" w:rsidP="00DE16F9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F73A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BF73AD">
              <w:rPr>
                <w:rFonts w:ascii="Tahoma" w:hAnsi="Tahoma" w:cs="Tahoma"/>
                <w:noProof/>
                <w:lang w:eastAsia="sr-Latn-ME"/>
              </w:rPr>
              <w:drawing>
                <wp:inline distT="0" distB="0" distL="0" distR="0" wp14:anchorId="17844FF3" wp14:editId="50E6C524">
                  <wp:extent cx="2524125" cy="1682806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515" cy="1744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31F6" w:rsidRPr="00BF73A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DE16F9">
        <w:trPr>
          <w:trHeight w:val="31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6C867254" w:rsidR="002669FD" w:rsidRPr="007B3552" w:rsidRDefault="00E748E6" w:rsidP="00BF73A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45C">
              <w:rPr>
                <w:rFonts w:ascii="Arial" w:hAnsi="Arial" w:cs="Arial"/>
                <w:sz w:val="24"/>
                <w:szCs w:val="24"/>
              </w:rPr>
              <w:t>Otvoreni šank</w:t>
            </w:r>
            <w:r w:rsid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BF73AD">
              <w:rPr>
                <w:rFonts w:ascii="Arial" w:hAnsi="Arial" w:cs="Arial"/>
                <w:sz w:val="24"/>
                <w:szCs w:val="24"/>
                <w:lang w:val="en-US"/>
              </w:rPr>
              <w:t>kat</w:t>
            </w:r>
            <w:r w:rsidR="00DE16F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BF73A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E16F9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BF73AD">
              <w:rPr>
                <w:rFonts w:ascii="Arial" w:hAnsi="Arial" w:cs="Arial"/>
                <w:sz w:val="24"/>
                <w:szCs w:val="24"/>
                <w:lang w:val="en-US"/>
              </w:rPr>
              <w:t>arc</w:t>
            </w:r>
            <w:r w:rsidR="00DE16F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BF73AD" w:rsidRPr="006526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59</w:t>
            </w:r>
            <w:r w:rsidR="00561D17" w:rsidRPr="006526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67 KO Sutorina, Herceg Novi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3B9023EA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1D75F28D" w:rsidR="00DE16F9" w:rsidRPr="004C492F" w:rsidRDefault="004C492F" w:rsidP="00DE16F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</w:t>
            </w:r>
            <w:r w:rsidR="0091736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17367" w:rsidRPr="00B356F1">
              <w:rPr>
                <w:rFonts w:ascii="Arial" w:hAnsi="Arial" w:cs="Arial"/>
                <w:sz w:val="24"/>
                <w:szCs w:val="24"/>
              </w:rPr>
              <w:t>018/19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B8FA664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65266B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5266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5266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5266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5266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5266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5266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65266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65266B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65266B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65266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5266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65266B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65266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763C1E76" w14:textId="3B0753CD" w:rsid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2B11B0E" w14:textId="00EF4524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65266B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DE16F9">
        <w:trPr>
          <w:trHeight w:val="2254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36A58984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</w:t>
            </w:r>
            <w:r w:rsidR="00917367">
              <w:rPr>
                <w:rFonts w:ascii="Arial" w:hAnsi="Arial" w:cs="Arial"/>
                <w:sz w:val="24"/>
                <w:szCs w:val="24"/>
              </w:rPr>
              <w:t>i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7A0B9FEF" w:rsidR="00C539FA" w:rsidRPr="00D05329" w:rsidRDefault="00E57BED" w:rsidP="009E04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65266B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65266B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65266B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5266B">
              <w:rPr>
                <w:rFonts w:ascii="Arial" w:hAnsi="Arial" w:cs="Arial"/>
                <w:bCs/>
                <w:sz w:val="24"/>
                <w:szCs w:val="24"/>
              </w:rPr>
              <w:t xml:space="preserve">otvorenog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šanka</w:t>
            </w:r>
            <w:r w:rsidR="006526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u okviru </w:t>
            </w:r>
            <w:r w:rsidR="0065266B">
              <w:rPr>
                <w:rFonts w:ascii="Arial" w:hAnsi="Arial" w:cs="Arial"/>
                <w:bCs/>
                <w:sz w:val="24"/>
                <w:szCs w:val="24"/>
              </w:rPr>
              <w:t xml:space="preserve">otvorenog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>šanka</w:t>
            </w:r>
            <w:r w:rsidR="009E044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0CD5247A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- U skladu sa članom br. 40 Zakona o zaštiti prirode (sl.list Crne Gore 54/16</w:t>
            </w:r>
            <w:r w:rsidR="0091736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17367" w:rsidRPr="00B356F1">
              <w:rPr>
                <w:rFonts w:ascii="Arial" w:hAnsi="Arial" w:cs="Arial"/>
                <w:sz w:val="24"/>
                <w:szCs w:val="24"/>
              </w:rPr>
              <w:t>018/19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6FAA3BE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IDEJNO RJEŠENJE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561D17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Upave za zaštitu kulturnih dobara</w:t>
            </w:r>
            <w:r w:rsidR="00561D17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7844FC0" w14:textId="2B039A52" w:rsidR="003F0952" w:rsidRPr="00561D17" w:rsidRDefault="00E177D5" w:rsidP="00561D17">
            <w:pPr>
              <w:pStyle w:val="ListParagraph"/>
              <w:numPr>
                <w:ilvl w:val="0"/>
                <w:numId w:val="20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561D1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561D17">
              <w:rPr>
                <w:rFonts w:ascii="Arial" w:hAnsi="Arial" w:cs="Arial"/>
                <w:sz w:val="24"/>
                <w:szCs w:val="24"/>
              </w:rPr>
              <w:t>.</w:t>
            </w:r>
            <w:r w:rsidRPr="00561D1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</w:t>
            </w:r>
            <w:r w:rsidRPr="0065266B">
              <w:rPr>
                <w:rFonts w:ascii="Arial" w:hAnsi="Arial" w:cs="Arial"/>
                <w:sz w:val="24"/>
                <w:szCs w:val="24"/>
              </w:rPr>
              <w:t>Dozvolama traženim UTU nadležnom inspekcijskom organu lokalne uprave</w:t>
            </w:r>
            <w:r w:rsidR="006526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DE16F9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6F9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DE16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DE16F9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6F9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DE16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DE16F9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6F9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DE16F9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6F9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DE16F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6F9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DE16F9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6AC66905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E" w14:textId="29E69F5E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  <w:r w:rsidRPr="00DE16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potpis</w:t>
            </w: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48057C47" w:rsidR="00727CDC" w:rsidRPr="007B3552" w:rsidRDefault="00DE16F9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157D7FD2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69BA62F6" w:rsidR="00727CDC" w:rsidRPr="007B3552" w:rsidRDefault="00DE16F9" w:rsidP="00DE16F9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="00F939A8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16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DE16F9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E918A" w14:textId="77777777" w:rsidR="001C6A9B" w:rsidRDefault="001C6A9B" w:rsidP="0016116A">
      <w:pPr>
        <w:spacing w:after="0" w:line="240" w:lineRule="auto"/>
      </w:pPr>
      <w:r>
        <w:separator/>
      </w:r>
    </w:p>
  </w:endnote>
  <w:endnote w:type="continuationSeparator" w:id="0">
    <w:p w14:paraId="6B43D9A3" w14:textId="77777777" w:rsidR="001C6A9B" w:rsidRDefault="001C6A9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CBC3A" w14:textId="77777777" w:rsidR="001C6A9B" w:rsidRDefault="001C6A9B" w:rsidP="0016116A">
      <w:pPr>
        <w:spacing w:after="0" w:line="240" w:lineRule="auto"/>
      </w:pPr>
      <w:r>
        <w:separator/>
      </w:r>
    </w:p>
  </w:footnote>
  <w:footnote w:type="continuationSeparator" w:id="0">
    <w:p w14:paraId="0DC28EE6" w14:textId="77777777" w:rsidR="001C6A9B" w:rsidRDefault="001C6A9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90575"/>
    <w:multiLevelType w:val="hybridMultilevel"/>
    <w:tmpl w:val="CE30AC70"/>
    <w:lvl w:ilvl="0" w:tplc="631A54F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36B5F"/>
    <w:multiLevelType w:val="hybridMultilevel"/>
    <w:tmpl w:val="0BE81620"/>
    <w:lvl w:ilvl="0" w:tplc="2D568F9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D55D2"/>
    <w:multiLevelType w:val="hybridMultilevel"/>
    <w:tmpl w:val="C3541D94"/>
    <w:lvl w:ilvl="0" w:tplc="7A78E9F4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626EE"/>
    <w:multiLevelType w:val="hybridMultilevel"/>
    <w:tmpl w:val="E6DADE54"/>
    <w:lvl w:ilvl="0" w:tplc="5D284A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22B73"/>
    <w:multiLevelType w:val="hybridMultilevel"/>
    <w:tmpl w:val="7EFE6F52"/>
    <w:lvl w:ilvl="0" w:tplc="DBF02E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7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5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5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164514781">
    <w:abstractNumId w:val="19"/>
  </w:num>
  <w:num w:numId="17" w16cid:durableId="1165896773">
    <w:abstractNumId w:val="14"/>
  </w:num>
  <w:num w:numId="18" w16cid:durableId="601566962">
    <w:abstractNumId w:val="18"/>
  </w:num>
  <w:num w:numId="19" w16cid:durableId="1167671157">
    <w:abstractNumId w:val="6"/>
  </w:num>
  <w:num w:numId="20" w16cid:durableId="12095651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3110"/>
    <w:rsid w:val="000C42BE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6A9B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44B1"/>
    <w:rsid w:val="00277DD3"/>
    <w:rsid w:val="00286F51"/>
    <w:rsid w:val="00294EBC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C767C"/>
    <w:rsid w:val="003E648F"/>
    <w:rsid w:val="003F0952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69E5"/>
    <w:rsid w:val="00490505"/>
    <w:rsid w:val="00492416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1D17"/>
    <w:rsid w:val="00565D22"/>
    <w:rsid w:val="005821A1"/>
    <w:rsid w:val="00585020"/>
    <w:rsid w:val="005927F6"/>
    <w:rsid w:val="005A400C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1261A"/>
    <w:rsid w:val="0061662C"/>
    <w:rsid w:val="00623F1B"/>
    <w:rsid w:val="00624B84"/>
    <w:rsid w:val="006463D9"/>
    <w:rsid w:val="0065266B"/>
    <w:rsid w:val="00652743"/>
    <w:rsid w:val="00667AA8"/>
    <w:rsid w:val="006746F6"/>
    <w:rsid w:val="006831FE"/>
    <w:rsid w:val="0068778A"/>
    <w:rsid w:val="00687ACF"/>
    <w:rsid w:val="006C31BC"/>
    <w:rsid w:val="006D43C7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511A0"/>
    <w:rsid w:val="00753FA7"/>
    <w:rsid w:val="00756235"/>
    <w:rsid w:val="007570CE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A"/>
    <w:rsid w:val="007F01AC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8F528E"/>
    <w:rsid w:val="009000DD"/>
    <w:rsid w:val="0090214F"/>
    <w:rsid w:val="00907B23"/>
    <w:rsid w:val="00912A2C"/>
    <w:rsid w:val="00917367"/>
    <w:rsid w:val="00921819"/>
    <w:rsid w:val="0092269F"/>
    <w:rsid w:val="00927CD0"/>
    <w:rsid w:val="00940854"/>
    <w:rsid w:val="009424A1"/>
    <w:rsid w:val="009711AF"/>
    <w:rsid w:val="0098359D"/>
    <w:rsid w:val="009A5003"/>
    <w:rsid w:val="009B447C"/>
    <w:rsid w:val="009B6699"/>
    <w:rsid w:val="009C497B"/>
    <w:rsid w:val="009D0BE9"/>
    <w:rsid w:val="009E0443"/>
    <w:rsid w:val="009E328D"/>
    <w:rsid w:val="00A078E7"/>
    <w:rsid w:val="00A21EB3"/>
    <w:rsid w:val="00A22429"/>
    <w:rsid w:val="00A31AA8"/>
    <w:rsid w:val="00A34047"/>
    <w:rsid w:val="00A36C48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1D3C"/>
    <w:rsid w:val="00BA4143"/>
    <w:rsid w:val="00BB2ACE"/>
    <w:rsid w:val="00BE68C1"/>
    <w:rsid w:val="00BF2C05"/>
    <w:rsid w:val="00BF4976"/>
    <w:rsid w:val="00BF73AD"/>
    <w:rsid w:val="00C20394"/>
    <w:rsid w:val="00C32740"/>
    <w:rsid w:val="00C3585C"/>
    <w:rsid w:val="00C530D0"/>
    <w:rsid w:val="00C539FA"/>
    <w:rsid w:val="00C65E37"/>
    <w:rsid w:val="00C664AB"/>
    <w:rsid w:val="00C7478B"/>
    <w:rsid w:val="00C80838"/>
    <w:rsid w:val="00C90072"/>
    <w:rsid w:val="00CA1BD2"/>
    <w:rsid w:val="00CA292F"/>
    <w:rsid w:val="00CB6B6B"/>
    <w:rsid w:val="00CD2388"/>
    <w:rsid w:val="00CD2754"/>
    <w:rsid w:val="00D02CE4"/>
    <w:rsid w:val="00D05329"/>
    <w:rsid w:val="00D2210A"/>
    <w:rsid w:val="00D251D8"/>
    <w:rsid w:val="00D3265C"/>
    <w:rsid w:val="00D37A30"/>
    <w:rsid w:val="00D5511F"/>
    <w:rsid w:val="00D82D12"/>
    <w:rsid w:val="00D8675A"/>
    <w:rsid w:val="00D90125"/>
    <w:rsid w:val="00DB032D"/>
    <w:rsid w:val="00DB2CDF"/>
    <w:rsid w:val="00DB347E"/>
    <w:rsid w:val="00DC0ACF"/>
    <w:rsid w:val="00DD7E0D"/>
    <w:rsid w:val="00DE16F9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14D61"/>
    <w:rsid w:val="00F228D5"/>
    <w:rsid w:val="00F420C3"/>
    <w:rsid w:val="00F43075"/>
    <w:rsid w:val="00F467B7"/>
    <w:rsid w:val="00F52761"/>
    <w:rsid w:val="00F6565C"/>
    <w:rsid w:val="00F7407E"/>
    <w:rsid w:val="00F776A5"/>
    <w:rsid w:val="00F84A14"/>
    <w:rsid w:val="00F8736A"/>
    <w:rsid w:val="00F9150D"/>
    <w:rsid w:val="00F939A8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48</cp:revision>
  <cp:lastPrinted>2018-12-17T12:56:00Z</cp:lastPrinted>
  <dcterms:created xsi:type="dcterms:W3CDTF">2019-04-06T09:07:00Z</dcterms:created>
  <dcterms:modified xsi:type="dcterms:W3CDTF">2025-02-12T08:50:00Z</dcterms:modified>
</cp:coreProperties>
</file>