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29B672C8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>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4pt;height:65.4pt" o:ole="">
                  <v:imagedata r:id="rId9" o:title=""/>
                </v:shape>
                <o:OLEObject Type="Embed" ProgID="CorelDRAW.Graphic.9" ShapeID="_x0000_i1025" DrawAspect="Content" ObjectID="_1801817994" r:id="rId10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FA7C89B" w:rsidR="00727CDC" w:rsidRPr="00283A19" w:rsidRDefault="008066D8" w:rsidP="008D6D7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636E5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7636E5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</w:t>
            </w:r>
            <w:r w:rsidR="00AF712C" w:rsidRPr="007636E5">
              <w:rPr>
                <w:rFonts w:ascii="Arial" w:hAnsi="Arial" w:cs="Arial"/>
                <w:sz w:val="24"/>
                <w:szCs w:val="24"/>
              </w:rPr>
              <w:t xml:space="preserve">36 </w:t>
            </w:r>
            <w:r w:rsidRPr="007636E5"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AF712C" w:rsidRPr="007636E5">
              <w:rPr>
                <w:rFonts w:ascii="Arial" w:hAnsi="Arial" w:cs="Arial"/>
                <w:sz w:val="24"/>
                <w:szCs w:val="24"/>
              </w:rPr>
              <w:t>12</w:t>
            </w:r>
            <w:r w:rsidRPr="007636E5">
              <w:rPr>
                <w:rFonts w:ascii="Arial" w:hAnsi="Arial" w:cs="Arial"/>
                <w:sz w:val="24"/>
                <w:szCs w:val="24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6B5C19E" w:rsidR="00727CDC" w:rsidRPr="007B3552" w:rsidRDefault="00D5511F" w:rsidP="00C573D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73DA">
              <w:rPr>
                <w:rFonts w:ascii="Arial" w:hAnsi="Arial" w:cs="Arial"/>
                <w:b/>
                <w:bCs/>
                <w:sz w:val="24"/>
                <w:szCs w:val="24"/>
              </w:rPr>
              <w:t>ponton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671308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="00C573D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7130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F71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7636E5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65D1BA31" w14:textId="1C33E434" w:rsidR="007636E5" w:rsidRDefault="00664B96" w:rsidP="00C573D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oj kao </w:t>
            </w:r>
            <w:r w:rsidR="00671308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  <w:r w:rsidR="00C573D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7130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AF712C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 w:rsidRPr="008D6D70">
              <w:rPr>
                <w:rFonts w:ascii="Arial" w:hAnsi="Arial" w:cs="Arial"/>
                <w:sz w:val="24"/>
                <w:szCs w:val="24"/>
              </w:rPr>
              <w:t>plutajući privremeni objekat</w:t>
            </w:r>
            <w:r w:rsidR="00CD769F" w:rsidRPr="00AF712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573DA">
              <w:rPr>
                <w:rFonts w:ascii="Arial" w:hAnsi="Arial" w:cs="Arial"/>
                <w:b/>
                <w:bCs/>
                <w:sz w:val="24"/>
                <w:szCs w:val="24"/>
              </w:rPr>
              <w:t>ponton</w:t>
            </w:r>
            <w:r w:rsidR="00CD769F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34D42" w:rsidRPr="007636E5">
              <w:rPr>
                <w:rFonts w:ascii="Arial" w:hAnsi="Arial" w:cs="Arial"/>
                <w:bCs/>
                <w:sz w:val="24"/>
                <w:szCs w:val="24"/>
              </w:rPr>
              <w:t>dimenzija</w:t>
            </w:r>
            <w:r w:rsidR="007636E5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7EC9BBBB" w14:textId="77777777" w:rsidR="007636E5" w:rsidRDefault="007636E5" w:rsidP="00C573D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227F2F" w14:textId="39E0C3F1" w:rsidR="00B72A9D" w:rsidRDefault="00C34D42" w:rsidP="00C573D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L=</w:t>
            </w:r>
            <w:r w:rsidR="00C573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3kom x 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 w:rsidR="00C573DA">
              <w:rPr>
                <w:rFonts w:ascii="Arial" w:hAnsi="Arial" w:cs="Arial"/>
                <w:b/>
                <w:bCs/>
                <w:sz w:val="24"/>
                <w:szCs w:val="24"/>
              </w:rPr>
              <w:t>.5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x2.5m</w:t>
            </w:r>
            <w:r w:rsidR="00C573DA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B02BB5F" w14:textId="77777777" w:rsidR="00A31A6C" w:rsidRPr="00A31A6C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5B" w14:textId="4CE8C423" w:rsidR="00BE68C1" w:rsidRPr="00AF712C" w:rsidRDefault="00C573DA" w:rsidP="009334BD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573DA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Montažno-demontažni tipski fabrički elementi. Plutanje se obezbjeđuje betonom ispunjenim hidrofobnom masom. Radi sprječavanja pomjeranja pontona postavljaju se unakrsne zatege sa opteživačima u vodi. Potrebno je dobiti saglasnost Lučke kapetanije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2" w14:textId="0DC66EB1" w:rsidR="002669FD" w:rsidRPr="00E32C5C" w:rsidRDefault="0019656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12C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  <w:r w:rsidR="00C573DA" w:rsidRPr="008D6D70">
              <w:rPr>
                <w:rFonts w:ascii="Arial" w:hAnsi="Arial" w:cs="Arial"/>
                <w:b/>
                <w:sz w:val="24"/>
                <w:szCs w:val="24"/>
              </w:rPr>
              <w:t>ponton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6E6E" w:rsidRPr="00AF712C"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712C" w:rsidRPr="00C55E92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kvatorijum</w:t>
            </w:r>
            <w:r w:rsidR="00C573D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ispred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7130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="00C573D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713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 </w:t>
            </w:r>
            <w:r w:rsidR="00C34D42" w:rsidRPr="00C34D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 </w:t>
            </w:r>
            <w:r w:rsidR="00671308">
              <w:rPr>
                <w:rFonts w:ascii="Arial" w:hAnsi="Arial" w:cs="Arial"/>
                <w:b/>
                <w:bCs/>
                <w:sz w:val="24"/>
                <w:szCs w:val="24"/>
              </w:rPr>
              <w:t>Morinj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F712C" w:rsidRPr="007636E5">
              <w:rPr>
                <w:rFonts w:ascii="Arial" w:hAnsi="Arial" w:cs="Arial"/>
                <w:bCs/>
                <w:sz w:val="24"/>
                <w:szCs w:val="24"/>
                <w:lang w:val="en-US"/>
              </w:rPr>
              <w:t>op</w:t>
            </w:r>
            <w:r w:rsidR="00AF712C" w:rsidRPr="007636E5">
              <w:rPr>
                <w:rFonts w:ascii="Arial" w:hAnsi="Arial" w:cs="Arial"/>
                <w:bCs/>
                <w:sz w:val="24"/>
                <w:szCs w:val="24"/>
              </w:rPr>
              <w:t>š</w:t>
            </w:r>
            <w:proofErr w:type="spellStart"/>
            <w:r w:rsidR="00AF712C" w:rsidRPr="007636E5">
              <w:rPr>
                <w:rFonts w:ascii="Arial" w:hAnsi="Arial" w:cs="Arial"/>
                <w:bCs/>
                <w:sz w:val="24"/>
                <w:szCs w:val="24"/>
                <w:lang w:val="en-US"/>
              </w:rPr>
              <w:t>tina</w:t>
            </w:r>
            <w:proofErr w:type="spellEnd"/>
            <w:r w:rsidR="00AF712C" w:rsidRPr="007636E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AF712C" w:rsidRPr="007636E5">
              <w:rPr>
                <w:rFonts w:ascii="Arial" w:hAnsi="Arial" w:cs="Arial"/>
                <w:bCs/>
                <w:sz w:val="24"/>
                <w:szCs w:val="24"/>
                <w:lang w:val="en-US"/>
              </w:rPr>
              <w:t>Kotor</w:t>
            </w:r>
            <w:proofErr w:type="spellEnd"/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F712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AF712C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AF712C">
              <w:rPr>
                <w:rFonts w:ascii="Arial" w:hAnsi="Arial" w:cs="Arial"/>
                <w:sz w:val="24"/>
                <w:szCs w:val="24"/>
              </w:rPr>
              <w:t>, 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AF712C">
              <w:rPr>
                <w:rFonts w:ascii="Arial" w:hAnsi="Arial" w:cs="Arial"/>
                <w:sz w:val="24"/>
                <w:szCs w:val="24"/>
              </w:rPr>
              <w:t>đ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AF712C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C239CC">
              <w:rPr>
                <w:rFonts w:ascii="Arial" w:hAnsi="Arial" w:cs="Arial"/>
                <w:sz w:val="24"/>
                <w:szCs w:val="24"/>
                <w:lang w:val="pl-PL"/>
              </w:rPr>
              <w:t>Izuzetak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39CC">
              <w:rPr>
                <w:rFonts w:ascii="Arial" w:hAnsi="Arial" w:cs="Arial"/>
                <w:sz w:val="24"/>
                <w:szCs w:val="24"/>
                <w:lang w:val="pl-PL"/>
              </w:rPr>
              <w:t>predstavljaju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39CC">
              <w:rPr>
                <w:rFonts w:ascii="Arial" w:hAnsi="Arial" w:cs="Arial"/>
                <w:sz w:val="24"/>
                <w:szCs w:val="24"/>
                <w:lang w:val="pl-PL"/>
              </w:rPr>
              <w:t>intervencije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39CC">
              <w:rPr>
                <w:rFonts w:ascii="Arial" w:hAnsi="Arial" w:cs="Arial"/>
                <w:sz w:val="24"/>
                <w:szCs w:val="24"/>
                <w:lang w:val="pl-PL"/>
              </w:rPr>
              <w:t>izgradnje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39CC">
              <w:rPr>
                <w:rFonts w:ascii="Arial" w:hAnsi="Arial" w:cs="Arial"/>
                <w:sz w:val="24"/>
                <w:szCs w:val="24"/>
                <w:lang w:val="pl-PL"/>
              </w:rPr>
              <w:t>rampi</w:t>
            </w:r>
          </w:p>
          <w:p w14:paraId="5860A056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pristup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lica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invaliditetom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planom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definisanim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lokacijama</w:t>
            </w:r>
            <w:r w:rsidRPr="00AF71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17844F83" w14:textId="109140F0" w:rsidR="00001EB3" w:rsidRPr="007B3552" w:rsidRDefault="00927CD0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C55E92">
        <w:trPr>
          <w:trHeight w:val="558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1" w14:textId="092D5A27" w:rsidR="00093C2E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7636E5">
        <w:trPr>
          <w:trHeight w:val="2259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2F74F95A" w:rsidR="00C539FA" w:rsidRPr="00D05329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239CC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07CA749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Saglasnost Up</w:t>
            </w:r>
            <w:r w:rsidR="006D4FE4"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C0" w14:textId="7495B434" w:rsidR="003F0952" w:rsidRPr="00F84A14" w:rsidRDefault="00E177D5" w:rsidP="007636E5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 xml:space="preserve">Shodno članu </w:t>
            </w:r>
            <w:bookmarkStart w:id="0" w:name="_GoBack"/>
            <w:r w:rsidRPr="00F467B7">
              <w:rPr>
                <w:rFonts w:ascii="Arial" w:hAnsi="Arial" w:cs="Arial"/>
                <w:b/>
                <w:sz w:val="24"/>
                <w:szCs w:val="24"/>
              </w:rPr>
              <w:t>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7636E5">
              <w:rPr>
                <w:rFonts w:ascii="Arial" w:hAnsi="Arial" w:cs="Arial"/>
                <w:sz w:val="24"/>
              </w:rPr>
              <w:t>nadležnom inspekcijskom organu lokalne uprave</w:t>
            </w:r>
            <w:bookmarkEnd w:id="0"/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6A9FD743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D7F7676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1112136A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AF712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AF712C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6FA10" w14:textId="77777777" w:rsidR="003B3AD7" w:rsidRDefault="003B3AD7" w:rsidP="0016116A">
      <w:pPr>
        <w:spacing w:after="0" w:line="240" w:lineRule="auto"/>
      </w:pPr>
      <w:r>
        <w:separator/>
      </w:r>
    </w:p>
  </w:endnote>
  <w:endnote w:type="continuationSeparator" w:id="0">
    <w:p w14:paraId="24916E45" w14:textId="77777777" w:rsidR="003B3AD7" w:rsidRDefault="003B3AD7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6E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80D36" w14:textId="77777777" w:rsidR="003B3AD7" w:rsidRDefault="003B3AD7" w:rsidP="0016116A">
      <w:pPr>
        <w:spacing w:after="0" w:line="240" w:lineRule="auto"/>
      </w:pPr>
      <w:r>
        <w:separator/>
      </w:r>
    </w:p>
  </w:footnote>
  <w:footnote w:type="continuationSeparator" w:id="0">
    <w:p w14:paraId="6D0D949F" w14:textId="77777777" w:rsidR="003B3AD7" w:rsidRDefault="003B3AD7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13"/>
  </w:num>
  <w:num w:numId="12">
    <w:abstractNumId w:val="1"/>
  </w:num>
  <w:num w:numId="13">
    <w:abstractNumId w:val="6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654E1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1C10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61440"/>
    <w:rsid w:val="003770BA"/>
    <w:rsid w:val="00377CC8"/>
    <w:rsid w:val="003857D4"/>
    <w:rsid w:val="00392A78"/>
    <w:rsid w:val="003B3AD7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2681D"/>
    <w:rsid w:val="00530127"/>
    <w:rsid w:val="00537B52"/>
    <w:rsid w:val="0055402A"/>
    <w:rsid w:val="00565D22"/>
    <w:rsid w:val="00570D6A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1308"/>
    <w:rsid w:val="00671F7D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D2ED6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636E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D6D70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4339"/>
    <w:rsid w:val="00A36C48"/>
    <w:rsid w:val="00A500B5"/>
    <w:rsid w:val="00A63613"/>
    <w:rsid w:val="00A639E6"/>
    <w:rsid w:val="00A71435"/>
    <w:rsid w:val="00A741CC"/>
    <w:rsid w:val="00A837FC"/>
    <w:rsid w:val="00A83A97"/>
    <w:rsid w:val="00A905D8"/>
    <w:rsid w:val="00A93D7A"/>
    <w:rsid w:val="00A97F2B"/>
    <w:rsid w:val="00AB623E"/>
    <w:rsid w:val="00AC27C5"/>
    <w:rsid w:val="00AC34CF"/>
    <w:rsid w:val="00AD3147"/>
    <w:rsid w:val="00AE324B"/>
    <w:rsid w:val="00AE3C38"/>
    <w:rsid w:val="00AE5BAF"/>
    <w:rsid w:val="00AF0A1A"/>
    <w:rsid w:val="00AF712C"/>
    <w:rsid w:val="00B025EA"/>
    <w:rsid w:val="00B04183"/>
    <w:rsid w:val="00B14CAF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0F51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02CE3"/>
    <w:rsid w:val="00C20394"/>
    <w:rsid w:val="00C239CC"/>
    <w:rsid w:val="00C32740"/>
    <w:rsid w:val="00C343A7"/>
    <w:rsid w:val="00C34D42"/>
    <w:rsid w:val="00C3585C"/>
    <w:rsid w:val="00C42984"/>
    <w:rsid w:val="00C4689A"/>
    <w:rsid w:val="00C530D0"/>
    <w:rsid w:val="00C539FA"/>
    <w:rsid w:val="00C55E92"/>
    <w:rsid w:val="00C573DA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44C2"/>
    <w:rsid w:val="00D251D8"/>
    <w:rsid w:val="00D3099B"/>
    <w:rsid w:val="00D3265C"/>
    <w:rsid w:val="00D34275"/>
    <w:rsid w:val="00D37A30"/>
    <w:rsid w:val="00D5511F"/>
    <w:rsid w:val="00D6001B"/>
    <w:rsid w:val="00D627CD"/>
    <w:rsid w:val="00D70F6B"/>
    <w:rsid w:val="00D76975"/>
    <w:rsid w:val="00D82D12"/>
    <w:rsid w:val="00D8675A"/>
    <w:rsid w:val="00D90125"/>
    <w:rsid w:val="00D96993"/>
    <w:rsid w:val="00DB032D"/>
    <w:rsid w:val="00DB2CDF"/>
    <w:rsid w:val="00DB347E"/>
    <w:rsid w:val="00DC0ACF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76219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F10B6-3992-40AE-8744-C0F76BC9B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Violeta</cp:lastModifiedBy>
  <cp:revision>7</cp:revision>
  <cp:lastPrinted>2018-12-17T12:56:00Z</cp:lastPrinted>
  <dcterms:created xsi:type="dcterms:W3CDTF">2025-02-13T21:25:00Z</dcterms:created>
  <dcterms:modified xsi:type="dcterms:W3CDTF">2025-02-23T11:12:00Z</dcterms:modified>
</cp:coreProperties>
</file>