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742271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9DBFB49" w:rsidR="00727CDC" w:rsidRPr="00283A19" w:rsidRDefault="00267D04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B10F35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484CD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A218C" w:rsidRPr="002A218C">
              <w:rPr>
                <w:rFonts w:ascii="Arial" w:hAnsi="Arial" w:cs="Arial"/>
                <w:bCs/>
                <w:sz w:val="22"/>
                <w:szCs w:val="22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F410368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D33CD3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B305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81F6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F102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6E784A02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FB305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981F6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="00C343A7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47303A2B" w:rsidR="00603BE8" w:rsidRPr="005C1792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400D33"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6x7</w:t>
            </w:r>
            <w:r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E7CF4A" w14:textId="5B764FD0" w:rsidR="009F6019" w:rsidRPr="00FA2DF6" w:rsidRDefault="009F601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20146BB9" w14:textId="77777777" w:rsidR="00040549" w:rsidRPr="00004A1E" w:rsidRDefault="0004054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0394905F" w14:textId="256F03FA" w:rsidR="002F67CF" w:rsidRPr="00004A1E" w:rsidRDefault="00004A1E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4A1E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9D2959" w:rsidRPr="00004A1E">
              <w:rPr>
                <w:rFonts w:ascii="Arial" w:hAnsi="Arial" w:cs="Arial"/>
                <w:b/>
                <w:bCs/>
                <w:sz w:val="24"/>
                <w:szCs w:val="24"/>
              </w:rPr>
              <w:t>erasa na postojećoj podlozi, bez mogućnosti nadkrivanja u skladu sa tehničkom dokumentacijom. Glavni projekat rekonstrukcije obalne zone – trgova, saobraćajnica i šetališta u Sutomoru.</w:t>
            </w:r>
          </w:p>
          <w:p w14:paraId="05582D80" w14:textId="77777777" w:rsidR="00004A1E" w:rsidRPr="00004A1E" w:rsidRDefault="00004A1E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77777777" w:rsidR="00F17143" w:rsidRPr="00004A1E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4A1E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61B27B59" w14:textId="77777777" w:rsidR="002F67CF" w:rsidRPr="00004A1E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Pr="00004A1E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0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004A1E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68D87C" w14:textId="77777777" w:rsidR="002F67CF" w:rsidRPr="00004A1E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Pr="00004A1E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4A1E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43F1690" w14:textId="77777777" w:rsidR="002F67CF" w:rsidRPr="00004A1E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4EB8EDE2" w:rsidR="00F17143" w:rsidRPr="00004A1E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6EBB95E4" w14:textId="77777777" w:rsidR="002F67CF" w:rsidRPr="00004A1E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77777777" w:rsidR="00884302" w:rsidRPr="00004A1E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eloksiranom/al/pvc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11E1E301" w14:textId="77777777" w:rsidR="002F67CF" w:rsidRPr="00004A1E" w:rsidRDefault="002F67CF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2C22EB4C" w:rsidR="00E34024" w:rsidRPr="00004A1E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A1E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</w:t>
            </w:r>
            <w:r w:rsidR="00A95E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004A1E">
              <w:rPr>
                <w:rFonts w:ascii="Arial" w:hAnsi="Arial" w:cs="Arial"/>
                <w:sz w:val="24"/>
                <w:szCs w:val="24"/>
              </w:rPr>
              <w:t xml:space="preserve">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01F4C5CF" w14:textId="77777777" w:rsidR="002F67CF" w:rsidRPr="00004A1E" w:rsidRDefault="002F67CF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D8A4F2" w14:textId="77777777" w:rsidR="002F67CF" w:rsidRPr="00004A1E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A1E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</w:t>
            </w:r>
          </w:p>
          <w:p w14:paraId="6C28DA0B" w14:textId="77777777" w:rsidR="002F67CF" w:rsidRPr="00004A1E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023CA8EA" w:rsidR="006E260E" w:rsidRPr="00004A1E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A1E">
              <w:rPr>
                <w:rFonts w:ascii="Arial" w:hAnsi="Arial" w:cs="Arial"/>
                <w:sz w:val="24"/>
                <w:szCs w:val="24"/>
              </w:rPr>
              <w:t xml:space="preserve">Tende koje se postavljaju na javnim površinama moraju biti bijele boje ili bež nijanse i dozvoljeno je na donjem dijelu ispisivanje natpisa firme. </w:t>
            </w:r>
          </w:p>
          <w:p w14:paraId="55219B72" w14:textId="77777777" w:rsidR="002F67CF" w:rsidRPr="00004A1E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77777777" w:rsidR="006E260E" w:rsidRPr="00004A1E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A1E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33954607" w14:textId="77777777" w:rsidR="002F67CF" w:rsidRPr="00004A1E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C9D55A" w14:textId="77777777" w:rsidR="00FD5753" w:rsidRDefault="00FD5753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97C80FC" w14:textId="5A9E73B5" w:rsidR="002F67CF" w:rsidRPr="00004A1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Oprema ugostiteljskih terasa (mobilijar) treba da bude lagana, ujednačena, jednostavnih linija, po mogućnosti od prirodnih materijala. Savremeni dizajn je veoma preporučljiv.</w:t>
            </w:r>
          </w:p>
          <w:p w14:paraId="6EE6B415" w14:textId="450F5D56" w:rsidR="006E260E" w:rsidRPr="003A4AC0" w:rsidRDefault="006E260E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  <w:p w14:paraId="18F2A7A4" w14:textId="77777777" w:rsidR="00A602D4" w:rsidRDefault="00A602D4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05CF164E" w14:textId="5C6139C8" w:rsidR="006E260E" w:rsidRDefault="006E260E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4F8E33F2" w14:textId="77777777" w:rsidR="002F67CF" w:rsidRPr="003A4AC0" w:rsidRDefault="002F67CF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17844F5B" w14:textId="20720DE7" w:rsidR="00BE68C1" w:rsidRPr="00EF553A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699EF55" w:rsidR="009000DD" w:rsidRPr="00930395" w:rsidRDefault="009967A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eras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2045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4A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Sutomo</w:t>
            </w:r>
            <w:r w:rsidR="00C21B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</w:t>
            </w:r>
            <w:r w:rsidR="00004A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</w:t>
            </w:r>
            <w:proofErr w:type="spellEnd"/>
            <w:r w:rsidR="00E748E6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21B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47E3D788" w14:textId="77777777" w:rsidR="002F67C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</w:t>
            </w:r>
          </w:p>
          <w:p w14:paraId="7694D487" w14:textId="77777777" w:rsidR="002F67CF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4" w14:textId="7EF20E30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</w:t>
            </w:r>
            <w:r w:rsidR="002F67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1C133E" w14:textId="77777777" w:rsidR="002F67CF" w:rsidRPr="002046B0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76136BF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EA40C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E75DEB3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4C2BC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RE</w:t>
            </w:r>
            <w:r w:rsidR="004C2BC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2F67CF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EB79FC">
              <w:rPr>
                <w:rFonts w:ascii="Arial" w:hAnsi="Arial" w:cs="Arial"/>
                <w:sz w:val="24"/>
                <w:szCs w:val="24"/>
                <w:highlight w:val="yellow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C3C80" w14:textId="77777777" w:rsidR="000D11FB" w:rsidRDefault="000D11FB" w:rsidP="0016116A">
      <w:pPr>
        <w:spacing w:after="0" w:line="240" w:lineRule="auto"/>
      </w:pPr>
      <w:r>
        <w:separator/>
      </w:r>
    </w:p>
  </w:endnote>
  <w:endnote w:type="continuationSeparator" w:id="0">
    <w:p w14:paraId="65612F2B" w14:textId="77777777" w:rsidR="000D11FB" w:rsidRDefault="000D11FB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B0A6A" w14:textId="77777777" w:rsidR="000D11FB" w:rsidRDefault="000D11FB" w:rsidP="0016116A">
      <w:pPr>
        <w:spacing w:after="0" w:line="240" w:lineRule="auto"/>
      </w:pPr>
      <w:r>
        <w:separator/>
      </w:r>
    </w:p>
  </w:footnote>
  <w:footnote w:type="continuationSeparator" w:id="0">
    <w:p w14:paraId="0B029E1B" w14:textId="77777777" w:rsidR="000D11FB" w:rsidRDefault="000D11FB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04A1E"/>
    <w:rsid w:val="000054B9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11FB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18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7CF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00D33"/>
    <w:rsid w:val="004055E7"/>
    <w:rsid w:val="00414BF9"/>
    <w:rsid w:val="0041540F"/>
    <w:rsid w:val="004203D8"/>
    <w:rsid w:val="0042368B"/>
    <w:rsid w:val="00425C72"/>
    <w:rsid w:val="00426049"/>
    <w:rsid w:val="00435883"/>
    <w:rsid w:val="004371AB"/>
    <w:rsid w:val="00443B96"/>
    <w:rsid w:val="0044707B"/>
    <w:rsid w:val="00447B22"/>
    <w:rsid w:val="00453F93"/>
    <w:rsid w:val="0045461E"/>
    <w:rsid w:val="00467A05"/>
    <w:rsid w:val="00470AE3"/>
    <w:rsid w:val="00472D0C"/>
    <w:rsid w:val="0047326F"/>
    <w:rsid w:val="004779B2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B5FE9"/>
    <w:rsid w:val="004C2BC6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A6268"/>
    <w:rsid w:val="005B1D64"/>
    <w:rsid w:val="005B5E10"/>
    <w:rsid w:val="005B6A81"/>
    <w:rsid w:val="005C0561"/>
    <w:rsid w:val="005C0E0D"/>
    <w:rsid w:val="005C116F"/>
    <w:rsid w:val="005C1792"/>
    <w:rsid w:val="005C7CBF"/>
    <w:rsid w:val="005D28C4"/>
    <w:rsid w:val="005D2DD2"/>
    <w:rsid w:val="005D57E0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5AAE"/>
    <w:rsid w:val="00727CDC"/>
    <w:rsid w:val="0073095C"/>
    <w:rsid w:val="00743DAA"/>
    <w:rsid w:val="00746F73"/>
    <w:rsid w:val="00753FA7"/>
    <w:rsid w:val="00756235"/>
    <w:rsid w:val="00766C85"/>
    <w:rsid w:val="00771930"/>
    <w:rsid w:val="0078293E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687A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30395"/>
    <w:rsid w:val="00940854"/>
    <w:rsid w:val="009424A1"/>
    <w:rsid w:val="009711AF"/>
    <w:rsid w:val="00971678"/>
    <w:rsid w:val="00976869"/>
    <w:rsid w:val="00981F6C"/>
    <w:rsid w:val="009967A4"/>
    <w:rsid w:val="009A5003"/>
    <w:rsid w:val="009B447C"/>
    <w:rsid w:val="009B6699"/>
    <w:rsid w:val="009C497B"/>
    <w:rsid w:val="009D0BE9"/>
    <w:rsid w:val="009D295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02D4"/>
    <w:rsid w:val="00A639E6"/>
    <w:rsid w:val="00A71435"/>
    <w:rsid w:val="00A837FC"/>
    <w:rsid w:val="00A83A97"/>
    <w:rsid w:val="00A905D8"/>
    <w:rsid w:val="00A93D7A"/>
    <w:rsid w:val="00A95EA3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1535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4D01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B4692"/>
    <w:rsid w:val="00BE5BFB"/>
    <w:rsid w:val="00BE68C1"/>
    <w:rsid w:val="00BF2C05"/>
    <w:rsid w:val="00C17EB9"/>
    <w:rsid w:val="00C20394"/>
    <w:rsid w:val="00C21B52"/>
    <w:rsid w:val="00C32740"/>
    <w:rsid w:val="00C343A7"/>
    <w:rsid w:val="00C3585C"/>
    <w:rsid w:val="00C37CCB"/>
    <w:rsid w:val="00C42984"/>
    <w:rsid w:val="00C4689A"/>
    <w:rsid w:val="00C530D0"/>
    <w:rsid w:val="00C539FA"/>
    <w:rsid w:val="00C62B75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3CD3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DF65B5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A40CD"/>
    <w:rsid w:val="00EB79FC"/>
    <w:rsid w:val="00EC53AE"/>
    <w:rsid w:val="00EC557E"/>
    <w:rsid w:val="00ED0A1A"/>
    <w:rsid w:val="00EF102E"/>
    <w:rsid w:val="00EF553A"/>
    <w:rsid w:val="00EF69DE"/>
    <w:rsid w:val="00F0017F"/>
    <w:rsid w:val="00F04485"/>
    <w:rsid w:val="00F0592E"/>
    <w:rsid w:val="00F072AC"/>
    <w:rsid w:val="00F14D61"/>
    <w:rsid w:val="00F165BE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B3051"/>
    <w:rsid w:val="00FC403B"/>
    <w:rsid w:val="00FD5753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9</cp:revision>
  <cp:lastPrinted>2018-12-17T12:56:00Z</cp:lastPrinted>
  <dcterms:created xsi:type="dcterms:W3CDTF">2025-02-14T16:19:00Z</dcterms:created>
  <dcterms:modified xsi:type="dcterms:W3CDTF">2025-02-22T14:11:00Z</dcterms:modified>
</cp:coreProperties>
</file>