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98528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973648F" w:rsidR="00727CDC" w:rsidRPr="00283A19" w:rsidRDefault="00D878A4" w:rsidP="00D878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8647BA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7463A5" w:rsidRPr="007463A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Otvorena površina u funkciji privremenog objekta</w:t>
            </w:r>
            <w:r w:rsidR="00746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4E5">
              <w:rPr>
                <w:rFonts w:ascii="Arial" w:hAnsi="Arial" w:cs="Arial"/>
                <w:b/>
                <w:bCs/>
                <w:sz w:val="24"/>
                <w:szCs w:val="24"/>
              </w:rPr>
              <w:t>kamp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0702F">
              <w:rPr>
                <w:rFonts w:ascii="Arial" w:hAnsi="Arial" w:cs="Arial"/>
                <w:b/>
                <w:sz w:val="24"/>
                <w:szCs w:val="24"/>
              </w:rPr>
              <w:t>7.9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3749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37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23FD3B4" w14:textId="77777777" w:rsidR="0050702F" w:rsidRDefault="0050702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5F95EF" w14:textId="0B57CC2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0702F">
              <w:rPr>
                <w:rFonts w:ascii="Arial" w:hAnsi="Arial" w:cs="Arial"/>
                <w:b/>
                <w:bCs/>
                <w:sz w:val="24"/>
                <w:szCs w:val="24"/>
              </w:rPr>
              <w:t>7.9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3A5" w:rsidRPr="007463A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Otvorena površina u funkciji privremenog objekta</w:t>
            </w:r>
            <w:r w:rsidR="007463A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463A5">
              <w:rPr>
                <w:rFonts w:ascii="Arial" w:hAnsi="Arial" w:cs="Arial"/>
                <w:b/>
                <w:bCs/>
                <w:sz w:val="24"/>
                <w:szCs w:val="24"/>
              </w:rPr>
              <w:t>kamp</w:t>
            </w:r>
            <w:r w:rsidR="007463A5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209E62" w14:textId="77777777" w:rsidR="0050702F" w:rsidRDefault="0050702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881342" w14:textId="77777777" w:rsidR="0050702F" w:rsidRDefault="0050702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6A3622" w14:textId="77777777" w:rsidR="0050702F" w:rsidRDefault="0050702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1F7DBE" w14:textId="6969023F" w:rsidR="00EE21B8" w:rsidRPr="00552511" w:rsidRDefault="0050702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02F">
              <w:rPr>
                <w:rFonts w:ascii="Arial" w:hAnsi="Arial" w:cs="Arial"/>
                <w:b/>
                <w:bCs/>
                <w:sz w:val="24"/>
                <w:szCs w:val="24"/>
              </w:rPr>
              <w:t>P=3.000 m2</w:t>
            </w:r>
          </w:p>
          <w:p w14:paraId="7C887AD1" w14:textId="77777777" w:rsidR="0050702F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3B72A3" w14:textId="77777777" w:rsidR="0050702F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CE63C9" w14:textId="1ADC948C" w:rsidR="0050702F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0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Prema projektu uređenja prostora. Napomena: Za odobrenje kampa korisnik je dužan da dostavi Projekat organizacije i postavljanja sa neophodnim saglasnostima propisanim zakonom a sve u skladu sa </w:t>
            </w:r>
          </w:p>
          <w:p w14:paraId="2C163B1E" w14:textId="77777777" w:rsidR="0050702F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FA2F83" w14:textId="6BE6AE8F" w:rsidR="00FE6EE9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02F">
              <w:rPr>
                <w:rFonts w:ascii="Arial" w:hAnsi="Arial" w:cs="Arial"/>
                <w:b/>
                <w:bCs/>
                <w:sz w:val="24"/>
                <w:szCs w:val="24"/>
              </w:rPr>
              <w:t>Pravilnikom o klasifikaciji, minimalotehničkim uslovima i kategorizaciji kampova na koji saglasnost daje Ministarstvo turizma. Neophodna izrada tehničkog rješenja za rješavanje otpadnih voda (Tip 1, Tip 2 ili Tip 3) u skladu 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Poglavljem 8 Programa</w:t>
            </w:r>
          </w:p>
          <w:p w14:paraId="7D3162CA" w14:textId="77777777" w:rsidR="0050702F" w:rsidRPr="00F94A09" w:rsidRDefault="0050702F" w:rsidP="00F94A09">
            <w:pP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1B0A32E4" w14:textId="77777777" w:rsidR="00E777E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658">
              <w:rPr>
                <w:rFonts w:ascii="Arial" w:hAnsi="Arial" w:cs="Arial"/>
                <w:sz w:val="24"/>
                <w:szCs w:val="24"/>
              </w:rPr>
              <w:t>Kamp, u smislu ovog Programa, predstavlja mobilni privremeni objekat koji čini zemljište određeno za boravak lica u kamp kućici na točkovima (mobilehome), kamp prikolici, pod šatorom ili drugoj mobilnoj opremi za smještaj ljudi na otvorenom prostoru. Minimalni kapacitet kampa je 10 (deset) kamp mjesta.</w:t>
            </w:r>
          </w:p>
          <w:p w14:paraId="082A1ADB" w14:textId="77777777" w:rsidR="00FB5E42" w:rsidRPr="00D92658" w:rsidRDefault="00FB5E4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94D8C" w14:textId="77777777" w:rsidR="00FB5E4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 xml:space="preserve">Od ukupnog kapaciteta kampa izraženog brojem smještajnih jedinica, najmanje 70% kapaciteta mora biti obezbijeđeno za privremeno parkiranje kamp prikolica, pokretnih kućica (mobilehome), šatora ili druge opreme za kampovanje u posjedu gosta. </w:t>
            </w:r>
          </w:p>
          <w:p w14:paraId="415779D6" w14:textId="77777777" w:rsidR="00FB5E42" w:rsidRDefault="00FB5E4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069CF" w14:textId="77777777" w:rsidR="00FB5E4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 xml:space="preserve">Preostalih najviše 30 % smještajnih jedinica od ukupnog kapaciteta kampa može biti obezbijeđeno za smještaj gostiju u montažnim jedinicama (soba, studio apartman i turistički apartman) ili postavljenoj kamp opremi (kamp prikolice, pokretne kućice (mobilehome) i šatori). </w:t>
            </w:r>
          </w:p>
          <w:p w14:paraId="61C45039" w14:textId="77777777" w:rsidR="00FB5E42" w:rsidRDefault="00FB5E4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4F0322" w14:textId="00E81041" w:rsidR="00E777E2" w:rsidRPr="007A0B98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 xml:space="preserve">Predmetni uslovi ne važe za kamp u divljini, koji je namijenjen isključivo za kratak boravak kampera sa kamp šatorima u prirodi, izvan urbanog područja. </w:t>
            </w:r>
          </w:p>
          <w:p w14:paraId="03B23C50" w14:textId="77777777" w:rsidR="00FB5E4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>Površina za iznajmljivanje po kamp mjestu treba da iznosi cca 60 m2 za prikolice i kamp kućiće na točkovima i najmanje 30 m2 za šatore</w:t>
            </w:r>
          </w:p>
          <w:p w14:paraId="7F3812EE" w14:textId="434686E8" w:rsidR="00E777E2" w:rsidRPr="007A0B98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B1DBD" w14:textId="77777777" w:rsidR="00E777E2" w:rsidRPr="007A0B98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>Maksimalna površina kampa iznosi 10.000m</w:t>
            </w:r>
            <w:r w:rsidRPr="007A0B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A0B98">
              <w:rPr>
                <w:rFonts w:ascii="Arial" w:hAnsi="Arial" w:cs="Arial"/>
                <w:sz w:val="24"/>
                <w:szCs w:val="24"/>
              </w:rPr>
              <w:t xml:space="preserve">. Zabranjuje se betoniranje i fizičke promjene terena u sklopu postavljanja kampa. </w:t>
            </w:r>
          </w:p>
          <w:p w14:paraId="66536A25" w14:textId="77777777" w:rsidR="00FB5E42" w:rsidRDefault="00FB5E4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1CED48" w14:textId="2DC7D56C" w:rsidR="00FB5E4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>Kamp mora posjedovati mobilni sanitarni blok kontejnerskog tipa i montažno demontažnu prijemnu kućicu (recepciju), kao i ostale sadržaje koji predstavljaju minimalno tehničke uslove u skaldu sa Pravilnikom o klasifikaciji, minimalno tehničkim uslovima i kategorizaciji kampova.</w:t>
            </w:r>
          </w:p>
          <w:p w14:paraId="67F09714" w14:textId="67C08E38" w:rsidR="00E777E2" w:rsidRPr="007A0B98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1646AF" w14:textId="77777777" w:rsidR="00FB5E42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>U skladu sa članom 105 Zakona o turizmu i ugostiteljstvu, stav 8, na zemljištu za koje nije izrađena prostorno-planska dokumentacija Ministarstvo može izdati privremeno odobrenje za pružanje usluga u kampu za obavljanje te djelatnosti na osnovu programa privremenih objekata, na period od godinu dana, uz saglasnost nadležnog organa lokalne uprave, odnosno pravnog lica koje upravlja zaštićenim prirodnim dobrom.</w:t>
            </w:r>
          </w:p>
          <w:p w14:paraId="549C6494" w14:textId="77777777" w:rsidR="00FB5E42" w:rsidRDefault="00FB5E4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E0B5AE" w14:textId="0ECB5F81" w:rsidR="00E777E2" w:rsidRPr="007A0B98" w:rsidRDefault="00E777E2" w:rsidP="00E77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98">
              <w:rPr>
                <w:rFonts w:ascii="Arial" w:hAnsi="Arial" w:cs="Arial"/>
                <w:sz w:val="24"/>
                <w:szCs w:val="24"/>
              </w:rPr>
              <w:t xml:space="preserve">Izuzetno, na lokalitetu Velike plaže, kampovi se mogu planirati do momenta početka realizacije sadržaja predviđenih planskim dokumentima kako bi se dodatno podigao nivo pružanja usluga i upotpunio sadržaj boravka turista. </w:t>
            </w:r>
          </w:p>
          <w:p w14:paraId="2EA69EC4" w14:textId="77777777" w:rsidR="00E777E2" w:rsidRPr="007A0B98" w:rsidRDefault="00E777E2" w:rsidP="00E777E2">
            <w:pPr>
              <w:suppressAutoHyphens/>
              <w:ind w:left="1146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2594C7" w14:textId="77777777" w:rsidR="00E777E2" w:rsidRPr="007A0B98" w:rsidRDefault="00E777E2" w:rsidP="007A0B9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A0B98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7A0B98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kampa</w:t>
            </w:r>
            <w:r w:rsidRPr="007A0B9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1C96C63" w14:textId="368EBEC4" w:rsidR="00E777E2" w:rsidRPr="007A0B98" w:rsidRDefault="00E777E2" w:rsidP="00E777E2">
            <w:pPr>
              <w:ind w:left="438" w:firstLine="708"/>
              <w:rPr>
                <w:rFonts w:ascii="Arial" w:hAnsi="Arial" w:cs="Arial"/>
                <w:i/>
                <w:sz w:val="24"/>
                <w:szCs w:val="24"/>
              </w:rPr>
            </w:pPr>
            <w:r w:rsidRPr="007A0B98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</w:t>
            </w:r>
          </w:p>
          <w:p w14:paraId="674FE07D" w14:textId="1D394903" w:rsidR="00E777E2" w:rsidRPr="007A0B98" w:rsidRDefault="00D92658" w:rsidP="00E777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A0B9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11346AF" wp14:editId="0F5014A7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50800</wp:posOffset>
                  </wp:positionV>
                  <wp:extent cx="2924175" cy="1722586"/>
                  <wp:effectExtent l="0" t="0" r="0" b="0"/>
                  <wp:wrapNone/>
                  <wp:docPr id="9" name="Picture 9" descr="http://infoera.rs/wp-content/uploads/2017/11/kamp-zlatibor-64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nfoera.rs/wp-content/uploads/2017/11/kamp-zlatibor-640x4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0" r="4802" b="4388"/>
                          <a:stretch/>
                        </pic:blipFill>
                        <pic:spPr bwMode="auto">
                          <a:xfrm>
                            <a:off x="0" y="0"/>
                            <a:ext cx="2924175" cy="172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640308" w14:textId="77777777" w:rsidR="00E777E2" w:rsidRPr="007A0B98" w:rsidRDefault="00E777E2" w:rsidP="00E777E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D55220" w14:textId="444DD3F1" w:rsidR="00E777E2" w:rsidRPr="007A0B98" w:rsidRDefault="00E777E2" w:rsidP="00E777E2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A0B98">
              <w:rPr>
                <w:rFonts w:ascii="Arial" w:hAnsi="Arial" w:cs="Arial"/>
                <w:i/>
                <w:sz w:val="24"/>
                <w:szCs w:val="24"/>
              </w:rPr>
              <w:t xml:space="preserve">Slika: Primjeri organizacije auto </w:t>
            </w:r>
          </w:p>
          <w:p w14:paraId="5BBC7828" w14:textId="77777777" w:rsidR="00E777E2" w:rsidRPr="007A0B98" w:rsidRDefault="00E777E2" w:rsidP="00E777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A0B98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                kampa</w:t>
            </w:r>
          </w:p>
          <w:p w14:paraId="685A6AE6" w14:textId="77777777" w:rsidR="00E777E2" w:rsidRPr="003A4AC0" w:rsidRDefault="00E777E2" w:rsidP="00E777E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FC3E79F" w14:textId="77777777" w:rsidR="00E777E2" w:rsidRPr="003A4AC0" w:rsidRDefault="00E777E2" w:rsidP="00E777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999B872" w14:textId="77777777" w:rsidR="00E777E2" w:rsidRPr="003A4AC0" w:rsidRDefault="00E777E2" w:rsidP="00E777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45C6A8" w14:textId="77777777" w:rsidR="00E777E2" w:rsidRPr="003A4AC0" w:rsidRDefault="00E777E2" w:rsidP="00E777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4E2DB51" w14:textId="77777777" w:rsidR="00E777E2" w:rsidRPr="003A4AC0" w:rsidRDefault="00E777E2" w:rsidP="00E777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E04ACC9" w14:textId="77777777" w:rsidR="00E777E2" w:rsidRPr="003A4AC0" w:rsidRDefault="00E777E2" w:rsidP="00E777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656652" w14:textId="77777777" w:rsidR="00E777E2" w:rsidRPr="003A4AC0" w:rsidRDefault="00E777E2" w:rsidP="00E777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844F5B" w14:textId="0B0A2A78" w:rsidR="00BE68C1" w:rsidRPr="00EF553A" w:rsidRDefault="00BE68C1" w:rsidP="00E777E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8FE6E4C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D305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6722B" w:rsidRPr="0016722B">
              <w:rPr>
                <w:rFonts w:ascii="Arial" w:hAnsi="Arial" w:cs="Arial"/>
                <w:b/>
                <w:bCs/>
                <w:sz w:val="24"/>
                <w:szCs w:val="24"/>
              </w:rPr>
              <w:t>1712/1 KO Polje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05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A18A3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37AE522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7B82">
              <w:rPr>
                <w:rFonts w:ascii="Arial" w:hAnsi="Arial" w:cs="Arial"/>
                <w:b/>
                <w:bCs/>
                <w:sz w:val="24"/>
                <w:szCs w:val="24"/>
              </w:rPr>
              <w:t>kampa i nakon</w:t>
            </w:r>
            <w:r w:rsidR="00FB7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dobijanja Saglasnosti Glavnog gradskog arhiitekte i Revidovani Glavni projekat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FB46AD1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B747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5291" w14:textId="77777777" w:rsidR="00E206EB" w:rsidRDefault="00E206EB" w:rsidP="0016116A">
      <w:pPr>
        <w:spacing w:after="0" w:line="240" w:lineRule="auto"/>
      </w:pPr>
      <w:r>
        <w:separator/>
      </w:r>
    </w:p>
  </w:endnote>
  <w:endnote w:type="continuationSeparator" w:id="0">
    <w:p w14:paraId="3CC2C2D8" w14:textId="77777777" w:rsidR="00E206EB" w:rsidRDefault="00E206E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B9DD" w14:textId="77777777" w:rsidR="00E206EB" w:rsidRDefault="00E206EB" w:rsidP="0016116A">
      <w:pPr>
        <w:spacing w:after="0" w:line="240" w:lineRule="auto"/>
      </w:pPr>
      <w:r>
        <w:separator/>
      </w:r>
    </w:p>
  </w:footnote>
  <w:footnote w:type="continuationSeparator" w:id="0">
    <w:p w14:paraId="4DAEFA52" w14:textId="77777777" w:rsidR="00E206EB" w:rsidRDefault="00E206E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E6EB5"/>
    <w:rsid w:val="000F7077"/>
    <w:rsid w:val="000F7AB5"/>
    <w:rsid w:val="001000B1"/>
    <w:rsid w:val="00103490"/>
    <w:rsid w:val="00106709"/>
    <w:rsid w:val="00113A3E"/>
    <w:rsid w:val="0011715B"/>
    <w:rsid w:val="00125663"/>
    <w:rsid w:val="001347FB"/>
    <w:rsid w:val="0013594D"/>
    <w:rsid w:val="00141DF4"/>
    <w:rsid w:val="0016116A"/>
    <w:rsid w:val="0016722B"/>
    <w:rsid w:val="00185344"/>
    <w:rsid w:val="00195BAE"/>
    <w:rsid w:val="001962C0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9B2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59E"/>
    <w:rsid w:val="003610B5"/>
    <w:rsid w:val="00365D71"/>
    <w:rsid w:val="003770BA"/>
    <w:rsid w:val="00377CC8"/>
    <w:rsid w:val="003857D4"/>
    <w:rsid w:val="00392A78"/>
    <w:rsid w:val="003B5350"/>
    <w:rsid w:val="003B6242"/>
    <w:rsid w:val="003C645B"/>
    <w:rsid w:val="003C767C"/>
    <w:rsid w:val="003D2419"/>
    <w:rsid w:val="003D66E7"/>
    <w:rsid w:val="003E648F"/>
    <w:rsid w:val="003F0952"/>
    <w:rsid w:val="003F141A"/>
    <w:rsid w:val="004143E3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397B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F7B82"/>
    <w:rsid w:val="00500143"/>
    <w:rsid w:val="00500AB3"/>
    <w:rsid w:val="005053D0"/>
    <w:rsid w:val="0050702F"/>
    <w:rsid w:val="0052681D"/>
    <w:rsid w:val="00530127"/>
    <w:rsid w:val="00534FE2"/>
    <w:rsid w:val="00537B52"/>
    <w:rsid w:val="00552511"/>
    <w:rsid w:val="0055402A"/>
    <w:rsid w:val="00565D22"/>
    <w:rsid w:val="00581694"/>
    <w:rsid w:val="005821A1"/>
    <w:rsid w:val="005927F6"/>
    <w:rsid w:val="005A18A3"/>
    <w:rsid w:val="005A5F0F"/>
    <w:rsid w:val="005B1D64"/>
    <w:rsid w:val="005B407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4E5"/>
    <w:rsid w:val="006F7CE9"/>
    <w:rsid w:val="007018AE"/>
    <w:rsid w:val="00704035"/>
    <w:rsid w:val="007124D5"/>
    <w:rsid w:val="0072176C"/>
    <w:rsid w:val="00724FFA"/>
    <w:rsid w:val="00727CDC"/>
    <w:rsid w:val="0073095C"/>
    <w:rsid w:val="00743DAA"/>
    <w:rsid w:val="007463A5"/>
    <w:rsid w:val="00753FA7"/>
    <w:rsid w:val="00756235"/>
    <w:rsid w:val="00766C85"/>
    <w:rsid w:val="00782728"/>
    <w:rsid w:val="007862DA"/>
    <w:rsid w:val="007929BD"/>
    <w:rsid w:val="007A0B98"/>
    <w:rsid w:val="007A4487"/>
    <w:rsid w:val="007B1CBD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220"/>
    <w:rsid w:val="0093749E"/>
    <w:rsid w:val="00940854"/>
    <w:rsid w:val="009424A1"/>
    <w:rsid w:val="009711AF"/>
    <w:rsid w:val="00976869"/>
    <w:rsid w:val="00982A9B"/>
    <w:rsid w:val="00992C11"/>
    <w:rsid w:val="009A5003"/>
    <w:rsid w:val="009B447C"/>
    <w:rsid w:val="009B6699"/>
    <w:rsid w:val="009C497B"/>
    <w:rsid w:val="009C4D2F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07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C11A3"/>
    <w:rsid w:val="00BD504C"/>
    <w:rsid w:val="00BE68C1"/>
    <w:rsid w:val="00BF2C05"/>
    <w:rsid w:val="00C17EB9"/>
    <w:rsid w:val="00C20394"/>
    <w:rsid w:val="00C32740"/>
    <w:rsid w:val="00C3585C"/>
    <w:rsid w:val="00C402AC"/>
    <w:rsid w:val="00C40F2D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418"/>
    <w:rsid w:val="00CA1BD2"/>
    <w:rsid w:val="00CA292F"/>
    <w:rsid w:val="00CA2BCA"/>
    <w:rsid w:val="00CA4893"/>
    <w:rsid w:val="00CB6B6B"/>
    <w:rsid w:val="00CD03E3"/>
    <w:rsid w:val="00CD2388"/>
    <w:rsid w:val="00CD2754"/>
    <w:rsid w:val="00CE212A"/>
    <w:rsid w:val="00CF331C"/>
    <w:rsid w:val="00D02CE4"/>
    <w:rsid w:val="00D05329"/>
    <w:rsid w:val="00D075F4"/>
    <w:rsid w:val="00D2210A"/>
    <w:rsid w:val="00D251D8"/>
    <w:rsid w:val="00D305A9"/>
    <w:rsid w:val="00D3099B"/>
    <w:rsid w:val="00D3265C"/>
    <w:rsid w:val="00D37A30"/>
    <w:rsid w:val="00D5511F"/>
    <w:rsid w:val="00D6001B"/>
    <w:rsid w:val="00D70F6B"/>
    <w:rsid w:val="00D82D12"/>
    <w:rsid w:val="00D8675A"/>
    <w:rsid w:val="00D878A4"/>
    <w:rsid w:val="00D90125"/>
    <w:rsid w:val="00D92658"/>
    <w:rsid w:val="00D96993"/>
    <w:rsid w:val="00DB032D"/>
    <w:rsid w:val="00DB1924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6EB"/>
    <w:rsid w:val="00E2350F"/>
    <w:rsid w:val="00E32258"/>
    <w:rsid w:val="00E3229F"/>
    <w:rsid w:val="00E32C5C"/>
    <w:rsid w:val="00E5084D"/>
    <w:rsid w:val="00E50E3B"/>
    <w:rsid w:val="00E52EC0"/>
    <w:rsid w:val="00E57BED"/>
    <w:rsid w:val="00E62259"/>
    <w:rsid w:val="00E628EF"/>
    <w:rsid w:val="00E6419B"/>
    <w:rsid w:val="00E6425C"/>
    <w:rsid w:val="00E67301"/>
    <w:rsid w:val="00E70964"/>
    <w:rsid w:val="00E748E6"/>
    <w:rsid w:val="00E777E2"/>
    <w:rsid w:val="00E820CD"/>
    <w:rsid w:val="00E85F6C"/>
    <w:rsid w:val="00E87A22"/>
    <w:rsid w:val="00E97628"/>
    <w:rsid w:val="00EB0BD4"/>
    <w:rsid w:val="00EB79FC"/>
    <w:rsid w:val="00EC53AE"/>
    <w:rsid w:val="00EC557E"/>
    <w:rsid w:val="00ED0A1A"/>
    <w:rsid w:val="00EE21B8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94A09"/>
    <w:rsid w:val="00FB14FB"/>
    <w:rsid w:val="00FB5E42"/>
    <w:rsid w:val="00FB7471"/>
    <w:rsid w:val="00FC403B"/>
    <w:rsid w:val="00FC60E3"/>
    <w:rsid w:val="00FD1BF9"/>
    <w:rsid w:val="00FE2ABD"/>
    <w:rsid w:val="00FE3AA2"/>
    <w:rsid w:val="00FE5879"/>
    <w:rsid w:val="00FE5E10"/>
    <w:rsid w:val="00FE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15</cp:revision>
  <cp:lastPrinted>2018-12-17T12:56:00Z</cp:lastPrinted>
  <dcterms:created xsi:type="dcterms:W3CDTF">2025-02-15T17:53:00Z</dcterms:created>
  <dcterms:modified xsi:type="dcterms:W3CDTF">2025-02-25T09:42:00Z</dcterms:modified>
</cp:coreProperties>
</file>