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7" w14:textId="77777777" w:rsidR="00C20394" w:rsidRPr="005016C0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5016C0">
        <w:rPr>
          <w:rFonts w:ascii="Arial" w:eastAsia="Calibri" w:hAnsi="Arial" w:cs="Arial"/>
          <w:b/>
        </w:rPr>
        <w:t xml:space="preserve">  </w:t>
      </w:r>
    </w:p>
    <w:p w14:paraId="17844EF8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9" w14:textId="77777777" w:rsidR="00C20394" w:rsidRPr="005016C0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14:paraId="17844EFA" w14:textId="2F8DAA3C" w:rsidR="005053D0" w:rsidRPr="005016C0" w:rsidRDefault="005016C0" w:rsidP="00D5511F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 xml:space="preserve">NACRT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URBANISTIČKO </w:t>
      </w:r>
      <w:r w:rsidR="00294EBC" w:rsidRPr="005016C0">
        <w:rPr>
          <w:rFonts w:ascii="Arial" w:eastAsia="Calibri" w:hAnsi="Arial" w:cs="Arial"/>
          <w:b/>
          <w:sz w:val="28"/>
          <w:szCs w:val="28"/>
        </w:rPr>
        <w:t xml:space="preserve">- 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>TEHNIČKI</w:t>
      </w:r>
      <w:r>
        <w:rPr>
          <w:rFonts w:ascii="Arial" w:eastAsia="Calibri" w:hAnsi="Arial" w:cs="Arial"/>
          <w:b/>
          <w:sz w:val="28"/>
          <w:szCs w:val="28"/>
        </w:rPr>
        <w:t>H</w:t>
      </w:r>
      <w:r w:rsidR="00743DAA" w:rsidRPr="005016C0">
        <w:rPr>
          <w:rFonts w:ascii="Arial" w:eastAsia="Calibri" w:hAnsi="Arial" w:cs="Arial"/>
          <w:b/>
          <w:sz w:val="28"/>
          <w:szCs w:val="28"/>
        </w:rPr>
        <w:t xml:space="preserve"> USLOV</w:t>
      </w:r>
      <w:r>
        <w:rPr>
          <w:rFonts w:ascii="Arial" w:eastAsia="Calibri" w:hAnsi="Arial" w:cs="Arial"/>
          <w:b/>
          <w:sz w:val="28"/>
          <w:szCs w:val="28"/>
        </w:rPr>
        <w:t>A</w:t>
      </w:r>
      <w:r w:rsidR="00581694" w:rsidRPr="005016C0">
        <w:rPr>
          <w:rFonts w:ascii="Arial" w:eastAsia="Calibri" w:hAnsi="Arial" w:cs="Arial"/>
          <w:b/>
          <w:sz w:val="28"/>
          <w:szCs w:val="28"/>
        </w:rPr>
        <w:t xml:space="preserve"> </w:t>
      </w:r>
    </w:p>
    <w:p w14:paraId="17844EFB" w14:textId="77777777" w:rsidR="00377CC8" w:rsidRPr="005016C0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5016C0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5016C0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CRNA GORA</w:t>
            </w:r>
          </w:p>
          <w:p w14:paraId="17844EFE" w14:textId="77777777" w:rsidR="00727CDC" w:rsidRPr="005016C0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JAVNO PREDUZEĆE ZA UPRAVLJANJE MORSKIM DOBROM CRNE GORE</w:t>
            </w:r>
          </w:p>
          <w:p w14:paraId="17844EFF" w14:textId="77777777" w:rsidR="009B6699" w:rsidRPr="005016C0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0" w14:textId="77777777" w:rsidR="0006446D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844F01" w14:textId="5CC1C65C" w:rsidR="009B6699" w:rsidRPr="005016C0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Broj:</w:t>
            </w:r>
          </w:p>
          <w:p w14:paraId="17844F02" w14:textId="53C052A9" w:rsidR="009B6699" w:rsidRPr="005016C0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5016C0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4" w14:textId="77777777" w:rsidR="00435883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7844F05" w14:textId="77777777" w:rsidR="00435883" w:rsidRPr="005016C0" w:rsidRDefault="00435883" w:rsidP="00435883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06" w14:textId="77777777" w:rsidR="00727CDC" w:rsidRPr="005016C0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eastAsiaTheme="minorHAnsi" w:hAnsi="Arial" w:cs="Arial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3.5pt;height:65.25pt" o:ole="">
                  <v:imagedata r:id="rId8" o:title=""/>
                </v:shape>
                <o:OLEObject Type="Embed" ProgID="CorelDRAW.Graphic.9" ShapeID="_x0000_i1025" DrawAspect="Content" ObjectID="_1802175031" r:id="rId9"/>
              </w:object>
            </w:r>
          </w:p>
        </w:tc>
      </w:tr>
      <w:tr w:rsidR="007B3552" w:rsidRPr="005016C0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1B" w14:textId="6900C201" w:rsidR="00727CDC" w:rsidRPr="005016C0" w:rsidRDefault="008066D8" w:rsidP="003141A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JAVNO PREDUZEĆE ZA UPRAVLJANJE MORSKIM DOBROM CRNE GORE - BUDVA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</w:t>
            </w:r>
            <w:r w:rsidR="005016C0">
              <w:rPr>
                <w:rFonts w:ascii="Arial" w:hAnsi="Arial" w:cs="Arial"/>
                <w:sz w:val="22"/>
                <w:szCs w:val="22"/>
              </w:rPr>
              <w:t xml:space="preserve">86/36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od </w:t>
            </w:r>
            <w:r w:rsidR="005016C0">
              <w:rPr>
                <w:rFonts w:ascii="Arial" w:hAnsi="Arial" w:cs="Arial"/>
                <w:sz w:val="22"/>
                <w:szCs w:val="22"/>
              </w:rPr>
              <w:t>12</w:t>
            </w:r>
            <w:r w:rsidRPr="005016C0">
              <w:rPr>
                <w:rFonts w:ascii="Arial" w:hAnsi="Arial" w:cs="Arial"/>
                <w:sz w:val="22"/>
                <w:szCs w:val="22"/>
              </w:rPr>
              <w:t>.02.2025. godine, a u skladu sa članovima 74, 116 i 117 Zakona o planiranju prostora i izgradnji objekata ("Službeni list Crne Gore", br. 64/17, 44/18, 63/18, 82/20, 86/22, 4/23), Pravilnikom o bližim uslovima za postavljanje odnosno građenje privremenih objekata, uređaja i opreme (Službeni list CG, br. 043/18, 076/18, 076/19, 009/24, 28/24) i članom 7. Zakona o morskom dobru (Službeni list RCG, br. 14/92) i Pravilnikom o uslovima koje moraju ispunjavati uređena i izgrađena kupališta (Službeni list RCG, br. 20/08, 20/09, 25/09, 04/10, 61/10, 26/11), izdaje:</w:t>
            </w:r>
          </w:p>
        </w:tc>
      </w:tr>
      <w:tr w:rsidR="007B3552" w:rsidRPr="005016C0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5016C0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URBANISTIČKO-TEHNIČKE USLOVE</w:t>
            </w:r>
          </w:p>
        </w:tc>
      </w:tr>
      <w:tr w:rsidR="007B3552" w:rsidRPr="005016C0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5016C0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za izradu tehničke dokumentacije</w:t>
            </w:r>
          </w:p>
        </w:tc>
      </w:tr>
      <w:tr w:rsidR="007B3552" w:rsidRPr="005016C0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5016C0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38412E43" w:rsidR="00727CDC" w:rsidRPr="005016C0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za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 xml:space="preserve">postavljanje </w:t>
            </w:r>
            <w:r w:rsidR="003D35FF" w:rsidRPr="003D35F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="00971678" w:rsidRPr="005016C0">
              <w:rPr>
                <w:rFonts w:ascii="Arial" w:hAnsi="Arial" w:cs="Arial"/>
                <w:sz w:val="22"/>
                <w:szCs w:val="22"/>
              </w:rPr>
              <w:t>–</w:t>
            </w:r>
            <w:r w:rsidR="009E15F6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65DB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EF553A" w:rsidRPr="005016C0">
              <w:rPr>
                <w:rFonts w:ascii="Arial" w:hAnsi="Arial" w:cs="Arial"/>
                <w:sz w:val="22"/>
                <w:szCs w:val="22"/>
              </w:rPr>
              <w:t>lokacij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a</w:t>
            </w:r>
            <w:r w:rsidR="006E5718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5089" w:rsidRPr="005016C0">
              <w:rPr>
                <w:rFonts w:ascii="Arial" w:hAnsi="Arial" w:cs="Arial"/>
                <w:bCs/>
                <w:sz w:val="22"/>
                <w:szCs w:val="22"/>
              </w:rPr>
              <w:t xml:space="preserve">označena kao objekat </w:t>
            </w:r>
            <w:r w:rsidR="00A55FC0">
              <w:rPr>
                <w:rFonts w:ascii="Arial" w:hAnsi="Arial" w:cs="Arial"/>
                <w:b/>
                <w:sz w:val="22"/>
                <w:szCs w:val="22"/>
              </w:rPr>
              <w:t>10.26</w:t>
            </w:r>
            <w:r w:rsidR="00C220B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77971" w:rsidRPr="005016C0">
              <w:rPr>
                <w:rFonts w:ascii="Arial" w:hAnsi="Arial" w:cs="Arial"/>
                <w:sz w:val="22"/>
                <w:szCs w:val="22"/>
              </w:rPr>
              <w:t xml:space="preserve">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>predviđena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9150D" w:rsidRPr="005016C0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 xml:space="preserve">Izmjenama i dopunam Programa privremenih objekata u zoni morskog dobra u opštini </w:t>
            </w:r>
            <w:r w:rsidR="005016C0">
              <w:rPr>
                <w:rFonts w:ascii="Arial" w:hAnsi="Arial" w:cs="Arial"/>
                <w:b/>
                <w:bCs/>
                <w:sz w:val="22"/>
                <w:szCs w:val="22"/>
              </w:rPr>
              <w:t>Budva</w:t>
            </w:r>
            <w:r w:rsidR="0045461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5461E" w:rsidRPr="005016C0">
              <w:rPr>
                <w:rFonts w:ascii="Arial" w:hAnsi="Arial" w:cs="Arial"/>
                <w:sz w:val="22"/>
                <w:szCs w:val="22"/>
              </w:rPr>
              <w:t>za period 2024-2028.godine</w:t>
            </w:r>
          </w:p>
        </w:tc>
      </w:tr>
      <w:tr w:rsidR="007B3552" w:rsidRPr="005016C0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5016C0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5016C0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PODNOSILAC ZAHTJEVA</w:t>
            </w:r>
            <w:r w:rsidR="00877971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-KORISNIK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016C0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7B3552" w:rsidRPr="005016C0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5016C0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PLANIRANO STANJE</w:t>
            </w:r>
          </w:p>
        </w:tc>
      </w:tr>
      <w:tr w:rsidR="007B3552" w:rsidRPr="005016C0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Namjena parcele odnosno lokacije</w:t>
            </w:r>
            <w:r w:rsidR="00F420C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 površine</w:t>
            </w:r>
          </w:p>
        </w:tc>
      </w:tr>
      <w:tr w:rsidR="007B3552" w:rsidRPr="005016C0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hideMark/>
          </w:tcPr>
          <w:p w14:paraId="125F95EF" w14:textId="7E0D6362" w:rsidR="004A697F" w:rsidRPr="005016C0" w:rsidRDefault="00664B96" w:rsidP="008357A8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Na lokaciji označenoj kao </w:t>
            </w:r>
            <w:r w:rsidR="00A55FC0">
              <w:rPr>
                <w:rFonts w:ascii="Arial" w:hAnsi="Arial" w:cs="Arial"/>
                <w:b/>
                <w:bCs/>
                <w:sz w:val="22"/>
                <w:szCs w:val="22"/>
              </w:rPr>
              <w:t>10.26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mo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že se </w:t>
            </w:r>
            <w:r w:rsidR="00976869" w:rsidRPr="005016C0">
              <w:rPr>
                <w:rFonts w:ascii="Arial" w:hAnsi="Arial" w:cs="Arial"/>
                <w:sz w:val="22"/>
                <w:szCs w:val="22"/>
              </w:rPr>
              <w:t>postaviti</w:t>
            </w:r>
            <w:r w:rsidR="007018AE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CD769F" w:rsidRPr="005016C0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CD769F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platforma za pristajanje i privez plovnih objekata </w:t>
            </w:r>
            <w:r w:rsidR="00603BE8" w:rsidRPr="005016C0">
              <w:rPr>
                <w:rFonts w:ascii="Arial" w:hAnsi="Arial" w:cs="Arial"/>
                <w:sz w:val="22"/>
                <w:szCs w:val="22"/>
              </w:rPr>
              <w:t xml:space="preserve">sa 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maksimaln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 xml:space="preserve"> površin</w:t>
            </w:r>
            <w:r w:rsidR="00C343A7" w:rsidRPr="005016C0">
              <w:rPr>
                <w:rFonts w:ascii="Arial" w:hAnsi="Arial" w:cs="Arial"/>
                <w:sz w:val="22"/>
                <w:szCs w:val="22"/>
              </w:rPr>
              <w:t>om</w:t>
            </w:r>
            <w:r w:rsidR="00B72A9D" w:rsidRPr="005016C0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25A1EBA8" w14:textId="77777777" w:rsidR="00C343A7" w:rsidRPr="005016C0" w:rsidRDefault="00C343A7" w:rsidP="00603BE8">
            <w:pPr>
              <w:numPr>
                <w:ilvl w:val="12"/>
                <w:numId w:val="0"/>
              </w:numPr>
              <w:tabs>
                <w:tab w:val="left" w:pos="5103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C9EE1FB" w14:textId="77777777" w:rsidR="00A55FC0" w:rsidRPr="00A55FC0" w:rsidRDefault="00A55FC0" w:rsidP="00A55FC0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FC0">
              <w:rPr>
                <w:rFonts w:ascii="Arial" w:hAnsi="Arial" w:cs="Arial"/>
                <w:b/>
                <w:bCs/>
                <w:sz w:val="22"/>
                <w:szCs w:val="22"/>
              </w:rPr>
              <w:t>Dužina: 30 m</w:t>
            </w:r>
          </w:p>
          <w:p w14:paraId="16502471" w14:textId="77777777" w:rsidR="00A55FC0" w:rsidRPr="00A55FC0" w:rsidRDefault="00A55FC0" w:rsidP="00A55FC0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F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Širina: 2 m </w:t>
            </w:r>
          </w:p>
          <w:p w14:paraId="1B92B6C1" w14:textId="77777777" w:rsidR="00A55FC0" w:rsidRPr="00A55FC0" w:rsidRDefault="00A55FC0" w:rsidP="00A55FC0">
            <w:pPr>
              <w:pStyle w:val="Standard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B02BB5F" w14:textId="6679CA53" w:rsidR="00A31A6C" w:rsidRDefault="00A55FC0" w:rsidP="00A55FC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55FC0">
              <w:rPr>
                <w:rFonts w:ascii="Arial" w:hAnsi="Arial" w:cs="Arial"/>
                <w:b/>
                <w:bCs/>
                <w:sz w:val="22"/>
                <w:szCs w:val="22"/>
              </w:rPr>
              <w:t>Akvatoijum površine 600m2</w:t>
            </w:r>
          </w:p>
          <w:p w14:paraId="7ACE2A04" w14:textId="77777777" w:rsidR="00A55FC0" w:rsidRPr="005016C0" w:rsidRDefault="00A55FC0" w:rsidP="00A55FC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8C8688" w14:textId="77777777" w:rsidR="00A55FC0" w:rsidRPr="00A55FC0" w:rsidRDefault="00A55FC0" w:rsidP="00A55FC0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</w:pPr>
            <w:r w:rsidRPr="00A55F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montažno-demontažni tipski fabrički elementi, </w:t>
            </w:r>
          </w:p>
          <w:p w14:paraId="1D1C111F" w14:textId="3311D517" w:rsidR="00F17143" w:rsidRPr="005016C0" w:rsidRDefault="00A55FC0" w:rsidP="00A55FC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55F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lastRenderedPageBreak/>
              <w:t>osnovne metalne rešetkaste konstrukcije sa drvenim gazištima. Plutanje se obezbjeđuje plovcima od poliestera, ispunjenim hidrofobnom masom. Radi sprečavanja pomijeranja pontona postavljaju se unakrsne zatege sa opteživačima u vodi ili se sprečavanje pomjeranja obezbjeđuje metalnim šipovima. Za stavljanje u funkciju istog, potrebno je dobiti saglasnost Lučke kapetanije Bar.</w:t>
            </w:r>
          </w:p>
          <w:p w14:paraId="17844F5B" w14:textId="20720DE7" w:rsidR="00BE68C1" w:rsidRPr="005016C0" w:rsidRDefault="00BE68C1" w:rsidP="009334BD">
            <w:pPr>
              <w:suppressAutoHyphens/>
              <w:jc w:val="both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7B3552" w:rsidRPr="005016C0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5016C0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Pravila parcelacije</w:t>
            </w:r>
          </w:p>
        </w:tc>
      </w:tr>
      <w:tr w:rsidR="007B3552" w:rsidRPr="005016C0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5016C0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6D36E14E" w:rsidR="009000DD" w:rsidRPr="005016C0" w:rsidRDefault="0019656D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Plutajući privremeni objekat</w:t>
            </w:r>
            <w:r w:rsidR="00FA6E6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platforma za pristajanje i privez plovnih objekata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predviđa se </w:t>
            </w:r>
            <w:r w:rsidR="00FA6E6E" w:rsidRPr="005016C0">
              <w:rPr>
                <w:rFonts w:ascii="Arial" w:hAnsi="Arial" w:cs="Arial"/>
                <w:sz w:val="22"/>
                <w:szCs w:val="22"/>
                <w:lang w:val="en-US"/>
              </w:rPr>
              <w:t>u</w:t>
            </w:r>
            <w:r w:rsidR="009000DD" w:rsidRPr="005016C0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A55FC0" w:rsidRPr="00A55FC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Akvatorijum</w:t>
            </w:r>
            <w:r w:rsidR="006F2E8D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u</w:t>
            </w:r>
            <w:r w:rsidR="00A55FC0" w:rsidRPr="00A55FC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 ispred 1448/1 KO Bečići</w:t>
            </w:r>
            <w:r w:rsidR="00A55FC0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, </w:t>
            </w:r>
            <w:r w:rsidR="00E748E6" w:rsidRP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 xml:space="preserve">opština </w:t>
            </w:r>
            <w:r w:rsidR="00AE1594"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t>Budva</w:t>
            </w:r>
          </w:p>
          <w:p w14:paraId="17844F62" w14:textId="77777777" w:rsidR="002669FD" w:rsidRPr="005016C0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ŽIVOTNE SREDINE</w:t>
            </w:r>
          </w:p>
        </w:tc>
      </w:tr>
      <w:tr w:rsidR="004C492F" w:rsidRPr="005016C0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5016C0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6" w14:textId="77777777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77" w14:textId="57D8DC4F" w:rsidR="004C492F" w:rsidRPr="005016C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sz w:val="22"/>
                <w:szCs w:val="22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5016C0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5016C0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I MJERE ZAŠTITE NEPOKRETNIH KULTURNIH DOBARA I NJIHOVE ZAŠTIĆENE OKOLINE</w:t>
            </w:r>
            <w:r w:rsidR="004470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7B3552" w:rsidRPr="005016C0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5016C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Pr="005016C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016C0">
              <w:rPr>
                <w:rFonts w:ascii="Arial" w:hAnsi="Arial" w:cs="Arial"/>
                <w:sz w:val="22"/>
                <w:szCs w:val="22"/>
                <w:lang w:val="en-US"/>
              </w:rPr>
              <w:t>za pristup lica sa invaliditetom na planom definisanim lokacijama.</w:t>
            </w:r>
          </w:p>
          <w:p w14:paraId="17844F83" w14:textId="502E083C" w:rsidR="00001EB3" w:rsidRPr="005016C0" w:rsidRDefault="00001EB3" w:rsidP="00A55FC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5016C0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LICA SMANJENE POKRETLJIVOSTI I LICA SA INVALIDITETOM</w:t>
            </w:r>
          </w:p>
        </w:tc>
      </w:tr>
      <w:tr w:rsidR="007B3552" w:rsidRPr="005016C0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77777777" w:rsidR="00667AA8" w:rsidRPr="005016C0" w:rsidRDefault="00B4797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Tehničkom dokumentacijom obezbjediti prilaz i upotrebu objekta/objekata licima smanjene pokretljivosti u skladu sa članom 71 Zakona o planiranju prostora i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5016C0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5016C0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9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5016C0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ZA OBJEKTE KOJI MOGU UTICATI NA PROMJENE U VODNOM REŽIMU</w:t>
            </w:r>
          </w:p>
        </w:tc>
      </w:tr>
      <w:tr w:rsidR="007B3552" w:rsidRPr="005016C0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5016C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sym w:font="Symbol" w:char="F0B7"/>
            </w:r>
            <w:r w:rsidR="004D3A5C" w:rsidRPr="005016C0">
              <w:rPr>
                <w:rFonts w:ascii="Arial" w:hAnsi="Arial" w:cs="Arial"/>
                <w:sz w:val="22"/>
                <w:szCs w:val="22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7A5C1E63" w14:textId="77777777" w:rsidR="00727CDC" w:rsidRPr="005016C0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7844F91" w14:textId="683AA431" w:rsidR="00093C2E" w:rsidRPr="005016C0" w:rsidRDefault="00093C2E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05219E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</w:t>
            </w:r>
            <w:r w:rsidR="008D5C4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I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ZA PRIKLJUČENJE NA INFRASTRUKTURU</w:t>
            </w:r>
          </w:p>
        </w:tc>
      </w:tr>
      <w:tr w:rsidR="007B3552" w:rsidRPr="005016C0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5016C0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1</w:t>
            </w:r>
            <w:r w:rsidR="0092269F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5016C0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Uslovi priključenja na elektroenergetsku infrastrukturu</w:t>
            </w:r>
          </w:p>
        </w:tc>
      </w:tr>
      <w:tr w:rsidR="007B3552" w:rsidRPr="005016C0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5016C0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</w:rPr>
              <w:t>Prilikom izrade tehničke dokumentacije potrebno je poštovati  sljedeće preporuke EPCG:</w:t>
            </w:r>
          </w:p>
          <w:p w14:paraId="17844F9C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za priključke potrošača na niskonaponsku mrežu TP-2 (II dopunjeno izdanje)</w:t>
            </w:r>
          </w:p>
          <w:p w14:paraId="17844F9D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– Tipizacija mjernih mjesta</w:t>
            </w:r>
          </w:p>
          <w:p w14:paraId="17844F9E" w14:textId="77777777" w:rsidR="000E1F16" w:rsidRPr="005016C0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Uputstvo i tehnički uslovi za izbor i ugradnju ograničavača strujnog opterećenja</w:t>
            </w:r>
          </w:p>
          <w:p w14:paraId="17844F9F" w14:textId="77777777" w:rsidR="00001EB3" w:rsidRPr="005016C0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•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>Tehnička preporuka TP-1b - Distributi</w:t>
            </w:r>
            <w:r w:rsidR="00B4797A" w:rsidRPr="005016C0">
              <w:rPr>
                <w:rFonts w:ascii="Arial" w:hAnsi="Arial" w:cs="Arial"/>
                <w:sz w:val="22"/>
                <w:szCs w:val="22"/>
              </w:rPr>
              <w:t xml:space="preserve">vna transformatorska stanica  </w:t>
            </w:r>
            <w:r w:rsidR="000E1F16" w:rsidRPr="005016C0">
              <w:rPr>
                <w:rFonts w:ascii="Arial" w:hAnsi="Arial" w:cs="Arial"/>
                <w:sz w:val="22"/>
                <w:szCs w:val="22"/>
              </w:rPr>
              <w:t xml:space="preserve"> DTS – EPCG 10/0.4 Kv</w:t>
            </w:r>
          </w:p>
        </w:tc>
      </w:tr>
      <w:tr w:rsidR="007B3552" w:rsidRPr="005016C0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5016C0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lastRenderedPageBreak/>
              <w:t xml:space="preserve">    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5016C0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5016C0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5016C0" w14:paraId="17844FB1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327BCD4A" w14:textId="77777777" w:rsidR="00727CDC" w:rsidRPr="005016C0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7844FB0" w14:textId="77777777" w:rsidR="00766C85" w:rsidRPr="005016C0" w:rsidRDefault="00766C85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5016C0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2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B3" w14:textId="77777777" w:rsidR="00727CDC" w:rsidRPr="005016C0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POTREB</w:t>
            </w:r>
            <w:r w:rsidR="00704035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A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IZRADE URBANISTIČKOG </w:t>
            </w:r>
            <w:r w:rsidR="00265AD8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RJEŠENJA</w:t>
            </w:r>
          </w:p>
          <w:p w14:paraId="6F750461" w14:textId="75A2A7BD" w:rsidR="00B261A8" w:rsidRPr="005016C0" w:rsidRDefault="00E57BED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Potrebno je uraditi 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="00265AD8" w:rsidRPr="005016C0">
              <w:rPr>
                <w:rFonts w:ascii="Arial" w:hAnsi="Arial" w:cs="Arial"/>
                <w:b/>
                <w:sz w:val="22"/>
                <w:szCs w:val="22"/>
              </w:rPr>
              <w:t>dejno rješe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nje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D3C7A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Plutajućeg privremenog objekta 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>sa</w:t>
            </w:r>
            <w:r w:rsidR="00265AD8" w:rsidRPr="005016C0">
              <w:rPr>
                <w:rFonts w:ascii="Arial" w:hAnsi="Arial" w:cs="Arial"/>
                <w:bCs/>
                <w:sz w:val="22"/>
                <w:szCs w:val="22"/>
              </w:rPr>
              <w:t xml:space="preserve"> atest</w:t>
            </w:r>
            <w:r w:rsidRPr="005016C0">
              <w:rPr>
                <w:rFonts w:ascii="Arial" w:hAnsi="Arial" w:cs="Arial"/>
                <w:bCs/>
                <w:sz w:val="22"/>
                <w:szCs w:val="22"/>
              </w:rPr>
              <w:t xml:space="preserve">om proizvođača 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 xml:space="preserve">i nakon toga uraditi i  </w:t>
            </w:r>
            <w:r w:rsidR="0085045C" w:rsidRPr="005016C0">
              <w:rPr>
                <w:rFonts w:ascii="Arial" w:hAnsi="Arial" w:cs="Arial"/>
                <w:b/>
                <w:sz w:val="22"/>
                <w:szCs w:val="22"/>
              </w:rPr>
              <w:t>revidovati Glavni projekat</w:t>
            </w:r>
            <w:r w:rsidR="0085045C" w:rsidRPr="005016C0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14:paraId="17844FB4" w14:textId="77777777" w:rsidR="00C539FA" w:rsidRPr="005016C0" w:rsidRDefault="00C539FA" w:rsidP="0085045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B3552" w:rsidRPr="005016C0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5016C0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3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17844FB7" w14:textId="77777777" w:rsidR="00753FA7" w:rsidRPr="005016C0" w:rsidRDefault="00F9150D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POTREBA PRIBAVLJANJA SAGLASNOSTI </w:t>
            </w:r>
            <w:r w:rsidR="009A5003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GLAVNOG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GRADSKOG ARHITEKTE</w:t>
            </w:r>
          </w:p>
          <w:p w14:paraId="17844FB8" w14:textId="77777777" w:rsidR="00753FA7" w:rsidRPr="005016C0" w:rsidRDefault="00877971" w:rsidP="00E6419B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skladu sa članom 87 </w:t>
            </w:r>
            <w:r w:rsidR="009A5003" w:rsidRPr="005016C0">
              <w:rPr>
                <w:rFonts w:ascii="Arial" w:hAnsi="Arial" w:cs="Arial"/>
                <w:sz w:val="22"/>
                <w:szCs w:val="22"/>
              </w:rPr>
              <w:t xml:space="preserve">Zakona o planiranju prostora i izgradnji objekata, neophodno je pribaviti Saglasnost na spoljni izgled privremenog objekta od strane </w:t>
            </w:r>
            <w:r w:rsidR="009A5003" w:rsidRPr="005016C0">
              <w:rPr>
                <w:rFonts w:ascii="Arial" w:hAnsi="Arial" w:cs="Arial"/>
                <w:b/>
                <w:sz w:val="22"/>
                <w:szCs w:val="22"/>
              </w:rPr>
              <w:t>Glavnog gradskog arhitekte</w:t>
            </w:r>
          </w:p>
        </w:tc>
      </w:tr>
      <w:tr w:rsidR="008E7CB4" w:rsidRPr="005016C0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4</w:t>
            </w:r>
            <w:r w:rsidR="008E7CB4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5016C0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- U skladu sa članom br. 40 Zakona o zaštiti prirode 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>(„Službeni list CG“, br.</w:t>
            </w:r>
            <w:r w:rsidR="00CA2BCA" w:rsidRPr="005016C0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CA2BCA" w:rsidRPr="005016C0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054/16 od 15.08.2016, 018/19 od 22.03.2019 </w:t>
            </w:r>
            <w:r w:rsidR="00CA2BCA" w:rsidRPr="005016C0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 xml:space="preserve">potrebno je od Agencije za zaštitu prirode i životne sredine pribaviti </w:t>
            </w:r>
            <w:r w:rsidR="00F84A14"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D</w:t>
            </w:r>
            <w:r w:rsidRPr="005016C0">
              <w:rPr>
                <w:rFonts w:ascii="Arial" w:hAnsi="Arial" w:cs="Arial"/>
                <w:bCs/>
                <w:sz w:val="22"/>
                <w:szCs w:val="22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5016C0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Pr="005016C0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5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528960FC" w:rsidR="00E177D5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NAPOMENA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: Nakon izrade dokumentacije tražene UTU potrebno je JPMD dostaviti  </w:t>
            </w:r>
            <w:r w:rsidR="00FA6E6E"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REVIDOVANI GLAVNI PROJEKAT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(na CD-u u zaštićenoj verziji), original ili ovjerenu kopiju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Saglasnosti Glavnog gradskog arhitekte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i (za objekte gdje je to traženo) </w:t>
            </w:r>
            <w:r w:rsidRPr="005016C0">
              <w:rPr>
                <w:rFonts w:ascii="Arial" w:hAnsi="Arial" w:cs="Arial"/>
                <w:b/>
                <w:sz w:val="22"/>
                <w:szCs w:val="22"/>
                <w:lang w:val="sr-Latn-CS" w:eastAsia="ar-SA"/>
              </w:rPr>
              <w:t>Dozvolu</w:t>
            </w:r>
            <w:r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 w:rsidR="00D76975" w:rsidRPr="005016C0">
              <w:rPr>
                <w:rFonts w:ascii="Arial" w:hAnsi="Arial" w:cs="Arial"/>
                <w:sz w:val="22"/>
                <w:szCs w:val="22"/>
                <w:lang w:val="sr-Latn-CS" w:eastAsia="ar-SA"/>
              </w:rPr>
              <w:t xml:space="preserve">, </w:t>
            </w:r>
            <w:r w:rsidR="00D76975" w:rsidRPr="005016C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saglasnost Lučke kapetanije i Uprave pomorske sigurnosi i upravljanja lukama.</w:t>
            </w:r>
          </w:p>
          <w:p w14:paraId="17844FC0" w14:textId="7495B434" w:rsidR="003F0952" w:rsidRPr="005016C0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  <w:lang w:val="sr-Latn-CS" w:eastAsia="ar-SA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-</w:t>
            </w:r>
            <w:r w:rsidRPr="005016C0">
              <w:rPr>
                <w:rFonts w:ascii="Arial" w:hAnsi="Arial" w:cs="Arial"/>
                <w:b/>
                <w:sz w:val="22"/>
                <w:szCs w:val="22"/>
              </w:rPr>
              <w:t>Shodno članu 117</w:t>
            </w:r>
            <w:r w:rsidRPr="005016C0">
              <w:rPr>
                <w:rFonts w:ascii="Arial" w:hAnsi="Arial" w:cs="Arial"/>
                <w:sz w:val="22"/>
                <w:szCs w:val="22"/>
              </w:rPr>
              <w:t>. Zakona o planiranju prostora i izgradnji objekata, korisnik je dužan da 15 dana prije postavljanja privremenog objekta, dostavi prijavu sa svom tehničkom dokumentacijom i Saglasnostima, Dozvolama traženim UTU nadležnom inspekcijskom organu lokalne uprave</w:t>
            </w:r>
          </w:p>
        </w:tc>
      </w:tr>
      <w:tr w:rsidR="007B3552" w:rsidRPr="005016C0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BF2C05" w:rsidRPr="005016C0">
              <w:rPr>
                <w:rFonts w:ascii="Arial" w:hAnsi="Arial" w:cs="Arial"/>
                <w:sz w:val="22"/>
                <w:szCs w:val="22"/>
              </w:rPr>
              <w:t>6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5016C0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DOSTAVLJENO: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7844FC4" w14:textId="77777777" w:rsidR="006E302B" w:rsidRPr="005016C0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Podnosiocu zahtjeva</w:t>
            </w:r>
            <w:r w:rsidR="0052681D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35DF528" w14:textId="17A785D8" w:rsidR="002721D2" w:rsidRPr="005016C0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Nadležnom inspekcijskom organu lokalne uprave.</w:t>
            </w:r>
          </w:p>
          <w:p w14:paraId="17844FC6" w14:textId="18586D18" w:rsidR="006E302B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U spise predmeta  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17844FC7" w14:textId="77777777" w:rsidR="00727CDC" w:rsidRPr="005016C0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a/a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</w:p>
        </w:tc>
      </w:tr>
      <w:tr w:rsidR="007B3552" w:rsidRPr="005016C0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7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5016C0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OBRAĐIVAČI URBANISTIČ</w:t>
            </w:r>
            <w:r w:rsidR="009C497B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K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O-TEHNIČKIH</w:t>
            </w:r>
            <w:r w:rsidR="00727CDC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5016C0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07ABBC66" w:rsidR="00727CDC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                         </w:t>
            </w:r>
            <w:r w:rsidR="00D16B4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</w:t>
            </w: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potpis</w:t>
            </w:r>
          </w:p>
          <w:p w14:paraId="17844FCE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17844FCF" w14:textId="77777777" w:rsidR="00265AD8" w:rsidRPr="005016C0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3552" w:rsidRPr="005016C0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A2868" w:rsidRPr="005016C0">
              <w:rPr>
                <w:rFonts w:ascii="Arial" w:hAnsi="Arial" w:cs="Arial"/>
                <w:sz w:val="22"/>
                <w:szCs w:val="22"/>
              </w:rPr>
              <w:t>1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8</w:t>
            </w:r>
            <w:r w:rsidR="00727CDC"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77777777" w:rsidR="00727CDC" w:rsidRPr="005016C0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RUKOVODILAC SLUŽBE ZA UREĐENJE I IZGRADNJU</w:t>
            </w:r>
            <w:r w:rsidR="008B089E"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3552" w:rsidRPr="005016C0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19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5016C0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5016C0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potpis </w:t>
            </w:r>
          </w:p>
        </w:tc>
      </w:tr>
      <w:tr w:rsidR="007B3552" w:rsidRPr="005016C0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5016C0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B3552" w:rsidRPr="005016C0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5016C0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A97F2B" w:rsidRPr="005016C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16C0"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="00212056" w:rsidRPr="005016C0">
              <w:rPr>
                <w:rFonts w:ascii="Arial" w:hAnsi="Arial" w:cs="Arial"/>
                <w:sz w:val="22"/>
                <w:szCs w:val="22"/>
              </w:rPr>
              <w:t>0</w:t>
            </w:r>
            <w:r w:rsidRPr="005016C0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5016C0" w:rsidRDefault="0016116A" w:rsidP="005053D0">
            <w:pPr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b/>
                <w:bCs/>
                <w:sz w:val="22"/>
                <w:szCs w:val="22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5016C0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6116A" w:rsidRPr="005016C0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5016C0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5016C0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2"/>
                <w:szCs w:val="22"/>
              </w:rPr>
            </w:pPr>
            <w:r w:rsidRPr="005016C0">
              <w:rPr>
                <w:rFonts w:ascii="Arial" w:hAnsi="Arial" w:cs="Arial"/>
                <w:sz w:val="22"/>
                <w:szCs w:val="22"/>
              </w:rPr>
              <w:t xml:space="preserve">Grafički prilog iz Izmjena i dopuna Programa privremenih objekata </w:t>
            </w:r>
          </w:p>
          <w:p w14:paraId="17844FEC" w14:textId="5852DF8F" w:rsidR="00001EB3" w:rsidRPr="005016C0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5016C0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844FEF" w14:textId="77777777" w:rsidR="000F7077" w:rsidRPr="005016C0" w:rsidRDefault="000F7077" w:rsidP="000F7077">
      <w:pPr>
        <w:pStyle w:val="NoSpacing"/>
        <w:jc w:val="both"/>
        <w:rPr>
          <w:rFonts w:ascii="Arial" w:hAnsi="Arial" w:cs="Arial"/>
          <w:noProof/>
          <w:lang w:val="sr-Latn-ME"/>
        </w:rPr>
      </w:pPr>
    </w:p>
    <w:p w14:paraId="17844FF0" w14:textId="77777777" w:rsidR="000F7077" w:rsidRPr="005016C0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lang w:val="sr-Latn-ME"/>
        </w:rPr>
      </w:pPr>
    </w:p>
    <w:p w14:paraId="17844FF1" w14:textId="77777777" w:rsidR="000F7AB5" w:rsidRPr="005016C0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sectPr w:rsidR="000F7AB5" w:rsidRPr="005016C0" w:rsidSect="00AE5BAF">
      <w:footerReference w:type="default" r:id="rId10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D07C6" w14:textId="77777777" w:rsidR="009E0D9E" w:rsidRDefault="009E0D9E" w:rsidP="0016116A">
      <w:pPr>
        <w:spacing w:after="0" w:line="240" w:lineRule="auto"/>
      </w:pPr>
      <w:r>
        <w:separator/>
      </w:r>
    </w:p>
  </w:endnote>
  <w:endnote w:type="continuationSeparator" w:id="0">
    <w:p w14:paraId="0CEA8CDC" w14:textId="77777777" w:rsidR="009E0D9E" w:rsidRDefault="009E0D9E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4E75D" w14:textId="77777777" w:rsidR="009E0D9E" w:rsidRDefault="009E0D9E" w:rsidP="0016116A">
      <w:pPr>
        <w:spacing w:after="0" w:line="240" w:lineRule="auto"/>
      </w:pPr>
      <w:r>
        <w:separator/>
      </w:r>
    </w:p>
  </w:footnote>
  <w:footnote w:type="continuationSeparator" w:id="0">
    <w:p w14:paraId="38D57F85" w14:textId="77777777" w:rsidR="009E0D9E" w:rsidRDefault="009E0D9E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3BD1"/>
    <w:rsid w:val="0006446D"/>
    <w:rsid w:val="000754D4"/>
    <w:rsid w:val="000831F6"/>
    <w:rsid w:val="00083F01"/>
    <w:rsid w:val="00093C2E"/>
    <w:rsid w:val="000949C3"/>
    <w:rsid w:val="000A2649"/>
    <w:rsid w:val="000A78BA"/>
    <w:rsid w:val="000B2331"/>
    <w:rsid w:val="000B3110"/>
    <w:rsid w:val="000C5D38"/>
    <w:rsid w:val="000D293B"/>
    <w:rsid w:val="000D472C"/>
    <w:rsid w:val="000E04EF"/>
    <w:rsid w:val="000E1F16"/>
    <w:rsid w:val="000E2C85"/>
    <w:rsid w:val="000F7077"/>
    <w:rsid w:val="000F7AB5"/>
    <w:rsid w:val="001000B1"/>
    <w:rsid w:val="00103490"/>
    <w:rsid w:val="00113A3E"/>
    <w:rsid w:val="0011715B"/>
    <w:rsid w:val="00125663"/>
    <w:rsid w:val="001347FB"/>
    <w:rsid w:val="0013594D"/>
    <w:rsid w:val="00136D45"/>
    <w:rsid w:val="00141DF4"/>
    <w:rsid w:val="0016116A"/>
    <w:rsid w:val="00185344"/>
    <w:rsid w:val="001910F9"/>
    <w:rsid w:val="0019653F"/>
    <w:rsid w:val="0019656D"/>
    <w:rsid w:val="001A099B"/>
    <w:rsid w:val="001A189D"/>
    <w:rsid w:val="001A61E9"/>
    <w:rsid w:val="001C5C58"/>
    <w:rsid w:val="001D7599"/>
    <w:rsid w:val="001E0198"/>
    <w:rsid w:val="001E0A63"/>
    <w:rsid w:val="001E5F4F"/>
    <w:rsid w:val="001F6D4F"/>
    <w:rsid w:val="001F7695"/>
    <w:rsid w:val="002046B0"/>
    <w:rsid w:val="00212056"/>
    <w:rsid w:val="002122EA"/>
    <w:rsid w:val="002156BF"/>
    <w:rsid w:val="00224BF6"/>
    <w:rsid w:val="00232131"/>
    <w:rsid w:val="00236339"/>
    <w:rsid w:val="002372B5"/>
    <w:rsid w:val="0024505B"/>
    <w:rsid w:val="00255935"/>
    <w:rsid w:val="00260C25"/>
    <w:rsid w:val="00264732"/>
    <w:rsid w:val="00265AD8"/>
    <w:rsid w:val="002667C8"/>
    <w:rsid w:val="002669FD"/>
    <w:rsid w:val="00267D04"/>
    <w:rsid w:val="002721D2"/>
    <w:rsid w:val="00277DD3"/>
    <w:rsid w:val="00283A19"/>
    <w:rsid w:val="00286F51"/>
    <w:rsid w:val="00294EBC"/>
    <w:rsid w:val="002A2868"/>
    <w:rsid w:val="002A4955"/>
    <w:rsid w:val="002B19A6"/>
    <w:rsid w:val="002B1C75"/>
    <w:rsid w:val="002B532A"/>
    <w:rsid w:val="002C157A"/>
    <w:rsid w:val="002C21AA"/>
    <w:rsid w:val="002D239E"/>
    <w:rsid w:val="002D2754"/>
    <w:rsid w:val="002D4A01"/>
    <w:rsid w:val="002D5FCB"/>
    <w:rsid w:val="002E0A74"/>
    <w:rsid w:val="002F1A24"/>
    <w:rsid w:val="002F2766"/>
    <w:rsid w:val="002F684A"/>
    <w:rsid w:val="002F7118"/>
    <w:rsid w:val="002F7135"/>
    <w:rsid w:val="003141AE"/>
    <w:rsid w:val="003410F0"/>
    <w:rsid w:val="00345551"/>
    <w:rsid w:val="00350E83"/>
    <w:rsid w:val="003610B5"/>
    <w:rsid w:val="003770BA"/>
    <w:rsid w:val="00377CC8"/>
    <w:rsid w:val="003857D4"/>
    <w:rsid w:val="00392A78"/>
    <w:rsid w:val="003B5350"/>
    <w:rsid w:val="003B6242"/>
    <w:rsid w:val="003B68C5"/>
    <w:rsid w:val="003B74BB"/>
    <w:rsid w:val="003C767C"/>
    <w:rsid w:val="003D2419"/>
    <w:rsid w:val="003D35FF"/>
    <w:rsid w:val="003E648F"/>
    <w:rsid w:val="003F0952"/>
    <w:rsid w:val="00414BF9"/>
    <w:rsid w:val="0041540F"/>
    <w:rsid w:val="004203D8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A2432"/>
    <w:rsid w:val="004A697F"/>
    <w:rsid w:val="004B0473"/>
    <w:rsid w:val="004B2B22"/>
    <w:rsid w:val="004B49AC"/>
    <w:rsid w:val="004C492F"/>
    <w:rsid w:val="004D3741"/>
    <w:rsid w:val="004D3A5C"/>
    <w:rsid w:val="004D5F23"/>
    <w:rsid w:val="004D7D9C"/>
    <w:rsid w:val="004E0782"/>
    <w:rsid w:val="004E395F"/>
    <w:rsid w:val="00500AB3"/>
    <w:rsid w:val="005016C0"/>
    <w:rsid w:val="005053D0"/>
    <w:rsid w:val="0052681D"/>
    <w:rsid w:val="00530127"/>
    <w:rsid w:val="00537B52"/>
    <w:rsid w:val="0055402A"/>
    <w:rsid w:val="00565D22"/>
    <w:rsid w:val="00581694"/>
    <w:rsid w:val="005821A1"/>
    <w:rsid w:val="005927F6"/>
    <w:rsid w:val="005A5F0F"/>
    <w:rsid w:val="005A7C7F"/>
    <w:rsid w:val="005B1D64"/>
    <w:rsid w:val="005B5E10"/>
    <w:rsid w:val="005B6A81"/>
    <w:rsid w:val="005C0561"/>
    <w:rsid w:val="005C0E0D"/>
    <w:rsid w:val="005C116F"/>
    <w:rsid w:val="005C7CBF"/>
    <w:rsid w:val="005D0D48"/>
    <w:rsid w:val="005D28C4"/>
    <w:rsid w:val="005D2DD2"/>
    <w:rsid w:val="005D3C7A"/>
    <w:rsid w:val="005D5822"/>
    <w:rsid w:val="005E2077"/>
    <w:rsid w:val="005F23BF"/>
    <w:rsid w:val="005F3791"/>
    <w:rsid w:val="00603BE8"/>
    <w:rsid w:val="00605A14"/>
    <w:rsid w:val="0061261A"/>
    <w:rsid w:val="0061662C"/>
    <w:rsid w:val="00623F1B"/>
    <w:rsid w:val="00624B84"/>
    <w:rsid w:val="006463D9"/>
    <w:rsid w:val="00652743"/>
    <w:rsid w:val="00655850"/>
    <w:rsid w:val="00664B96"/>
    <w:rsid w:val="00665DBB"/>
    <w:rsid w:val="00667AA8"/>
    <w:rsid w:val="006746F6"/>
    <w:rsid w:val="00681396"/>
    <w:rsid w:val="006831FE"/>
    <w:rsid w:val="006868E7"/>
    <w:rsid w:val="0068778A"/>
    <w:rsid w:val="00687ACF"/>
    <w:rsid w:val="0069226C"/>
    <w:rsid w:val="006A5089"/>
    <w:rsid w:val="006B7566"/>
    <w:rsid w:val="006C31BC"/>
    <w:rsid w:val="006D43C7"/>
    <w:rsid w:val="006D4FE4"/>
    <w:rsid w:val="006E135A"/>
    <w:rsid w:val="006E260E"/>
    <w:rsid w:val="006E302B"/>
    <w:rsid w:val="006E5718"/>
    <w:rsid w:val="006F1FD7"/>
    <w:rsid w:val="006F2E8D"/>
    <w:rsid w:val="006F56B9"/>
    <w:rsid w:val="006F7CE9"/>
    <w:rsid w:val="007018AE"/>
    <w:rsid w:val="00704035"/>
    <w:rsid w:val="007124D5"/>
    <w:rsid w:val="0072176C"/>
    <w:rsid w:val="00727CDC"/>
    <w:rsid w:val="0073095C"/>
    <w:rsid w:val="00743DAA"/>
    <w:rsid w:val="00753FA7"/>
    <w:rsid w:val="00756235"/>
    <w:rsid w:val="00766C85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8066D8"/>
    <w:rsid w:val="00813785"/>
    <w:rsid w:val="0082275C"/>
    <w:rsid w:val="00835481"/>
    <w:rsid w:val="008357A8"/>
    <w:rsid w:val="00835E52"/>
    <w:rsid w:val="008374D5"/>
    <w:rsid w:val="0085045C"/>
    <w:rsid w:val="0085318D"/>
    <w:rsid w:val="00856E9A"/>
    <w:rsid w:val="00867171"/>
    <w:rsid w:val="00870DBE"/>
    <w:rsid w:val="00872565"/>
    <w:rsid w:val="00872A8A"/>
    <w:rsid w:val="008733A0"/>
    <w:rsid w:val="00876347"/>
    <w:rsid w:val="00877971"/>
    <w:rsid w:val="00880822"/>
    <w:rsid w:val="0088119C"/>
    <w:rsid w:val="00884302"/>
    <w:rsid w:val="0088480C"/>
    <w:rsid w:val="00894A2C"/>
    <w:rsid w:val="008A00FF"/>
    <w:rsid w:val="008A43B4"/>
    <w:rsid w:val="008A51F4"/>
    <w:rsid w:val="008B089E"/>
    <w:rsid w:val="008B1DAB"/>
    <w:rsid w:val="008C6BF5"/>
    <w:rsid w:val="008D2A4D"/>
    <w:rsid w:val="008D5C45"/>
    <w:rsid w:val="008D5F69"/>
    <w:rsid w:val="008E7CB4"/>
    <w:rsid w:val="009000DD"/>
    <w:rsid w:val="0090214F"/>
    <w:rsid w:val="00907B23"/>
    <w:rsid w:val="00912A2C"/>
    <w:rsid w:val="00921819"/>
    <w:rsid w:val="0092269F"/>
    <w:rsid w:val="00927CD0"/>
    <w:rsid w:val="009334BD"/>
    <w:rsid w:val="00940854"/>
    <w:rsid w:val="009424A1"/>
    <w:rsid w:val="009711AF"/>
    <w:rsid w:val="00971678"/>
    <w:rsid w:val="00976869"/>
    <w:rsid w:val="009967A4"/>
    <w:rsid w:val="009A5003"/>
    <w:rsid w:val="009B447C"/>
    <w:rsid w:val="009B6699"/>
    <w:rsid w:val="009C497B"/>
    <w:rsid w:val="009D0BE9"/>
    <w:rsid w:val="009E0D9E"/>
    <w:rsid w:val="009E15F6"/>
    <w:rsid w:val="009E328D"/>
    <w:rsid w:val="009F6019"/>
    <w:rsid w:val="00A078E7"/>
    <w:rsid w:val="00A21EB3"/>
    <w:rsid w:val="00A22429"/>
    <w:rsid w:val="00A31A6C"/>
    <w:rsid w:val="00A31AA8"/>
    <w:rsid w:val="00A34047"/>
    <w:rsid w:val="00A36C48"/>
    <w:rsid w:val="00A500B5"/>
    <w:rsid w:val="00A55FC0"/>
    <w:rsid w:val="00A639E6"/>
    <w:rsid w:val="00A71435"/>
    <w:rsid w:val="00A741CC"/>
    <w:rsid w:val="00A837FC"/>
    <w:rsid w:val="00A83A97"/>
    <w:rsid w:val="00A905D8"/>
    <w:rsid w:val="00A93D7A"/>
    <w:rsid w:val="00A97F2B"/>
    <w:rsid w:val="00AB623E"/>
    <w:rsid w:val="00AC27C5"/>
    <w:rsid w:val="00AC34CF"/>
    <w:rsid w:val="00AE1594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647F"/>
    <w:rsid w:val="00B623B6"/>
    <w:rsid w:val="00B6577E"/>
    <w:rsid w:val="00B72474"/>
    <w:rsid w:val="00B72A9D"/>
    <w:rsid w:val="00B73041"/>
    <w:rsid w:val="00B86493"/>
    <w:rsid w:val="00B8726C"/>
    <w:rsid w:val="00B90321"/>
    <w:rsid w:val="00BA0038"/>
    <w:rsid w:val="00BA4143"/>
    <w:rsid w:val="00BB2ACE"/>
    <w:rsid w:val="00BE67F2"/>
    <w:rsid w:val="00BE68C1"/>
    <w:rsid w:val="00BF2C05"/>
    <w:rsid w:val="00C20394"/>
    <w:rsid w:val="00C220B7"/>
    <w:rsid w:val="00C32740"/>
    <w:rsid w:val="00C343A7"/>
    <w:rsid w:val="00C3585C"/>
    <w:rsid w:val="00C42984"/>
    <w:rsid w:val="00C4689A"/>
    <w:rsid w:val="00C530D0"/>
    <w:rsid w:val="00C539FA"/>
    <w:rsid w:val="00C643A5"/>
    <w:rsid w:val="00C65E37"/>
    <w:rsid w:val="00C664AB"/>
    <w:rsid w:val="00C7478B"/>
    <w:rsid w:val="00C80838"/>
    <w:rsid w:val="00CA1BD2"/>
    <w:rsid w:val="00CA292F"/>
    <w:rsid w:val="00CA2BCA"/>
    <w:rsid w:val="00CA4893"/>
    <w:rsid w:val="00CB6B6B"/>
    <w:rsid w:val="00CD2388"/>
    <w:rsid w:val="00CD2754"/>
    <w:rsid w:val="00CD769F"/>
    <w:rsid w:val="00CF331C"/>
    <w:rsid w:val="00D02CE4"/>
    <w:rsid w:val="00D05329"/>
    <w:rsid w:val="00D16B43"/>
    <w:rsid w:val="00D2210A"/>
    <w:rsid w:val="00D251D8"/>
    <w:rsid w:val="00D3099B"/>
    <w:rsid w:val="00D3265C"/>
    <w:rsid w:val="00D34275"/>
    <w:rsid w:val="00D37A30"/>
    <w:rsid w:val="00D5511F"/>
    <w:rsid w:val="00D6001B"/>
    <w:rsid w:val="00D70F6B"/>
    <w:rsid w:val="00D76975"/>
    <w:rsid w:val="00D82D12"/>
    <w:rsid w:val="00D8675A"/>
    <w:rsid w:val="00D90125"/>
    <w:rsid w:val="00D96993"/>
    <w:rsid w:val="00DB032D"/>
    <w:rsid w:val="00DB2CDF"/>
    <w:rsid w:val="00DB347E"/>
    <w:rsid w:val="00DC0ACF"/>
    <w:rsid w:val="00DD7E0D"/>
    <w:rsid w:val="00DE19A2"/>
    <w:rsid w:val="00DE64A6"/>
    <w:rsid w:val="00E17461"/>
    <w:rsid w:val="00E177D5"/>
    <w:rsid w:val="00E17D82"/>
    <w:rsid w:val="00E2350F"/>
    <w:rsid w:val="00E32258"/>
    <w:rsid w:val="00E3229F"/>
    <w:rsid w:val="00E32C5C"/>
    <w:rsid w:val="00E5084D"/>
    <w:rsid w:val="00E50E3B"/>
    <w:rsid w:val="00E52EC0"/>
    <w:rsid w:val="00E57BED"/>
    <w:rsid w:val="00E628EF"/>
    <w:rsid w:val="00E6419B"/>
    <w:rsid w:val="00E6425C"/>
    <w:rsid w:val="00E67301"/>
    <w:rsid w:val="00E70964"/>
    <w:rsid w:val="00E748E6"/>
    <w:rsid w:val="00E820CD"/>
    <w:rsid w:val="00E85F6C"/>
    <w:rsid w:val="00E87A22"/>
    <w:rsid w:val="00E97628"/>
    <w:rsid w:val="00EB79FC"/>
    <w:rsid w:val="00EC53AE"/>
    <w:rsid w:val="00EC557E"/>
    <w:rsid w:val="00ED0A1A"/>
    <w:rsid w:val="00EF553A"/>
    <w:rsid w:val="00EF69DE"/>
    <w:rsid w:val="00F0017F"/>
    <w:rsid w:val="00F00185"/>
    <w:rsid w:val="00F04485"/>
    <w:rsid w:val="00F0592E"/>
    <w:rsid w:val="00F072AC"/>
    <w:rsid w:val="00F14D61"/>
    <w:rsid w:val="00F17143"/>
    <w:rsid w:val="00F228D5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A6E6E"/>
    <w:rsid w:val="00FB14FB"/>
    <w:rsid w:val="00FC403B"/>
    <w:rsid w:val="00FE2ABD"/>
    <w:rsid w:val="00FE3AA2"/>
    <w:rsid w:val="00FE4011"/>
    <w:rsid w:val="00FE5879"/>
    <w:rsid w:val="00FE5E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  <w:style w:type="paragraph" w:customStyle="1" w:styleId="Standard">
    <w:name w:val="Standard"/>
    <w:rsid w:val="00A31A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4</cp:revision>
  <cp:lastPrinted>2018-12-17T12:56:00Z</cp:lastPrinted>
  <dcterms:created xsi:type="dcterms:W3CDTF">2025-02-14T17:55:00Z</dcterms:created>
  <dcterms:modified xsi:type="dcterms:W3CDTF">2025-02-27T14:24:00Z</dcterms:modified>
</cp:coreProperties>
</file>