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pt" o:ole="">
                  <v:imagedata r:id="rId8" o:title=""/>
                </v:shape>
                <o:OLEObject Type="Embed" ProgID="CorelDRAW.Graphic.9" ShapeID="_x0000_i1025" DrawAspect="Content" ObjectID="_1801747143"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A90809D"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A473FD">
              <w:rPr>
                <w:rFonts w:ascii="Arial" w:hAnsi="Arial" w:cs="Arial"/>
                <w:b/>
                <w:sz w:val="22"/>
                <w:szCs w:val="22"/>
              </w:rPr>
              <w:t>17.8</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D99D837"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A473FD">
              <w:rPr>
                <w:rFonts w:ascii="Arial" w:hAnsi="Arial" w:cs="Arial"/>
                <w:b/>
                <w:bCs/>
                <w:sz w:val="22"/>
                <w:szCs w:val="22"/>
              </w:rPr>
              <w:t>17.8</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5D5291F5" w:rsidR="00B72A9D" w:rsidRDefault="00A473FD" w:rsidP="008357A8">
            <w:pPr>
              <w:autoSpaceDN w:val="0"/>
              <w:adjustRightInd w:val="0"/>
              <w:jc w:val="both"/>
              <w:textAlignment w:val="baseline"/>
              <w:rPr>
                <w:rFonts w:ascii="Arial" w:hAnsi="Arial" w:cs="Arial"/>
                <w:b/>
                <w:bCs/>
                <w:sz w:val="22"/>
                <w:szCs w:val="22"/>
              </w:rPr>
            </w:pPr>
            <w:r w:rsidRPr="00A473FD">
              <w:rPr>
                <w:rFonts w:ascii="Arial" w:hAnsi="Arial" w:cs="Arial"/>
                <w:b/>
                <w:bCs/>
                <w:sz w:val="22"/>
                <w:szCs w:val="22"/>
              </w:rPr>
              <w:t xml:space="preserve">P= 82 m2  </w:t>
            </w:r>
          </w:p>
          <w:p w14:paraId="5AB3FF8B" w14:textId="77777777" w:rsidR="00A473FD" w:rsidRPr="008B765F" w:rsidRDefault="00A473FD" w:rsidP="008357A8">
            <w:pPr>
              <w:autoSpaceDN w:val="0"/>
              <w:adjustRightInd w:val="0"/>
              <w:jc w:val="both"/>
              <w:textAlignment w:val="baseline"/>
              <w:rPr>
                <w:rFonts w:ascii="Arial" w:hAnsi="Arial" w:cs="Arial"/>
                <w:b/>
                <w:bCs/>
                <w:sz w:val="22"/>
                <w:szCs w:val="22"/>
              </w:rPr>
            </w:pPr>
          </w:p>
          <w:p w14:paraId="20146BB9" w14:textId="352D80E6" w:rsidR="00040549" w:rsidRPr="008B765F" w:rsidRDefault="00A473FD" w:rsidP="009F6019">
            <w:pPr>
              <w:autoSpaceDN w:val="0"/>
              <w:adjustRightInd w:val="0"/>
              <w:jc w:val="both"/>
              <w:textAlignment w:val="baseline"/>
              <w:rPr>
                <w:rFonts w:ascii="Arial" w:hAnsi="Arial" w:cs="Arial"/>
                <w:sz w:val="22"/>
                <w:szCs w:val="22"/>
                <w:highlight w:val="yellow"/>
              </w:rPr>
            </w:pPr>
            <w:r w:rsidRPr="00A473FD">
              <w:rPr>
                <w:rFonts w:ascii="Arial" w:hAnsi="Arial" w:cs="Arial"/>
                <w:b/>
                <w:bCs/>
                <w:sz w:val="22"/>
                <w:szCs w:val="22"/>
                <w:lang w:val="sl-SI"/>
              </w:rPr>
              <w:t>Terasa na postojećoj podlozi, naspram objekta i natkrivena standardnim, suncobranima, bijele ili bež boje.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24396D9"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A473FD" w:rsidRPr="00A473FD">
              <w:rPr>
                <w:rFonts w:ascii="Arial" w:hAnsi="Arial" w:cs="Arial"/>
                <w:b/>
                <w:bCs/>
                <w:sz w:val="22"/>
                <w:szCs w:val="22"/>
                <w:lang w:val="en-US"/>
              </w:rPr>
              <w:t xml:space="preserve">801 K.O. </w:t>
            </w:r>
            <w:proofErr w:type="spellStart"/>
            <w:r w:rsidR="00A473FD" w:rsidRPr="00A473FD">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lastRenderedPageBreak/>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A473FD">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45E76089"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A473FD">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470D1"/>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576C3"/>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473FD"/>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53059"/>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2025-02-14T13:07:00Z</dcterms:created>
  <dcterms:modified xsi:type="dcterms:W3CDTF">2025-02-22T15:33:00Z</dcterms:modified>
</cp:coreProperties>
</file>