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65.1pt" o:ole="">
                  <v:imagedata r:id="rId8" o:title=""/>
                </v:shape>
                <o:OLEObject Type="Embed" ProgID="CorelDRAW.Graphic.9" ShapeID="_x0000_i1025" DrawAspect="Content" ObjectID="_1801488747"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7B1FE69D"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100BD9">
              <w:rPr>
                <w:rFonts w:ascii="Arial" w:hAnsi="Arial" w:cs="Arial"/>
                <w:b/>
                <w:sz w:val="22"/>
                <w:szCs w:val="22"/>
              </w:rPr>
              <w:t>4.33</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352D831E"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100BD9">
              <w:rPr>
                <w:rFonts w:ascii="Arial" w:hAnsi="Arial" w:cs="Arial"/>
                <w:b/>
                <w:bCs/>
                <w:sz w:val="22"/>
                <w:szCs w:val="22"/>
              </w:rPr>
              <w:t>4.33</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02E62995" w14:textId="77777777" w:rsidR="00100BD9" w:rsidRPr="00100BD9" w:rsidRDefault="00100BD9" w:rsidP="00100BD9">
            <w:pPr>
              <w:numPr>
                <w:ilvl w:val="12"/>
                <w:numId w:val="0"/>
              </w:numPr>
              <w:tabs>
                <w:tab w:val="left" w:pos="5103"/>
              </w:tabs>
              <w:jc w:val="both"/>
              <w:rPr>
                <w:rFonts w:ascii="Arial" w:hAnsi="Arial" w:cs="Arial"/>
                <w:b/>
                <w:bCs/>
                <w:sz w:val="22"/>
                <w:szCs w:val="22"/>
              </w:rPr>
            </w:pPr>
            <w:r w:rsidRPr="00100BD9">
              <w:rPr>
                <w:rFonts w:ascii="Arial" w:hAnsi="Arial" w:cs="Arial"/>
                <w:b/>
                <w:bCs/>
                <w:sz w:val="22"/>
                <w:szCs w:val="22"/>
              </w:rPr>
              <w:t>Površina terase:</w:t>
            </w:r>
          </w:p>
          <w:p w14:paraId="52D5EB68" w14:textId="77777777" w:rsidR="00100BD9" w:rsidRPr="00100BD9" w:rsidRDefault="00100BD9" w:rsidP="00100BD9">
            <w:pPr>
              <w:numPr>
                <w:ilvl w:val="12"/>
                <w:numId w:val="0"/>
              </w:numPr>
              <w:tabs>
                <w:tab w:val="left" w:pos="5103"/>
              </w:tabs>
              <w:jc w:val="both"/>
              <w:rPr>
                <w:rFonts w:ascii="Arial" w:hAnsi="Arial" w:cs="Arial"/>
                <w:b/>
                <w:bCs/>
                <w:sz w:val="22"/>
                <w:szCs w:val="22"/>
              </w:rPr>
            </w:pPr>
            <w:r w:rsidRPr="00100BD9">
              <w:rPr>
                <w:rFonts w:ascii="Arial" w:hAnsi="Arial" w:cs="Arial"/>
                <w:b/>
                <w:bCs/>
                <w:sz w:val="22"/>
                <w:szCs w:val="22"/>
              </w:rPr>
              <w:t>T1 =280m2</w:t>
            </w:r>
          </w:p>
          <w:p w14:paraId="73B4CA0D" w14:textId="77777777" w:rsidR="00100BD9" w:rsidRPr="00100BD9" w:rsidRDefault="00100BD9" w:rsidP="00100BD9">
            <w:pPr>
              <w:numPr>
                <w:ilvl w:val="12"/>
                <w:numId w:val="0"/>
              </w:numPr>
              <w:tabs>
                <w:tab w:val="left" w:pos="5103"/>
              </w:tabs>
              <w:jc w:val="both"/>
              <w:rPr>
                <w:rFonts w:ascii="Arial" w:hAnsi="Arial" w:cs="Arial"/>
                <w:b/>
                <w:bCs/>
                <w:sz w:val="22"/>
                <w:szCs w:val="22"/>
              </w:rPr>
            </w:pPr>
          </w:p>
          <w:p w14:paraId="79B83A52" w14:textId="77777777" w:rsidR="00100BD9" w:rsidRPr="00100BD9" w:rsidRDefault="00100BD9" w:rsidP="00100BD9">
            <w:pPr>
              <w:numPr>
                <w:ilvl w:val="12"/>
                <w:numId w:val="0"/>
              </w:numPr>
              <w:tabs>
                <w:tab w:val="left" w:pos="5103"/>
              </w:tabs>
              <w:jc w:val="both"/>
              <w:rPr>
                <w:rFonts w:ascii="Arial" w:hAnsi="Arial" w:cs="Arial"/>
                <w:b/>
                <w:bCs/>
                <w:sz w:val="22"/>
                <w:szCs w:val="22"/>
              </w:rPr>
            </w:pPr>
            <w:r w:rsidRPr="00100BD9">
              <w:rPr>
                <w:rFonts w:ascii="Arial" w:hAnsi="Arial" w:cs="Arial"/>
                <w:b/>
                <w:bCs/>
                <w:sz w:val="22"/>
                <w:szCs w:val="22"/>
              </w:rPr>
              <w:t>Krovna terasa</w:t>
            </w:r>
          </w:p>
          <w:p w14:paraId="5DAA4291" w14:textId="2BA267AF" w:rsidR="00100BD9" w:rsidRPr="008B765F" w:rsidRDefault="00100BD9" w:rsidP="00100BD9">
            <w:pPr>
              <w:numPr>
                <w:ilvl w:val="12"/>
                <w:numId w:val="0"/>
              </w:numPr>
              <w:tabs>
                <w:tab w:val="left" w:pos="5103"/>
              </w:tabs>
              <w:jc w:val="both"/>
              <w:rPr>
                <w:rFonts w:ascii="Arial" w:hAnsi="Arial" w:cs="Arial"/>
                <w:b/>
                <w:bCs/>
                <w:sz w:val="22"/>
                <w:szCs w:val="22"/>
              </w:rPr>
            </w:pPr>
            <w:r w:rsidRPr="00100BD9">
              <w:rPr>
                <w:rFonts w:ascii="Arial" w:hAnsi="Arial" w:cs="Arial"/>
                <w:b/>
                <w:bCs/>
                <w:sz w:val="22"/>
                <w:szCs w:val="22"/>
              </w:rPr>
              <w:t>T2=150m2</w:t>
            </w:r>
          </w:p>
          <w:p w14:paraId="4C247867" w14:textId="77777777" w:rsidR="00100BD9" w:rsidRDefault="00100BD9" w:rsidP="009F6019">
            <w:pPr>
              <w:autoSpaceDN w:val="0"/>
              <w:adjustRightInd w:val="0"/>
              <w:jc w:val="both"/>
              <w:textAlignment w:val="baseline"/>
              <w:rPr>
                <w:rFonts w:ascii="Arial" w:hAnsi="Arial" w:cs="Arial"/>
                <w:b/>
                <w:bCs/>
                <w:sz w:val="22"/>
                <w:szCs w:val="22"/>
                <w:lang w:val="sl-SI"/>
              </w:rPr>
            </w:pPr>
          </w:p>
          <w:p w14:paraId="20146BB9" w14:textId="7E66E322" w:rsidR="00040549" w:rsidRPr="008B765F" w:rsidRDefault="00100BD9" w:rsidP="009F6019">
            <w:pPr>
              <w:autoSpaceDN w:val="0"/>
              <w:adjustRightInd w:val="0"/>
              <w:jc w:val="both"/>
              <w:textAlignment w:val="baseline"/>
              <w:rPr>
                <w:rFonts w:ascii="Arial" w:hAnsi="Arial" w:cs="Arial"/>
                <w:sz w:val="22"/>
                <w:szCs w:val="22"/>
                <w:highlight w:val="yellow"/>
              </w:rPr>
            </w:pPr>
            <w:r w:rsidRPr="00100BD9">
              <w:rPr>
                <w:rFonts w:ascii="Arial" w:hAnsi="Arial" w:cs="Arial"/>
                <w:b/>
                <w:bCs/>
                <w:sz w:val="22"/>
                <w:szCs w:val="22"/>
                <w:lang w:val="sl-SI"/>
              </w:rPr>
              <w:lastRenderedPageBreak/>
              <w:t>Otvorena terasa na postojećoj podlozi, natkrivena čeličnom konstrukcijom i platnom bijele ili bež boje. Zabranjeno je zastakljivanje terase i zatvaranje bočnih strana kao i prodaja brze hrane prema šetalištu i postavljanje pulta za roštilj u okviru terase.  U okviru ugostiteljskog objekta ili terase može se odobriti postavljanje rashladne vitrine za prodaju sladoleda. Za krovnu terasu T2 neophodno uraditi statički proračun objekta kao sasatavni dio tehničke dokumetnacije. Neophodno pribaviti konzervatorske uslove od UZKD.</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A3BAA12" w14:textId="77777777" w:rsidR="002A7508" w:rsidRPr="008B765F" w:rsidRDefault="002A7508" w:rsidP="00884302">
            <w:pPr>
              <w:suppressAutoHyphens/>
              <w:jc w:val="both"/>
              <w:rPr>
                <w:rFonts w:ascii="Tahoma" w:hAnsi="Tahoma" w:cs="Tahoma"/>
                <w:sz w:val="22"/>
                <w:szCs w:val="22"/>
                <w:lang w:eastAsia="ar-SA"/>
              </w:rPr>
            </w:pP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5B893DF2"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100BD9" w:rsidRPr="00100BD9">
              <w:rPr>
                <w:rFonts w:ascii="Arial" w:hAnsi="Arial" w:cs="Arial"/>
                <w:b/>
                <w:bCs/>
                <w:sz w:val="22"/>
                <w:szCs w:val="22"/>
                <w:lang w:val="en-US"/>
              </w:rPr>
              <w:t xml:space="preserve">2865/2 </w:t>
            </w:r>
            <w:proofErr w:type="spellStart"/>
            <w:r w:rsidR="00100BD9" w:rsidRPr="00100BD9">
              <w:rPr>
                <w:rFonts w:ascii="Arial" w:hAnsi="Arial" w:cs="Arial"/>
                <w:b/>
                <w:bCs/>
                <w:sz w:val="22"/>
                <w:szCs w:val="22"/>
                <w:lang w:val="en-US"/>
              </w:rPr>
              <w:t>i</w:t>
            </w:r>
            <w:proofErr w:type="spellEnd"/>
            <w:r w:rsidR="00100BD9" w:rsidRPr="00100BD9">
              <w:rPr>
                <w:rFonts w:ascii="Arial" w:hAnsi="Arial" w:cs="Arial"/>
                <w:b/>
                <w:bCs/>
                <w:sz w:val="22"/>
                <w:szCs w:val="22"/>
                <w:lang w:val="en-US"/>
              </w:rPr>
              <w:t xml:space="preserve"> 2865/1 KO </w:t>
            </w:r>
            <w:proofErr w:type="spellStart"/>
            <w:r w:rsidR="00100BD9" w:rsidRPr="00100BD9">
              <w:rPr>
                <w:rFonts w:ascii="Arial" w:hAnsi="Arial" w:cs="Arial"/>
                <w:b/>
                <w:bCs/>
                <w:sz w:val="22"/>
                <w:szCs w:val="22"/>
                <w:lang w:val="en-US"/>
              </w:rPr>
              <w:t>Budva</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62B11B0E" w14:textId="77777777" w:rsidR="00927CD0" w:rsidRPr="00100BD9" w:rsidRDefault="00927CD0" w:rsidP="00927CD0">
            <w:pPr>
              <w:tabs>
                <w:tab w:val="left" w:pos="6915"/>
              </w:tabs>
              <w:jc w:val="both"/>
              <w:rPr>
                <w:rFonts w:ascii="Arial" w:hAnsi="Arial" w:cs="Arial"/>
                <w:sz w:val="22"/>
                <w:szCs w:val="22"/>
              </w:rPr>
            </w:pPr>
            <w:r w:rsidRPr="00100BD9">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100BD9" w:rsidRDefault="00927CD0" w:rsidP="00927CD0">
            <w:pPr>
              <w:tabs>
                <w:tab w:val="left" w:pos="6915"/>
              </w:tabs>
              <w:jc w:val="both"/>
              <w:rPr>
                <w:rFonts w:ascii="Arial" w:hAnsi="Arial" w:cs="Arial"/>
                <w:sz w:val="22"/>
                <w:szCs w:val="22"/>
              </w:rPr>
            </w:pPr>
            <w:r w:rsidRPr="00100BD9">
              <w:rPr>
                <w:rFonts w:ascii="Arial" w:hAnsi="Arial" w:cs="Arial"/>
                <w:sz w:val="22"/>
                <w:szCs w:val="22"/>
              </w:rPr>
              <w:sym w:font="Symbol" w:char="F0B7"/>
            </w:r>
            <w:r w:rsidRPr="00100BD9">
              <w:rPr>
                <w:rFonts w:ascii="Arial" w:hAnsi="Arial" w:cs="Arial"/>
                <w:sz w:val="22"/>
                <w:szCs w:val="22"/>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Default="00927CD0" w:rsidP="00927CD0">
            <w:pPr>
              <w:tabs>
                <w:tab w:val="left" w:pos="6915"/>
              </w:tabs>
              <w:jc w:val="both"/>
              <w:rPr>
                <w:rFonts w:ascii="Arial" w:hAnsi="Arial" w:cs="Arial"/>
                <w:sz w:val="22"/>
                <w:szCs w:val="22"/>
              </w:rPr>
            </w:pPr>
            <w:r w:rsidRPr="00100BD9">
              <w:rPr>
                <w:rFonts w:ascii="Arial" w:hAnsi="Arial" w:cs="Arial"/>
                <w:sz w:val="22"/>
                <w:szCs w:val="22"/>
              </w:rPr>
              <w:t xml:space="preserve"> </w:t>
            </w:r>
            <w:r w:rsidRPr="00100BD9">
              <w:rPr>
                <w:rFonts w:ascii="Arial" w:hAnsi="Arial" w:cs="Arial"/>
                <w:sz w:val="22"/>
                <w:szCs w:val="22"/>
              </w:rPr>
              <w:sym w:font="Symbol" w:char="F0B7"/>
            </w:r>
            <w:r w:rsidRPr="00100BD9">
              <w:rPr>
                <w:rFonts w:ascii="Arial" w:hAnsi="Arial" w:cs="Arial"/>
                <w:sz w:val="22"/>
                <w:szCs w:val="22"/>
              </w:rPr>
              <w:t xml:space="preserve"> novi privremeni objekti se ne smiju postavljati u zaštićenim prirodnim i kulturno istorijskim područjima i u okviru zaštićene okoline kulturnih dobara, bez prethodne saglasnosti Uprave za zaštitu kulturnih dobara;</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6092485B" w14:textId="21DDFA94" w:rsidR="00727CDC"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2615ABB3" w14:textId="77777777" w:rsidR="00AE5212" w:rsidRPr="00AE5212" w:rsidRDefault="00AE5212" w:rsidP="00AE5212">
            <w:pPr>
              <w:tabs>
                <w:tab w:val="left" w:pos="6915"/>
              </w:tabs>
              <w:jc w:val="both"/>
              <w:rPr>
                <w:rFonts w:ascii="Arial" w:hAnsi="Arial" w:cs="Arial"/>
                <w:sz w:val="22"/>
                <w:szCs w:val="22"/>
              </w:rPr>
            </w:pPr>
            <w:r w:rsidRPr="00AE5212">
              <w:rPr>
                <w:rFonts w:ascii="Arial" w:hAnsi="Arial" w:cs="Arial"/>
                <w:sz w:val="22"/>
                <w:szCs w:val="22"/>
              </w:rPr>
              <w:lastRenderedPageBreak/>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4641E0A" w14:textId="2868C31A" w:rsidR="0016477F" w:rsidRDefault="00AE5212" w:rsidP="00AE5212">
            <w:pPr>
              <w:tabs>
                <w:tab w:val="left" w:pos="6915"/>
              </w:tabs>
              <w:jc w:val="both"/>
              <w:rPr>
                <w:rFonts w:ascii="Arial" w:hAnsi="Arial" w:cs="Arial"/>
                <w:sz w:val="22"/>
                <w:szCs w:val="22"/>
              </w:rPr>
            </w:pPr>
            <w:r w:rsidRPr="00AE5212">
              <w:rPr>
                <w:rFonts w:ascii="Arial" w:hAnsi="Arial" w:cs="Arial"/>
                <w:sz w:val="22"/>
                <w:szCs w:val="22"/>
              </w:rPr>
              <w:t>• neophodno je predvidjeti uklanjanje svih montažnih toaleta nakon završetka sezone;</w:t>
            </w:r>
          </w:p>
          <w:p w14:paraId="5D6FAC18" w14:textId="77777777" w:rsidR="0016477F" w:rsidRDefault="0016477F" w:rsidP="004E395F">
            <w:pPr>
              <w:tabs>
                <w:tab w:val="left" w:pos="6915"/>
              </w:tabs>
              <w:jc w:val="both"/>
              <w:rPr>
                <w:rFonts w:ascii="Arial" w:hAnsi="Arial" w:cs="Arial"/>
                <w:sz w:val="22"/>
                <w:szCs w:val="22"/>
              </w:rPr>
            </w:pP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lastRenderedPageBreak/>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064A1C2B"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i nakon toga uraditi i  </w:t>
            </w:r>
            <w:r w:rsidR="0085045C" w:rsidRPr="00100BD9">
              <w:rPr>
                <w:rFonts w:ascii="Arial" w:hAnsi="Arial" w:cs="Arial"/>
                <w:b/>
                <w:sz w:val="22"/>
                <w:szCs w:val="22"/>
              </w:rPr>
              <w:t>revidovati Glavni projekat.</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74C6A1EC"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8B765F" w:rsidRPr="00100BD9">
              <w:rPr>
                <w:rFonts w:ascii="Arial" w:hAnsi="Arial" w:cs="Arial"/>
                <w:b/>
                <w:sz w:val="22"/>
                <w:szCs w:val="22"/>
                <w:lang w:val="sr-Latn-CS" w:eastAsia="ar-SA"/>
              </w:rPr>
              <w:t>REVIDOVANI GLAVNI PROJEKAT</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  </w:t>
            </w:r>
            <w:r w:rsidRPr="00100BD9">
              <w:rPr>
                <w:rFonts w:ascii="Arial" w:hAnsi="Arial" w:cs="Arial"/>
                <w:sz w:val="22"/>
                <w:szCs w:val="22"/>
                <w:lang w:val="sr-Latn-CS" w:eastAsia="ar-SA"/>
              </w:rPr>
              <w:t>Saglasnost Up</w:t>
            </w:r>
            <w:r w:rsidR="006D4FE4" w:rsidRPr="00100BD9">
              <w:rPr>
                <w:rFonts w:ascii="Arial" w:hAnsi="Arial" w:cs="Arial"/>
                <w:sz w:val="22"/>
                <w:szCs w:val="22"/>
                <w:lang w:val="sr-Latn-CS" w:eastAsia="ar-SA"/>
              </w:rPr>
              <w:t>r</w:t>
            </w:r>
            <w:r w:rsidRPr="00100BD9">
              <w:rPr>
                <w:rFonts w:ascii="Arial" w:hAnsi="Arial" w:cs="Arial"/>
                <w:sz w:val="22"/>
                <w:szCs w:val="22"/>
                <w:lang w:val="sr-Latn-CS" w:eastAsia="ar-SA"/>
              </w:rPr>
              <w:t>ave za zaštitu kulturnih dobara</w:t>
            </w:r>
            <w:r w:rsidRPr="008B765F">
              <w:rPr>
                <w:rFonts w:ascii="Arial" w:hAnsi="Arial" w:cs="Arial"/>
                <w:sz w:val="22"/>
                <w:szCs w:val="22"/>
                <w:lang w:val="sr-Latn-CS" w:eastAsia="ar-SA"/>
              </w:rPr>
              <w:t xml:space="preserve"> </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lastRenderedPageBreak/>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8E1C3" w14:textId="77777777" w:rsidR="0030048F" w:rsidRDefault="0030048F" w:rsidP="0016116A">
      <w:pPr>
        <w:spacing w:after="0" w:line="240" w:lineRule="auto"/>
      </w:pPr>
      <w:r>
        <w:separator/>
      </w:r>
    </w:p>
  </w:endnote>
  <w:endnote w:type="continuationSeparator" w:id="0">
    <w:p w14:paraId="07984883" w14:textId="77777777" w:rsidR="0030048F" w:rsidRDefault="0030048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77947" w14:textId="77777777" w:rsidR="0030048F" w:rsidRDefault="0030048F" w:rsidP="0016116A">
      <w:pPr>
        <w:spacing w:after="0" w:line="240" w:lineRule="auto"/>
      </w:pPr>
      <w:r>
        <w:separator/>
      </w:r>
    </w:p>
  </w:footnote>
  <w:footnote w:type="continuationSeparator" w:id="0">
    <w:p w14:paraId="24BA4439" w14:textId="77777777" w:rsidR="0030048F" w:rsidRDefault="0030048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0BD9"/>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A7508"/>
    <w:rsid w:val="002B19A6"/>
    <w:rsid w:val="002B1C75"/>
    <w:rsid w:val="002B532A"/>
    <w:rsid w:val="002C157A"/>
    <w:rsid w:val="002C21AA"/>
    <w:rsid w:val="002D239E"/>
    <w:rsid w:val="002D2754"/>
    <w:rsid w:val="002D4A01"/>
    <w:rsid w:val="002E0A74"/>
    <w:rsid w:val="002F2766"/>
    <w:rsid w:val="002F684A"/>
    <w:rsid w:val="002F7118"/>
    <w:rsid w:val="002F7135"/>
    <w:rsid w:val="0030048F"/>
    <w:rsid w:val="003410F0"/>
    <w:rsid w:val="00341C9A"/>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7226B"/>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77A7B"/>
    <w:rsid w:val="00A837FC"/>
    <w:rsid w:val="00A83A97"/>
    <w:rsid w:val="00A905D8"/>
    <w:rsid w:val="00A93D7A"/>
    <w:rsid w:val="00A97F2B"/>
    <w:rsid w:val="00AB623E"/>
    <w:rsid w:val="00AC27C5"/>
    <w:rsid w:val="00AC34CF"/>
    <w:rsid w:val="00AE324B"/>
    <w:rsid w:val="00AE3C38"/>
    <w:rsid w:val="00AE5212"/>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0185"/>
    <w:rsid w:val="00F04485"/>
    <w:rsid w:val="00F0592E"/>
    <w:rsid w:val="00F072AC"/>
    <w:rsid w:val="00F14D61"/>
    <w:rsid w:val="00F15815"/>
    <w:rsid w:val="00F17143"/>
    <w:rsid w:val="00F228D5"/>
    <w:rsid w:val="00F420C3"/>
    <w:rsid w:val="00F43075"/>
    <w:rsid w:val="00F467B7"/>
    <w:rsid w:val="00F52761"/>
    <w:rsid w:val="00F6565C"/>
    <w:rsid w:val="00F776A5"/>
    <w:rsid w:val="00F84A14"/>
    <w:rsid w:val="00F8736A"/>
    <w:rsid w:val="00F9150D"/>
    <w:rsid w:val="00F939A8"/>
    <w:rsid w:val="00FA06A3"/>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7</cp:revision>
  <cp:lastPrinted>2018-12-17T12:56:00Z</cp:lastPrinted>
  <dcterms:created xsi:type="dcterms:W3CDTF">2025-02-13T18:20:00Z</dcterms:created>
  <dcterms:modified xsi:type="dcterms:W3CDTF">2025-02-19T15:45:00Z</dcterms:modified>
</cp:coreProperties>
</file>