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16C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16C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F8DAA3C" w:rsidR="005053D0" w:rsidRPr="005016C0" w:rsidRDefault="005016C0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16C0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>TEHNIČKI</w:t>
      </w:r>
      <w:r>
        <w:rPr>
          <w:rFonts w:ascii="Arial" w:eastAsia="Calibri" w:hAnsi="Arial" w:cs="Arial"/>
          <w:b/>
          <w:sz w:val="28"/>
          <w:szCs w:val="28"/>
        </w:rPr>
        <w:t>H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 USLOV</w:t>
      </w:r>
      <w:r>
        <w:rPr>
          <w:rFonts w:ascii="Arial" w:eastAsia="Calibri" w:hAnsi="Arial" w:cs="Arial"/>
          <w:b/>
          <w:sz w:val="28"/>
          <w:szCs w:val="28"/>
        </w:rPr>
        <w:t>A</w:t>
      </w:r>
      <w:r w:rsidR="00581694" w:rsidRPr="005016C0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17844EFB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16C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16C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16C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16C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3C052A9" w:rsidR="009B6699" w:rsidRPr="005016C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16C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16C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2172725" r:id="rId9"/>
              </w:object>
            </w:r>
          </w:p>
        </w:tc>
      </w:tr>
      <w:tr w:rsidR="007B3552" w:rsidRPr="005016C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900C201" w:rsidR="00727CDC" w:rsidRPr="005016C0" w:rsidRDefault="008066D8" w:rsidP="003141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</w:t>
            </w:r>
            <w:r w:rsidR="005016C0">
              <w:rPr>
                <w:rFonts w:ascii="Arial" w:hAnsi="Arial" w:cs="Arial"/>
                <w:sz w:val="22"/>
                <w:szCs w:val="22"/>
              </w:rPr>
              <w:t xml:space="preserve">86/36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016C0">
              <w:rPr>
                <w:rFonts w:ascii="Arial" w:hAnsi="Arial" w:cs="Arial"/>
                <w:sz w:val="22"/>
                <w:szCs w:val="22"/>
              </w:rPr>
              <w:t>12</w:t>
            </w:r>
            <w:r w:rsidRPr="005016C0">
              <w:rPr>
                <w:rFonts w:ascii="Arial" w:hAnsi="Arial" w:cs="Arial"/>
                <w:sz w:val="22"/>
                <w:szCs w:val="22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016C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16C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16C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16C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B644F4A" w:rsidR="00727CDC" w:rsidRPr="005016C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264732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lutajuć</w:t>
            </w:r>
            <w:r w:rsidR="00A76EEC">
              <w:rPr>
                <w:rFonts w:ascii="Arial" w:hAnsi="Arial" w:cs="Arial"/>
                <w:b/>
                <w:bCs/>
                <w:sz w:val="22"/>
                <w:szCs w:val="22"/>
              </w:rPr>
              <w:t>eg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privremen</w:t>
            </w:r>
            <w:r w:rsidR="00A76EEC">
              <w:rPr>
                <w:rFonts w:ascii="Arial" w:hAnsi="Arial" w:cs="Arial"/>
                <w:b/>
                <w:bCs/>
                <w:sz w:val="22"/>
                <w:szCs w:val="22"/>
              </w:rPr>
              <w:t>og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A76EE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435883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016C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platforma za pristajanje i privez plov</w:t>
            </w:r>
            <w:r w:rsidR="003950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16C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D05B18">
              <w:rPr>
                <w:rFonts w:ascii="Arial" w:hAnsi="Arial" w:cs="Arial"/>
                <w:b/>
                <w:sz w:val="22"/>
                <w:szCs w:val="22"/>
              </w:rPr>
              <w:t>4.38</w:t>
            </w:r>
            <w:r w:rsidR="00C220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016C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F97735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16C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16C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16C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16C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16C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16C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896F9DC" w:rsidR="004A697F" w:rsidRPr="005016C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D05B18">
              <w:rPr>
                <w:rFonts w:ascii="Arial" w:hAnsi="Arial" w:cs="Arial"/>
                <w:b/>
                <w:bCs/>
                <w:sz w:val="22"/>
                <w:szCs w:val="22"/>
              </w:rPr>
              <w:t>4.38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16C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5016C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platforma za pristajanje i privez plov</w:t>
            </w:r>
            <w:r w:rsidR="003950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ila </w:t>
            </w:r>
            <w:r w:rsidR="00603BE8" w:rsidRPr="005016C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16C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3108F7" w14:textId="77777777" w:rsidR="00D05B18" w:rsidRPr="00D05B18" w:rsidRDefault="00D05B18" w:rsidP="00D05B18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B18">
              <w:rPr>
                <w:rFonts w:ascii="Arial" w:hAnsi="Arial" w:cs="Arial"/>
                <w:b/>
                <w:bCs/>
                <w:sz w:val="22"/>
                <w:szCs w:val="22"/>
              </w:rPr>
              <w:t>P= 2,5m x 12.5m</w:t>
            </w:r>
          </w:p>
          <w:p w14:paraId="6E31CA83" w14:textId="77777777" w:rsidR="00D05B18" w:rsidRPr="00D05B18" w:rsidRDefault="00D05B18" w:rsidP="00D05B18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02BB5F" w14:textId="0732FB2E" w:rsidR="00A31A6C" w:rsidRDefault="00D05B18" w:rsidP="00D05B1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5B18">
              <w:rPr>
                <w:rFonts w:ascii="Arial" w:hAnsi="Arial" w:cs="Arial"/>
                <w:b/>
                <w:bCs/>
                <w:sz w:val="22"/>
                <w:szCs w:val="22"/>
              </w:rPr>
              <w:t>Površina akvatorijuma: 250 m2</w:t>
            </w:r>
          </w:p>
          <w:p w14:paraId="7E2BDF3E" w14:textId="77777777" w:rsidR="00D05B18" w:rsidRPr="005016C0" w:rsidRDefault="00D05B18" w:rsidP="00D05B1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1C111F" w14:textId="5AC1B6AB" w:rsidR="00F17143" w:rsidRPr="009B2A4B" w:rsidRDefault="00D05B18" w:rsidP="009B2A4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D05B1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Montažno-demontažni tipski fabrički elementi, osnovne metalne rešetkaste konstrukcije sa drvenim gazištima. Plutanje se obezbjeđuje plovcima od poliestera, ispunjenim hidrofobnom masom. Radi sprečavanja pomijeranja pontona </w:t>
            </w:r>
            <w:r w:rsidRPr="00D05B18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postavljaju se unakrsne zatege sa opteživačima u vodi ili se sprečavanje pomjeranja obezbjeđuje metalnim šipovima. Za stavljanje u funkciju istog, potrebno je dobiti saglasnost Lučke kapetanije Bar</w:t>
            </w:r>
          </w:p>
          <w:p w14:paraId="17844F5B" w14:textId="20720DE7" w:rsidR="00BE68C1" w:rsidRPr="005016C0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16C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16C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E55F9C6" w:rsidR="009000DD" w:rsidRPr="005016C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FA6E6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platforma za pristajanje i privez plov</w:t>
            </w:r>
            <w:r w:rsidR="003950C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ila </w:t>
            </w:r>
            <w:proofErr w:type="spellStart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r w:rsidR="00FA6E6E" w:rsidRPr="005016C0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D34275" w:rsidRPr="005016C0">
              <w:rPr>
                <w:rFonts w:ascii="Arial" w:hAnsi="Arial" w:cs="Arial"/>
                <w:sz w:val="22"/>
                <w:szCs w:val="22"/>
                <w:lang w:val="en-US"/>
              </w:rPr>
              <w:t>akvatorijumu</w:t>
            </w:r>
            <w:proofErr w:type="spellEnd"/>
            <w:r w:rsidR="00D34275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B2A4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</w:t>
            </w:r>
            <w:r w:rsidR="00D05B18" w:rsidRPr="00D05B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spred</w:t>
            </w:r>
            <w:proofErr w:type="spellEnd"/>
            <w:r w:rsidR="00D05B18" w:rsidRPr="00D05B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3045 K.O </w:t>
            </w:r>
            <w:proofErr w:type="spellStart"/>
            <w:r w:rsidR="00D05B18" w:rsidRPr="00D05B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  <w:r w:rsidR="00D05B1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  <w:proofErr w:type="spellEnd"/>
          </w:p>
          <w:p w14:paraId="17844F62" w14:textId="77777777" w:rsidR="002669FD" w:rsidRPr="005016C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16C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16C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16C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16C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16C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16C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5016C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17844F83" w14:textId="502E083C" w:rsidR="00001EB3" w:rsidRPr="005016C0" w:rsidRDefault="00001EB3" w:rsidP="00D05B1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16C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016C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16C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16C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16C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16C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16C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5016C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5016C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16C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16C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16C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16C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16C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16C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16C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16C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16C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16C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16C0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4FB0" w14:textId="77777777" w:rsidR="00766C85" w:rsidRPr="005016C0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5016C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16C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3C7A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5016C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5016C0">
              <w:rPr>
                <w:rFonts w:ascii="Arial" w:hAnsi="Arial" w:cs="Arial"/>
                <w:b/>
                <w:sz w:val="22"/>
                <w:szCs w:val="22"/>
              </w:rPr>
              <w:t>revidovati Glavni projekat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844FB4" w14:textId="77777777" w:rsidR="00C539FA" w:rsidRPr="005016C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16C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16C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3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16C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7777777" w:rsidR="00753FA7" w:rsidRPr="005016C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skladu sa članom 87 </w:t>
            </w:r>
            <w:r w:rsidR="009A5003" w:rsidRPr="005016C0">
              <w:rPr>
                <w:rFonts w:ascii="Arial" w:hAnsi="Arial" w:cs="Arial"/>
                <w:sz w:val="22"/>
                <w:szCs w:val="22"/>
              </w:rPr>
              <w:t xml:space="preserve">Zakona o planiranju prostora i izgradnji objekata, neophodno je pribaviti Saglasnost na spoljni izgled privremenog objekta od strane </w:t>
            </w:r>
            <w:r w:rsidR="009A5003" w:rsidRPr="005016C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016C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16C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16C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9B7033C" w:rsidR="00E177D5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FA6E6E"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REVIDOVANI GLAVNI PROJEKAT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</w:t>
            </w:r>
            <w:r w:rsidR="00D05B18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="00D76975" w:rsidRPr="005016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-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16C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16C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16C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16C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16C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16C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16C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16C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ABBC66" w:rsidR="00727CDC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16C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19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16C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16C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16C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16C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16C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16C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16C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16C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16C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16C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16C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16C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16C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16C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6EA7" w14:textId="77777777" w:rsidR="002A52EB" w:rsidRDefault="002A52EB" w:rsidP="0016116A">
      <w:pPr>
        <w:spacing w:after="0" w:line="240" w:lineRule="auto"/>
      </w:pPr>
      <w:r>
        <w:separator/>
      </w:r>
    </w:p>
  </w:endnote>
  <w:endnote w:type="continuationSeparator" w:id="0">
    <w:p w14:paraId="2E2C5CB1" w14:textId="77777777" w:rsidR="002A52EB" w:rsidRDefault="002A52E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CA2D" w14:textId="77777777" w:rsidR="002A52EB" w:rsidRDefault="002A52EB" w:rsidP="0016116A">
      <w:pPr>
        <w:spacing w:after="0" w:line="240" w:lineRule="auto"/>
      </w:pPr>
      <w:r>
        <w:separator/>
      </w:r>
    </w:p>
  </w:footnote>
  <w:footnote w:type="continuationSeparator" w:id="0">
    <w:p w14:paraId="744C21E5" w14:textId="77777777" w:rsidR="002A52EB" w:rsidRDefault="002A52E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36D45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A52EB"/>
    <w:rsid w:val="002B19A6"/>
    <w:rsid w:val="002B1C75"/>
    <w:rsid w:val="002B532A"/>
    <w:rsid w:val="002C157A"/>
    <w:rsid w:val="002C21AA"/>
    <w:rsid w:val="002D239E"/>
    <w:rsid w:val="002D2754"/>
    <w:rsid w:val="002D4A01"/>
    <w:rsid w:val="002D5FCB"/>
    <w:rsid w:val="002E0A74"/>
    <w:rsid w:val="002F1A24"/>
    <w:rsid w:val="002F2766"/>
    <w:rsid w:val="002F684A"/>
    <w:rsid w:val="002F7118"/>
    <w:rsid w:val="002F7135"/>
    <w:rsid w:val="003141AE"/>
    <w:rsid w:val="003410F0"/>
    <w:rsid w:val="00345551"/>
    <w:rsid w:val="00350E83"/>
    <w:rsid w:val="003610B5"/>
    <w:rsid w:val="003770BA"/>
    <w:rsid w:val="00377CC8"/>
    <w:rsid w:val="003857D4"/>
    <w:rsid w:val="00392A78"/>
    <w:rsid w:val="003950CB"/>
    <w:rsid w:val="003B5350"/>
    <w:rsid w:val="003B6242"/>
    <w:rsid w:val="003B68C5"/>
    <w:rsid w:val="003B74BB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16C0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68E7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94A2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00A4"/>
    <w:rsid w:val="009711AF"/>
    <w:rsid w:val="00971678"/>
    <w:rsid w:val="00976869"/>
    <w:rsid w:val="009967A4"/>
    <w:rsid w:val="009A5003"/>
    <w:rsid w:val="009B2A4B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76EEC"/>
    <w:rsid w:val="00A837FC"/>
    <w:rsid w:val="00A83A97"/>
    <w:rsid w:val="00A905D8"/>
    <w:rsid w:val="00A93D7A"/>
    <w:rsid w:val="00A97F2B"/>
    <w:rsid w:val="00AB623E"/>
    <w:rsid w:val="00AC27C5"/>
    <w:rsid w:val="00AC34CF"/>
    <w:rsid w:val="00AE1594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6A9"/>
    <w:rsid w:val="00B45EC2"/>
    <w:rsid w:val="00B468BE"/>
    <w:rsid w:val="00B4797A"/>
    <w:rsid w:val="00B51262"/>
    <w:rsid w:val="00B5647F"/>
    <w:rsid w:val="00B623B6"/>
    <w:rsid w:val="00B6577E"/>
    <w:rsid w:val="00B72474"/>
    <w:rsid w:val="00B72A9D"/>
    <w:rsid w:val="00B73041"/>
    <w:rsid w:val="00B86493"/>
    <w:rsid w:val="00B8726C"/>
    <w:rsid w:val="00B90321"/>
    <w:rsid w:val="00BA0038"/>
    <w:rsid w:val="00BA4143"/>
    <w:rsid w:val="00BB2ACE"/>
    <w:rsid w:val="00BE67F2"/>
    <w:rsid w:val="00BE68C1"/>
    <w:rsid w:val="00BF2C05"/>
    <w:rsid w:val="00C20394"/>
    <w:rsid w:val="00C220B7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05B18"/>
    <w:rsid w:val="00D16B43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2E6A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3EB9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0185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383B"/>
    <w:rsid w:val="00F84A14"/>
    <w:rsid w:val="00F8736A"/>
    <w:rsid w:val="00F9150D"/>
    <w:rsid w:val="00F939A8"/>
    <w:rsid w:val="00F97735"/>
    <w:rsid w:val="00FA2DF6"/>
    <w:rsid w:val="00FA6E6E"/>
    <w:rsid w:val="00FB14FB"/>
    <w:rsid w:val="00FC403B"/>
    <w:rsid w:val="00FE2ABD"/>
    <w:rsid w:val="00FE3AA2"/>
    <w:rsid w:val="00FE4011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6</cp:revision>
  <cp:lastPrinted>2018-12-17T12:56:00Z</cp:lastPrinted>
  <dcterms:created xsi:type="dcterms:W3CDTF">2025-02-14T16:57:00Z</dcterms:created>
  <dcterms:modified xsi:type="dcterms:W3CDTF">2025-02-27T13:46:00Z</dcterms:modified>
</cp:coreProperties>
</file>