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201" w:type="dxa"/>
        <w:jc w:val="center"/>
        <w:tblLayout w:type="fixed"/>
        <w:tblLook w:val="04A0" w:firstRow="1" w:lastRow="0" w:firstColumn="1" w:lastColumn="0" w:noHBand="0" w:noVBand="1"/>
      </w:tblPr>
      <w:tblGrid>
        <w:gridCol w:w="1087"/>
        <w:gridCol w:w="4693"/>
        <w:gridCol w:w="71"/>
        <w:gridCol w:w="4350"/>
      </w:tblGrid>
      <w:tr w:rsidR="007B3552" w:rsidRPr="007B3552" w14:paraId="17844F07" w14:textId="77777777" w:rsidTr="00A37A6A">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350"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125402" r:id="rId9"/>
              </w:object>
            </w:r>
          </w:p>
        </w:tc>
      </w:tr>
      <w:tr w:rsidR="007B3552" w:rsidRPr="007B3552" w14:paraId="17844F0B" w14:textId="77777777" w:rsidTr="00A37A6A">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A37A6A">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A37A6A">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A37A6A">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A37A6A">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114"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A37A6A">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114"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A37A6A">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A37A6A">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114" w:type="dxa"/>
            <w:gridSpan w:val="3"/>
            <w:vMerge w:val="restart"/>
            <w:vAlign w:val="center"/>
            <w:hideMark/>
          </w:tcPr>
          <w:p w14:paraId="668E2660" w14:textId="115902A7"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w:t>
            </w:r>
            <w:proofErr w:type="spellStart"/>
            <w:r w:rsidR="00414BF9" w:rsidRPr="00767256">
              <w:rPr>
                <w:rFonts w:ascii="Arial" w:hAnsi="Arial" w:cs="Arial"/>
                <w:b/>
                <w:bCs/>
                <w:sz w:val="24"/>
                <w:szCs w:val="24"/>
              </w:rPr>
              <w:t>demontažnog</w:t>
            </w:r>
            <w:proofErr w:type="spellEnd"/>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4D3980">
              <w:rPr>
                <w:rFonts w:ascii="Arial" w:hAnsi="Arial" w:cs="Arial"/>
                <w:b/>
                <w:sz w:val="24"/>
                <w:szCs w:val="24"/>
              </w:rPr>
              <w:t>9.</w:t>
            </w:r>
            <w:r w:rsidR="004E5442">
              <w:rPr>
                <w:rFonts w:ascii="Arial" w:hAnsi="Arial" w:cs="Arial"/>
                <w:b/>
                <w:sz w:val="24"/>
                <w:szCs w:val="24"/>
              </w:rPr>
              <w:t>2</w:t>
            </w:r>
            <w:r w:rsidR="006B1A02">
              <w:rPr>
                <w:rFonts w:ascii="Arial" w:hAnsi="Arial" w:cs="Arial"/>
                <w:b/>
                <w:sz w:val="24"/>
                <w:szCs w:val="24"/>
              </w:rPr>
              <w:t>9</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A37A6A">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A37A6A">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350"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A37A6A">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114"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A37A6A">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114"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A37A6A">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hideMark/>
          </w:tcPr>
          <w:p w14:paraId="125F95EF" w14:textId="636C505F"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4D3980">
              <w:rPr>
                <w:rFonts w:ascii="Arial" w:hAnsi="Arial" w:cs="Arial"/>
                <w:b/>
                <w:bCs/>
                <w:sz w:val="24"/>
                <w:szCs w:val="24"/>
              </w:rPr>
              <w:t>9.</w:t>
            </w:r>
            <w:r w:rsidR="004E5442">
              <w:rPr>
                <w:rFonts w:ascii="Arial" w:hAnsi="Arial" w:cs="Arial"/>
                <w:b/>
                <w:bCs/>
                <w:sz w:val="24"/>
                <w:szCs w:val="24"/>
              </w:rPr>
              <w:t>2</w:t>
            </w:r>
            <w:r w:rsidR="006B1A02">
              <w:rPr>
                <w:rFonts w:ascii="Arial" w:hAnsi="Arial" w:cs="Arial"/>
                <w:b/>
                <w:bCs/>
                <w:sz w:val="24"/>
                <w:szCs w:val="24"/>
              </w:rPr>
              <w:t>9</w:t>
            </w:r>
            <w:r w:rsidR="0022581D">
              <w:rPr>
                <w:rFonts w:ascii="Arial" w:hAnsi="Arial" w:cs="Arial"/>
                <w:b/>
                <w:bCs/>
                <w:sz w:val="24"/>
                <w:szCs w:val="24"/>
              </w:rPr>
              <w:t xml:space="preserve"> </w:t>
            </w:r>
            <w:r w:rsidRPr="00767256">
              <w:rPr>
                <w:rFonts w:ascii="Arial" w:hAnsi="Arial" w:cs="Arial"/>
                <w:sz w:val="24"/>
                <w:szCs w:val="24"/>
              </w:rPr>
              <w:t>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 xml:space="preserve">Montažno </w:t>
            </w:r>
            <w:proofErr w:type="spellStart"/>
            <w:r w:rsidR="000D293B" w:rsidRPr="00767256">
              <w:rPr>
                <w:rFonts w:ascii="Arial" w:hAnsi="Arial" w:cs="Arial"/>
                <w:b/>
                <w:bCs/>
                <w:sz w:val="24"/>
                <w:szCs w:val="24"/>
              </w:rPr>
              <w:t>demontažni</w:t>
            </w:r>
            <w:proofErr w:type="spellEnd"/>
            <w:r w:rsidR="000D293B" w:rsidRPr="00767256">
              <w:rPr>
                <w:rFonts w:ascii="Arial" w:hAnsi="Arial" w:cs="Arial"/>
                <w:b/>
                <w:bCs/>
                <w:sz w:val="24"/>
                <w:szCs w:val="24"/>
              </w:rPr>
              <w:t xml:space="preserve">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7E362290" w14:textId="4C50D04C" w:rsidR="00603BE8" w:rsidRDefault="00603BE8" w:rsidP="00603BE8">
            <w:pPr>
              <w:numPr>
                <w:ilvl w:val="12"/>
                <w:numId w:val="0"/>
              </w:numPr>
              <w:tabs>
                <w:tab w:val="left" w:pos="5103"/>
              </w:tabs>
              <w:jc w:val="both"/>
              <w:rPr>
                <w:rFonts w:ascii="Arial" w:hAnsi="Arial" w:cs="Arial"/>
                <w:b/>
                <w:bCs/>
                <w:sz w:val="24"/>
                <w:szCs w:val="24"/>
              </w:rPr>
            </w:pPr>
            <w:r w:rsidRPr="00A37A6A">
              <w:rPr>
                <w:rFonts w:ascii="Arial" w:hAnsi="Arial" w:cs="Arial"/>
                <w:b/>
                <w:bCs/>
                <w:sz w:val="24"/>
                <w:szCs w:val="24"/>
              </w:rPr>
              <w:t>Terasa P=</w:t>
            </w:r>
            <w:r w:rsidR="001D06F3">
              <w:rPr>
                <w:rFonts w:ascii="Arial" w:hAnsi="Arial" w:cs="Arial"/>
                <w:b/>
                <w:bCs/>
                <w:sz w:val="24"/>
                <w:szCs w:val="24"/>
              </w:rPr>
              <w:t xml:space="preserve"> </w:t>
            </w:r>
            <w:r w:rsidR="004E5442">
              <w:rPr>
                <w:rFonts w:ascii="Arial" w:hAnsi="Arial" w:cs="Arial"/>
                <w:b/>
                <w:bCs/>
                <w:sz w:val="24"/>
                <w:szCs w:val="24"/>
              </w:rPr>
              <w:t>47</w:t>
            </w:r>
            <w:r w:rsidRPr="00A37A6A">
              <w:rPr>
                <w:rFonts w:ascii="Arial" w:hAnsi="Arial" w:cs="Arial"/>
                <w:b/>
                <w:bCs/>
                <w:sz w:val="24"/>
                <w:szCs w:val="24"/>
              </w:rPr>
              <w:t>m</w:t>
            </w:r>
            <w:r w:rsidRPr="00A37A6A">
              <w:rPr>
                <w:rFonts w:ascii="Arial" w:hAnsi="Arial" w:cs="Arial"/>
                <w:b/>
                <w:bCs/>
                <w:sz w:val="24"/>
                <w:szCs w:val="24"/>
                <w:vertAlign w:val="superscript"/>
              </w:rPr>
              <w:t>2</w:t>
            </w:r>
            <w:r w:rsidR="008871AD">
              <w:rPr>
                <w:rFonts w:ascii="Arial" w:hAnsi="Arial" w:cs="Arial"/>
                <w:b/>
                <w:bCs/>
                <w:sz w:val="24"/>
                <w:szCs w:val="24"/>
                <w:vertAlign w:val="superscript"/>
              </w:rPr>
              <w:t xml:space="preserve"> </w:t>
            </w:r>
          </w:p>
          <w:p w14:paraId="4A6FE894" w14:textId="77777777" w:rsidR="008871AD" w:rsidRPr="00A37A6A" w:rsidRDefault="008871AD" w:rsidP="00603BE8">
            <w:pPr>
              <w:numPr>
                <w:ilvl w:val="12"/>
                <w:numId w:val="0"/>
              </w:numPr>
              <w:tabs>
                <w:tab w:val="left" w:pos="5103"/>
              </w:tabs>
              <w:jc w:val="both"/>
              <w:rPr>
                <w:rFonts w:ascii="Arial" w:hAnsi="Arial" w:cs="Arial"/>
                <w:b/>
                <w:bCs/>
                <w:sz w:val="24"/>
                <w:szCs w:val="24"/>
                <w:vertAlign w:val="superscript"/>
              </w:rPr>
            </w:pPr>
          </w:p>
          <w:p w14:paraId="2D98760B" w14:textId="3FDCB3D2" w:rsidR="00FD0557" w:rsidRDefault="004E5442" w:rsidP="00F17143">
            <w:pPr>
              <w:jc w:val="both"/>
              <w:rPr>
                <w:rFonts w:ascii="Arial" w:hAnsi="Arial" w:cs="Arial"/>
                <w:b/>
                <w:bCs/>
                <w:sz w:val="24"/>
                <w:szCs w:val="24"/>
                <w:lang w:val="sl-SI"/>
              </w:rPr>
            </w:pPr>
            <w:r>
              <w:rPr>
                <w:rFonts w:ascii="Arial" w:hAnsi="Arial" w:cs="Arial"/>
                <w:b/>
                <w:bCs/>
                <w:sz w:val="24"/>
                <w:szCs w:val="24"/>
                <w:lang w:val="sl-SI"/>
              </w:rPr>
              <w:t>T</w:t>
            </w:r>
            <w:r w:rsidRPr="004E5442">
              <w:rPr>
                <w:rFonts w:ascii="Arial" w:hAnsi="Arial" w:cs="Arial"/>
                <w:b/>
                <w:bCs/>
                <w:sz w:val="24"/>
                <w:szCs w:val="24"/>
                <w:lang w:val="sl-SI"/>
              </w:rPr>
              <w:t>erasa na postojećoj podlozi, natrkivena  tipskim suncobranima bijele ili bež boje</w:t>
            </w:r>
            <w:r>
              <w:rPr>
                <w:rFonts w:ascii="Arial" w:hAnsi="Arial" w:cs="Arial"/>
                <w:b/>
                <w:bCs/>
                <w:sz w:val="24"/>
                <w:szCs w:val="24"/>
                <w:lang w:val="sl-SI"/>
              </w:rPr>
              <w:t>;</w:t>
            </w:r>
          </w:p>
          <w:p w14:paraId="2E06ACD6" w14:textId="77777777" w:rsidR="004E5442" w:rsidRPr="00767256" w:rsidRDefault="004E5442" w:rsidP="00F17143">
            <w:pPr>
              <w:jc w:val="both"/>
              <w:rPr>
                <w:rFonts w:ascii="Arial" w:hAnsi="Arial" w:cs="Arial"/>
                <w:sz w:val="24"/>
                <w:szCs w:val="24"/>
              </w:rPr>
            </w:pPr>
          </w:p>
          <w:p w14:paraId="347A930D" w14:textId="15854E8A"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Terasa se organizuje na postojećoj gotovoj podlozi, a u slučaju da postojeća podloga nije odgovarajuća, može se postaviti montažno-</w:t>
            </w:r>
            <w:proofErr w:type="spellStart"/>
            <w:r w:rsidRPr="00767256">
              <w:rPr>
                <w:rFonts w:ascii="Arial" w:hAnsi="Arial" w:cs="Arial"/>
                <w:sz w:val="24"/>
                <w:szCs w:val="24"/>
                <w:lang w:eastAsia="ar-SA"/>
              </w:rPr>
              <w:t>demontažna</w:t>
            </w:r>
            <w:proofErr w:type="spellEnd"/>
            <w:r w:rsidRPr="00767256">
              <w:rPr>
                <w:rFonts w:ascii="Arial" w:hAnsi="Arial" w:cs="Arial"/>
                <w:sz w:val="24"/>
                <w:szCs w:val="24"/>
                <w:lang w:eastAsia="ar-SA"/>
              </w:rPr>
              <w:t xml:space="preserve"> podloga (</w:t>
            </w:r>
            <w:proofErr w:type="spellStart"/>
            <w:r w:rsidRPr="00767256">
              <w:rPr>
                <w:rFonts w:ascii="Arial" w:hAnsi="Arial" w:cs="Arial"/>
                <w:sz w:val="24"/>
                <w:szCs w:val="24"/>
                <w:lang w:eastAsia="ar-SA"/>
              </w:rPr>
              <w:t>deking</w:t>
            </w:r>
            <w:proofErr w:type="spellEnd"/>
            <w:r w:rsidRPr="00767256">
              <w:rPr>
                <w:rFonts w:ascii="Arial" w:hAnsi="Arial" w:cs="Arial"/>
                <w:sz w:val="24"/>
                <w:szCs w:val="24"/>
                <w:lang w:eastAsia="ar-SA"/>
              </w:rPr>
              <w:t xml:space="preserve"> ili sl.) Podna platforma ne može biti visine veće od 10 cm</w:t>
            </w:r>
            <w:r w:rsidR="008F762B">
              <w:rPr>
                <w:rFonts w:ascii="Arial" w:hAnsi="Arial" w:cs="Arial"/>
                <w:sz w:val="24"/>
                <w:szCs w:val="24"/>
                <w:lang w:eastAsia="ar-SA"/>
              </w:rPr>
              <w:t>;</w:t>
            </w:r>
          </w:p>
          <w:p w14:paraId="0451A4AB" w14:textId="77777777" w:rsidR="00A37A6A" w:rsidRPr="00767256" w:rsidRDefault="00A37A6A" w:rsidP="00F17143">
            <w:pPr>
              <w:suppressAutoHyphens/>
              <w:jc w:val="both"/>
              <w:rPr>
                <w:rFonts w:ascii="Arial" w:hAnsi="Arial" w:cs="Arial"/>
                <w:sz w:val="24"/>
                <w:szCs w:val="24"/>
                <w:lang w:eastAsia="ar-SA"/>
              </w:rPr>
            </w:pPr>
          </w:p>
          <w:p w14:paraId="7F3EC79F" w14:textId="6BAE7B91" w:rsidR="00F17143"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3148EEEB" w14:textId="77777777" w:rsidR="008F762B" w:rsidRPr="00767256" w:rsidRDefault="008F762B" w:rsidP="00F17143">
            <w:pPr>
              <w:suppressAutoHyphens/>
              <w:jc w:val="both"/>
              <w:rPr>
                <w:rFonts w:ascii="Arial" w:hAnsi="Arial" w:cs="Arial"/>
                <w:sz w:val="24"/>
                <w:szCs w:val="24"/>
                <w:lang w:eastAsia="ar-SA"/>
              </w:rPr>
            </w:pPr>
          </w:p>
          <w:p w14:paraId="29C633B8" w14:textId="3F163B6B"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3B0F8885" w14:textId="77777777" w:rsidR="008F762B" w:rsidRPr="00767256" w:rsidRDefault="008F762B" w:rsidP="00F17143">
            <w:pPr>
              <w:suppressAutoHyphens/>
              <w:jc w:val="both"/>
              <w:rPr>
                <w:rFonts w:ascii="Arial" w:hAnsi="Arial" w:cs="Arial"/>
                <w:sz w:val="24"/>
                <w:szCs w:val="24"/>
                <w:lang w:eastAsia="ar-SA"/>
              </w:rPr>
            </w:pPr>
          </w:p>
          <w:p w14:paraId="248E047C" w14:textId="7ED375B0"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 xml:space="preserve">Opremu ugostiteljskih terasa čine stolovi, stolice, suncobrani, žardinjere i eventualno ograde. Za zaštitu od sunca na otvorenim terasama na javnim površinama dozvoljeno je samo postavljanje suncobrana ili tendi (izuzetno </w:t>
            </w:r>
            <w:proofErr w:type="spellStart"/>
            <w:r w:rsidRPr="00767256">
              <w:rPr>
                <w:rFonts w:ascii="Arial" w:hAnsi="Arial" w:cs="Arial"/>
                <w:sz w:val="24"/>
                <w:szCs w:val="24"/>
                <w:lang w:eastAsia="ar-SA"/>
              </w:rPr>
              <w:t>pergola</w:t>
            </w:r>
            <w:proofErr w:type="spellEnd"/>
            <w:r w:rsidRPr="00767256">
              <w:rPr>
                <w:rFonts w:ascii="Arial" w:hAnsi="Arial" w:cs="Arial"/>
                <w:sz w:val="24"/>
                <w:szCs w:val="24"/>
                <w:lang w:eastAsia="ar-SA"/>
              </w:rPr>
              <w:t xml:space="preserve"> i lakih konstrukcija ako je u skladu sa ambijentalnim vrijednostima prostora i ako je Programom tako definisano za konkretnu lokaciju)</w:t>
            </w:r>
            <w:r w:rsidR="008F762B">
              <w:rPr>
                <w:rFonts w:ascii="Arial" w:hAnsi="Arial" w:cs="Arial"/>
                <w:sz w:val="24"/>
                <w:szCs w:val="24"/>
                <w:lang w:eastAsia="ar-SA"/>
              </w:rPr>
              <w:t>;</w:t>
            </w:r>
          </w:p>
          <w:p w14:paraId="4E8362C1" w14:textId="77777777" w:rsidR="008F762B" w:rsidRPr="00767256" w:rsidRDefault="008F762B" w:rsidP="00F17143">
            <w:pPr>
              <w:suppressAutoHyphens/>
              <w:jc w:val="both"/>
              <w:rPr>
                <w:rFonts w:ascii="Arial" w:hAnsi="Arial" w:cs="Arial"/>
                <w:sz w:val="24"/>
                <w:szCs w:val="24"/>
                <w:lang w:eastAsia="ar-SA"/>
              </w:rPr>
            </w:pPr>
          </w:p>
          <w:p w14:paraId="2965815A" w14:textId="4192F600" w:rsidR="00884302" w:rsidRDefault="00884302" w:rsidP="00884302">
            <w:pPr>
              <w:suppressAutoHyphens/>
              <w:jc w:val="both"/>
              <w:rPr>
                <w:rFonts w:ascii="Arial" w:hAnsi="Arial" w:cs="Arial"/>
                <w:sz w:val="24"/>
                <w:szCs w:val="24"/>
                <w:lang w:eastAsia="ar-SA"/>
              </w:rPr>
            </w:pPr>
            <w:r w:rsidRPr="00767256">
              <w:rPr>
                <w:rFonts w:ascii="Arial" w:hAnsi="Arial" w:cs="Arial"/>
                <w:sz w:val="24"/>
                <w:szCs w:val="24"/>
                <w:lang w:eastAsia="ar-SA"/>
              </w:rPr>
              <w:t xml:space="preserve">Gdje je planirano, dozvoljeno je zatvaranje bočnih vertikalnih strana ugostiteljske terase, </w:t>
            </w:r>
            <w:proofErr w:type="spellStart"/>
            <w:r w:rsidRPr="00767256">
              <w:rPr>
                <w:rFonts w:ascii="Arial" w:hAnsi="Arial" w:cs="Arial"/>
                <w:sz w:val="24"/>
                <w:szCs w:val="24"/>
                <w:lang w:eastAsia="ar-SA"/>
              </w:rPr>
              <w:t>eloksirano</w:t>
            </w:r>
            <w:r w:rsidR="008F762B">
              <w:rPr>
                <w:rFonts w:ascii="Arial" w:hAnsi="Arial" w:cs="Arial"/>
                <w:sz w:val="24"/>
                <w:szCs w:val="24"/>
                <w:lang w:eastAsia="ar-SA"/>
              </w:rPr>
              <w:t>m</w:t>
            </w:r>
            <w:proofErr w:type="spellEnd"/>
            <w:r w:rsidR="008F762B">
              <w:rPr>
                <w:rFonts w:ascii="Arial" w:hAnsi="Arial" w:cs="Arial"/>
                <w:sz w:val="24"/>
                <w:szCs w:val="24"/>
                <w:lang w:eastAsia="ar-SA"/>
              </w:rPr>
              <w:t xml:space="preserve"> - </w:t>
            </w:r>
            <w:r w:rsidRPr="00767256">
              <w:rPr>
                <w:rFonts w:ascii="Arial" w:hAnsi="Arial" w:cs="Arial"/>
                <w:sz w:val="24"/>
                <w:szCs w:val="24"/>
                <w:lang w:eastAsia="ar-SA"/>
              </w:rPr>
              <w:t>al</w:t>
            </w:r>
            <w:r w:rsidR="008F762B">
              <w:rPr>
                <w:rFonts w:ascii="Arial" w:hAnsi="Arial" w:cs="Arial"/>
                <w:sz w:val="24"/>
                <w:szCs w:val="24"/>
                <w:lang w:eastAsia="ar-SA"/>
              </w:rPr>
              <w:t>u</w:t>
            </w:r>
            <w:r w:rsidRPr="00767256">
              <w:rPr>
                <w:rFonts w:ascii="Arial" w:hAnsi="Arial" w:cs="Arial"/>
                <w:sz w:val="24"/>
                <w:szCs w:val="24"/>
                <w:lang w:eastAsia="ar-SA"/>
              </w:rPr>
              <w:t>/</w:t>
            </w:r>
            <w:proofErr w:type="spellStart"/>
            <w:r w:rsidRPr="00767256">
              <w:rPr>
                <w:rFonts w:ascii="Arial" w:hAnsi="Arial" w:cs="Arial"/>
                <w:sz w:val="24"/>
                <w:szCs w:val="24"/>
                <w:lang w:eastAsia="ar-SA"/>
              </w:rPr>
              <w:t>pvc</w:t>
            </w:r>
            <w:proofErr w:type="spellEnd"/>
            <w:r w:rsidRPr="00767256">
              <w:rPr>
                <w:rFonts w:ascii="Arial" w:hAnsi="Arial" w:cs="Arial"/>
                <w:sz w:val="24"/>
                <w:szCs w:val="24"/>
                <w:lang w:eastAsia="ar-SA"/>
              </w:rPr>
              <w:t xml:space="preserve">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w:t>
            </w:r>
            <w:r w:rsidR="008F762B">
              <w:rPr>
                <w:rFonts w:ascii="Arial" w:hAnsi="Arial" w:cs="Arial"/>
                <w:sz w:val="24"/>
                <w:szCs w:val="24"/>
                <w:lang w:eastAsia="ar-SA"/>
              </w:rPr>
              <w:t>;</w:t>
            </w:r>
          </w:p>
          <w:p w14:paraId="0386E8EB" w14:textId="77777777" w:rsidR="008F762B" w:rsidRPr="00767256" w:rsidRDefault="008F762B" w:rsidP="00884302">
            <w:pPr>
              <w:suppressAutoHyphens/>
              <w:jc w:val="both"/>
              <w:rPr>
                <w:rFonts w:ascii="Arial" w:hAnsi="Arial" w:cs="Arial"/>
                <w:sz w:val="24"/>
                <w:szCs w:val="24"/>
                <w:lang w:eastAsia="ar-SA"/>
              </w:rPr>
            </w:pPr>
          </w:p>
          <w:p w14:paraId="1A188F1C" w14:textId="201EE64E" w:rsidR="00E34024" w:rsidRDefault="00E34024" w:rsidP="00E34024">
            <w:pPr>
              <w:adjustRightInd w:val="0"/>
              <w:jc w:val="both"/>
              <w:rPr>
                <w:rFonts w:ascii="Arial" w:hAnsi="Arial" w:cs="Arial"/>
                <w:sz w:val="24"/>
                <w:szCs w:val="24"/>
              </w:rPr>
            </w:pPr>
            <w:r w:rsidRPr="00767256">
              <w:rPr>
                <w:rFonts w:ascii="Arial" w:hAnsi="Arial" w:cs="Arial"/>
                <w:sz w:val="24"/>
                <w:szCs w:val="24"/>
              </w:rPr>
              <w:t>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w:t>
            </w:r>
            <w:r w:rsidR="008F762B">
              <w:rPr>
                <w:rFonts w:ascii="Arial" w:hAnsi="Arial" w:cs="Arial"/>
                <w:sz w:val="24"/>
                <w:szCs w:val="24"/>
              </w:rPr>
              <w:t>;</w:t>
            </w:r>
          </w:p>
          <w:p w14:paraId="0A14811F" w14:textId="77777777" w:rsidR="004D3980" w:rsidRDefault="004D3980" w:rsidP="00E34024">
            <w:pPr>
              <w:adjustRightInd w:val="0"/>
              <w:jc w:val="both"/>
              <w:rPr>
                <w:rFonts w:ascii="Arial" w:hAnsi="Arial" w:cs="Arial"/>
                <w:sz w:val="24"/>
                <w:szCs w:val="24"/>
              </w:rPr>
            </w:pPr>
          </w:p>
          <w:p w14:paraId="42AEB970" w14:textId="72E18970" w:rsidR="004D3980" w:rsidRDefault="004D3980" w:rsidP="004D3980">
            <w:pPr>
              <w:adjustRightInd w:val="0"/>
              <w:jc w:val="both"/>
              <w:rPr>
                <w:rFonts w:ascii="Arial" w:hAnsi="Arial" w:cs="Arial"/>
                <w:sz w:val="24"/>
                <w:szCs w:val="24"/>
              </w:rPr>
            </w:pPr>
            <w:r w:rsidRPr="004D3980">
              <w:rPr>
                <w:rFonts w:ascii="Arial" w:hAnsi="Arial" w:cs="Arial"/>
                <w:sz w:val="24"/>
                <w:szCs w:val="24"/>
              </w:rPr>
              <w:t xml:space="preserve">Suncobrani kao oprema ugostiteljske terase ne smiju biti agresivni oblikom, veličinom i bojom i moraju biti uniformni. Prihvatljivi su suncobrani prekriveni isključivo </w:t>
            </w:r>
            <w:proofErr w:type="spellStart"/>
            <w:r w:rsidRPr="004D3980">
              <w:rPr>
                <w:rFonts w:ascii="Arial" w:hAnsi="Arial" w:cs="Arial"/>
                <w:sz w:val="24"/>
                <w:szCs w:val="24"/>
              </w:rPr>
              <w:t>akrilnim</w:t>
            </w:r>
            <w:proofErr w:type="spellEnd"/>
            <w:r w:rsidRPr="004D3980">
              <w:rPr>
                <w:rFonts w:ascii="Arial" w:hAnsi="Arial" w:cs="Arial"/>
                <w:sz w:val="24"/>
                <w:szCs w:val="24"/>
              </w:rPr>
              <w:t xml:space="preserve">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w:t>
            </w:r>
            <w:r>
              <w:rPr>
                <w:rFonts w:ascii="Arial" w:hAnsi="Arial" w:cs="Arial"/>
                <w:sz w:val="24"/>
                <w:szCs w:val="24"/>
              </w:rPr>
              <w:t>;</w:t>
            </w:r>
          </w:p>
          <w:p w14:paraId="492A20C5" w14:textId="77777777" w:rsidR="004D3980" w:rsidRPr="004D3980" w:rsidRDefault="004D3980" w:rsidP="004D3980">
            <w:pPr>
              <w:adjustRightInd w:val="0"/>
              <w:jc w:val="both"/>
              <w:rPr>
                <w:rFonts w:ascii="Arial" w:hAnsi="Arial" w:cs="Arial"/>
                <w:sz w:val="24"/>
                <w:szCs w:val="24"/>
              </w:rPr>
            </w:pPr>
          </w:p>
          <w:p w14:paraId="440CE53D" w14:textId="2F95E739" w:rsidR="004D3980" w:rsidRDefault="004D3980" w:rsidP="004D3980">
            <w:pPr>
              <w:adjustRightInd w:val="0"/>
              <w:jc w:val="both"/>
              <w:rPr>
                <w:rFonts w:ascii="Arial" w:hAnsi="Arial" w:cs="Arial"/>
                <w:sz w:val="24"/>
                <w:szCs w:val="24"/>
              </w:rPr>
            </w:pPr>
            <w:r w:rsidRPr="004D3980">
              <w:rPr>
                <w:rFonts w:ascii="Arial" w:hAnsi="Arial" w:cs="Arial"/>
                <w:sz w:val="24"/>
                <w:szCs w:val="24"/>
              </w:rPr>
              <w:t xml:space="preserve">Postavljen i otvoren suncobran može natkrivati samo </w:t>
            </w:r>
            <w:proofErr w:type="spellStart"/>
            <w:r w:rsidRPr="004D3980">
              <w:rPr>
                <w:rFonts w:ascii="Arial" w:hAnsi="Arial" w:cs="Arial"/>
                <w:sz w:val="24"/>
                <w:szCs w:val="24"/>
              </w:rPr>
              <w:t>tlocrtnu</w:t>
            </w:r>
            <w:proofErr w:type="spellEnd"/>
            <w:r w:rsidRPr="004D3980">
              <w:rPr>
                <w:rFonts w:ascii="Arial" w:hAnsi="Arial" w:cs="Arial"/>
                <w:sz w:val="24"/>
                <w:szCs w:val="24"/>
              </w:rPr>
              <w:t xml:space="preserve">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r>
              <w:rPr>
                <w:rFonts w:ascii="Arial" w:hAnsi="Arial" w:cs="Arial"/>
                <w:sz w:val="24"/>
                <w:szCs w:val="24"/>
              </w:rPr>
              <w:t>;</w:t>
            </w:r>
          </w:p>
          <w:p w14:paraId="7BFD2D91" w14:textId="77777777" w:rsidR="004D3980" w:rsidRPr="004D3980" w:rsidRDefault="004D3980" w:rsidP="004D3980">
            <w:pPr>
              <w:adjustRightInd w:val="0"/>
              <w:jc w:val="both"/>
              <w:rPr>
                <w:rFonts w:ascii="Arial" w:hAnsi="Arial" w:cs="Arial"/>
                <w:sz w:val="24"/>
                <w:szCs w:val="24"/>
              </w:rPr>
            </w:pPr>
          </w:p>
          <w:p w14:paraId="4F862936" w14:textId="76BCA139" w:rsidR="004D3980" w:rsidRDefault="004D3980" w:rsidP="004D3980">
            <w:pPr>
              <w:adjustRightInd w:val="0"/>
              <w:jc w:val="both"/>
              <w:rPr>
                <w:rFonts w:ascii="Arial" w:hAnsi="Arial" w:cs="Arial"/>
                <w:sz w:val="24"/>
                <w:szCs w:val="24"/>
              </w:rPr>
            </w:pPr>
            <w:r w:rsidRPr="004D3980">
              <w:rPr>
                <w:rFonts w:ascii="Arial" w:hAnsi="Arial" w:cs="Arial"/>
                <w:sz w:val="24"/>
                <w:szCs w:val="24"/>
              </w:rPr>
              <w:t>Na javnim površinama nije dozvoljeno isticanje reklamnih sadržaja na suncobranima i tendama koji se ne odnose na natpise naziva lokala. Natpisi naziva lokala mogu se naći na obodima tendi i moraju biti u skladu sa osnovnim tonom pokrivača</w:t>
            </w:r>
            <w:r>
              <w:rPr>
                <w:rFonts w:ascii="Arial" w:hAnsi="Arial" w:cs="Arial"/>
                <w:sz w:val="24"/>
                <w:szCs w:val="24"/>
              </w:rPr>
              <w:t>;</w:t>
            </w:r>
          </w:p>
          <w:p w14:paraId="5C2FE74F" w14:textId="77777777" w:rsidR="00A751C0" w:rsidRDefault="00A751C0" w:rsidP="00E34024">
            <w:pPr>
              <w:adjustRightInd w:val="0"/>
              <w:jc w:val="both"/>
              <w:rPr>
                <w:rFonts w:ascii="Arial" w:hAnsi="Arial" w:cs="Arial"/>
                <w:sz w:val="24"/>
                <w:szCs w:val="24"/>
              </w:rPr>
            </w:pPr>
          </w:p>
          <w:p w14:paraId="6EE6B415" w14:textId="1F672EAD"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 xml:space="preserve">Oprema ugostiteljskih terasa (mobilijar) treba da bude lagana, ujednačena, jednostavnih linija, po mogućnosti od prirodnih materijala. </w:t>
            </w:r>
            <w:proofErr w:type="spellStart"/>
            <w:r w:rsidRPr="00767256">
              <w:rPr>
                <w:rFonts w:ascii="Arial" w:hAnsi="Arial" w:cs="Arial"/>
                <w:sz w:val="24"/>
                <w:szCs w:val="24"/>
                <w:lang w:eastAsia="ar-SA"/>
              </w:rPr>
              <w:t>Savremen</w:t>
            </w:r>
            <w:r w:rsidR="008F762B">
              <w:rPr>
                <w:rFonts w:ascii="Arial" w:hAnsi="Arial" w:cs="Arial"/>
                <w:sz w:val="24"/>
                <w:szCs w:val="24"/>
                <w:lang w:eastAsia="ar-SA"/>
              </w:rPr>
              <w:t>i</w:t>
            </w:r>
            <w:proofErr w:type="spellEnd"/>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0E053720" w14:textId="77777777" w:rsidR="00D17DF3" w:rsidRPr="00767256" w:rsidRDefault="00D17DF3" w:rsidP="006E260E">
            <w:pPr>
              <w:suppressAutoHyphens/>
              <w:jc w:val="both"/>
              <w:rPr>
                <w:rFonts w:ascii="Arial" w:hAnsi="Arial" w:cs="Arial"/>
                <w:sz w:val="24"/>
                <w:szCs w:val="24"/>
                <w:lang w:eastAsia="ar-SA"/>
              </w:rPr>
            </w:pPr>
          </w:p>
          <w:p w14:paraId="05CF164E" w14:textId="5C83ECAF"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 xml:space="preserve">Postavljanje uređaja za hlađenje i zagrijevanje terase električnom energijom vrši se u skladu sa posebnim propisima koji se odnose na električne i </w:t>
            </w:r>
            <w:proofErr w:type="spellStart"/>
            <w:r w:rsidRPr="00767256">
              <w:rPr>
                <w:rFonts w:ascii="Arial" w:hAnsi="Arial" w:cs="Arial"/>
                <w:sz w:val="24"/>
                <w:szCs w:val="24"/>
                <w:lang w:eastAsia="ar-SA"/>
              </w:rPr>
              <w:t>termotehničke</w:t>
            </w:r>
            <w:proofErr w:type="spellEnd"/>
            <w:r w:rsidRPr="00767256">
              <w:rPr>
                <w:rFonts w:ascii="Arial" w:hAnsi="Arial" w:cs="Arial"/>
                <w:sz w:val="24"/>
                <w:szCs w:val="24"/>
                <w:lang w:eastAsia="ar-SA"/>
              </w:rPr>
              <w:t xml:space="preserve"> instalacije</w:t>
            </w:r>
            <w:r w:rsidR="008F762B">
              <w:rPr>
                <w:rFonts w:ascii="Arial" w:hAnsi="Arial" w:cs="Arial"/>
                <w:sz w:val="24"/>
                <w:szCs w:val="24"/>
                <w:lang w:eastAsia="ar-SA"/>
              </w:rPr>
              <w:t>.</w:t>
            </w:r>
          </w:p>
          <w:p w14:paraId="6275213B" w14:textId="77777777" w:rsidR="008F762B" w:rsidRPr="00767256" w:rsidRDefault="008F762B" w:rsidP="006E260E">
            <w:pPr>
              <w:suppressAutoHyphens/>
              <w:jc w:val="both"/>
              <w:rPr>
                <w:rFonts w:ascii="Arial" w:hAnsi="Arial" w:cs="Arial"/>
                <w:sz w:val="24"/>
                <w:szCs w:val="24"/>
                <w:lang w:eastAsia="ar-SA"/>
              </w:rPr>
            </w:pPr>
          </w:p>
          <w:p w14:paraId="17844F5B" w14:textId="20720DE7" w:rsidR="00BE68C1" w:rsidRPr="00767256" w:rsidRDefault="00BE68C1" w:rsidP="000831F6">
            <w:pPr>
              <w:autoSpaceDN w:val="0"/>
              <w:adjustRightInd w:val="0"/>
              <w:jc w:val="both"/>
              <w:textAlignment w:val="baseline"/>
              <w:rPr>
                <w:rFonts w:ascii="Arial" w:hAnsi="Arial" w:cs="Arial"/>
                <w:b/>
                <w:sz w:val="24"/>
                <w:szCs w:val="24"/>
              </w:rPr>
            </w:pPr>
          </w:p>
        </w:tc>
      </w:tr>
      <w:tr w:rsidR="007B3552" w:rsidRPr="00767256" w14:paraId="17844F5F" w14:textId="77777777" w:rsidTr="00A37A6A">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114"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A37A6A">
        <w:trPr>
          <w:trHeight w:val="626"/>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noWrap/>
            <w:hideMark/>
          </w:tcPr>
          <w:p w14:paraId="0E8C7071" w14:textId="29BDF485" w:rsidR="008F762B" w:rsidRPr="008F762B" w:rsidRDefault="008F762B" w:rsidP="009000DD">
            <w:pPr>
              <w:tabs>
                <w:tab w:val="left" w:pos="6915"/>
              </w:tabs>
              <w:jc w:val="both"/>
              <w:rPr>
                <w:rFonts w:ascii="Arial" w:hAnsi="Arial" w:cs="Arial"/>
                <w:sz w:val="24"/>
                <w:szCs w:val="24"/>
              </w:rPr>
            </w:pPr>
            <w:r>
              <w:rPr>
                <w:rFonts w:ascii="Arial" w:hAnsi="Arial" w:cs="Arial"/>
                <w:b/>
                <w:bCs/>
                <w:sz w:val="24"/>
                <w:szCs w:val="24"/>
              </w:rPr>
              <w:t>Ugostiteljska terasa</w:t>
            </w:r>
            <w:r w:rsidR="009967A4" w:rsidRPr="00767256">
              <w:rPr>
                <w:rFonts w:ascii="Arial" w:hAnsi="Arial" w:cs="Arial"/>
                <w:sz w:val="24"/>
                <w:szCs w:val="24"/>
              </w:rPr>
              <w:t xml:space="preserve"> </w:t>
            </w:r>
            <w:proofErr w:type="spellStart"/>
            <w:r w:rsidR="009000DD" w:rsidRPr="00767256">
              <w:rPr>
                <w:rFonts w:ascii="Arial" w:hAnsi="Arial" w:cs="Arial"/>
                <w:sz w:val="24"/>
                <w:szCs w:val="24"/>
                <w:lang w:val="en-US"/>
              </w:rPr>
              <w:t>predvi</w:t>
            </w:r>
            <w:proofErr w:type="spellEnd"/>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proofErr w:type="spellStart"/>
            <w:r w:rsidR="00E012E6">
              <w:rPr>
                <w:rFonts w:ascii="Arial" w:hAnsi="Arial" w:cs="Arial"/>
                <w:sz w:val="24"/>
                <w:szCs w:val="24"/>
                <w:lang w:val="en-US"/>
              </w:rPr>
              <w:t>iznad</w:t>
            </w:r>
            <w:proofErr w:type="spellEnd"/>
            <w:r w:rsidR="00E012E6">
              <w:rPr>
                <w:rFonts w:ascii="Arial" w:hAnsi="Arial" w:cs="Arial"/>
                <w:sz w:val="24"/>
                <w:szCs w:val="24"/>
                <w:lang w:val="en-US"/>
              </w:rPr>
              <w:t xml:space="preserve"> </w:t>
            </w:r>
            <w:r w:rsidR="009000DD" w:rsidRPr="008F762B">
              <w:rPr>
                <w:rFonts w:ascii="Arial" w:hAnsi="Arial" w:cs="Arial"/>
                <w:sz w:val="24"/>
                <w:szCs w:val="24"/>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Pr="008F762B">
              <w:rPr>
                <w:rFonts w:ascii="Arial" w:hAnsi="Arial" w:cs="Arial"/>
                <w:b/>
                <w:bCs/>
                <w:sz w:val="24"/>
                <w:szCs w:val="24"/>
              </w:rPr>
              <w:t xml:space="preserve"> </w:t>
            </w:r>
            <w:r w:rsidR="004E5442">
              <w:rPr>
                <w:rFonts w:ascii="Arial" w:hAnsi="Arial" w:cs="Arial"/>
                <w:b/>
                <w:bCs/>
                <w:sz w:val="24"/>
                <w:szCs w:val="24"/>
              </w:rPr>
              <w:t>599/5</w:t>
            </w:r>
            <w:r w:rsidR="008661D9">
              <w:rPr>
                <w:rFonts w:ascii="Arial" w:hAnsi="Arial" w:cs="Arial"/>
                <w:b/>
                <w:bCs/>
                <w:sz w:val="24"/>
                <w:szCs w:val="24"/>
              </w:rPr>
              <w:t xml:space="preserve"> </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425C72" w:rsidRPr="008F762B">
              <w:rPr>
                <w:rFonts w:ascii="Arial" w:hAnsi="Arial" w:cs="Arial"/>
                <w:b/>
                <w:bCs/>
                <w:sz w:val="24"/>
                <w:szCs w:val="24"/>
              </w:rPr>
              <w:t xml:space="preserve"> </w:t>
            </w:r>
            <w:r w:rsidR="008661D9">
              <w:rPr>
                <w:rFonts w:ascii="Arial" w:hAnsi="Arial" w:cs="Arial"/>
                <w:b/>
                <w:bCs/>
                <w:sz w:val="24"/>
                <w:szCs w:val="24"/>
              </w:rPr>
              <w:t>Herceg Novi</w:t>
            </w:r>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p w14:paraId="17844F62" w14:textId="77777777" w:rsidR="002669FD" w:rsidRPr="00767256" w:rsidRDefault="002669FD" w:rsidP="00F9150D">
            <w:pPr>
              <w:tabs>
                <w:tab w:val="left" w:pos="6915"/>
              </w:tabs>
              <w:jc w:val="both"/>
              <w:rPr>
                <w:rFonts w:ascii="Arial" w:hAnsi="Arial" w:cs="Arial"/>
                <w:sz w:val="24"/>
                <w:szCs w:val="24"/>
              </w:rPr>
            </w:pPr>
          </w:p>
        </w:tc>
      </w:tr>
      <w:tr w:rsidR="007B3552" w:rsidRPr="00767256" w14:paraId="17844F71" w14:textId="77777777" w:rsidTr="00A37A6A">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A37A6A">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114"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5" w14:textId="77777777"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7844F76" w14:textId="77777777" w:rsidR="004C492F" w:rsidRPr="00767256" w:rsidRDefault="004C492F" w:rsidP="004C492F">
            <w:pPr>
              <w:tabs>
                <w:tab w:val="left" w:pos="6915"/>
              </w:tabs>
              <w:jc w:val="both"/>
              <w:rPr>
                <w:rFonts w:ascii="Arial" w:hAnsi="Arial" w:cs="Arial"/>
                <w:sz w:val="24"/>
                <w:szCs w:val="24"/>
              </w:rPr>
            </w:pPr>
          </w:p>
          <w:p w14:paraId="05693C48" w14:textId="77777777" w:rsidR="004C492F" w:rsidRDefault="004C492F" w:rsidP="004C492F">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57D8DC4F" w:rsidR="008F762B" w:rsidRPr="00767256" w:rsidRDefault="008F762B" w:rsidP="004C492F">
            <w:pPr>
              <w:tabs>
                <w:tab w:val="left" w:pos="6915"/>
              </w:tabs>
              <w:jc w:val="both"/>
              <w:rPr>
                <w:rFonts w:ascii="Arial" w:hAnsi="Arial" w:cs="Arial"/>
                <w:sz w:val="24"/>
                <w:szCs w:val="24"/>
              </w:rPr>
            </w:pPr>
          </w:p>
        </w:tc>
      </w:tr>
      <w:tr w:rsidR="007B3552" w:rsidRPr="00767256" w14:paraId="17844F7B" w14:textId="77777777" w:rsidTr="00A37A6A">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114"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A37A6A">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5860A056" w14:textId="3511CF3F" w:rsidR="00927CD0" w:rsidRDefault="00927CD0" w:rsidP="009D27C1">
            <w:pPr>
              <w:autoSpaceDE w:val="0"/>
              <w:autoSpaceDN w:val="0"/>
              <w:adjustRightInd w:val="0"/>
              <w:jc w:val="both"/>
              <w:rPr>
                <w:rFonts w:ascii="Arial" w:hAnsi="Arial" w:cs="Arial"/>
                <w:sz w:val="24"/>
                <w:szCs w:val="24"/>
                <w:lang w:val="en-US"/>
              </w:rPr>
            </w:pPr>
            <w:proofErr w:type="spellStart"/>
            <w:r w:rsidRPr="00767256">
              <w:rPr>
                <w:rFonts w:ascii="Arial" w:hAnsi="Arial" w:cs="Arial"/>
                <w:sz w:val="24"/>
                <w:szCs w:val="24"/>
                <w:lang w:val="en-US"/>
              </w:rPr>
              <w:t>Zabranjeno</w:t>
            </w:r>
            <w:proofErr w:type="spellEnd"/>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proofErr w:type="spellStart"/>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dobara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proofErr w:type="spellStart"/>
            <w:r w:rsidRPr="00767256">
              <w:rPr>
                <w:rFonts w:ascii="Arial" w:hAnsi="Arial" w:cs="Arial"/>
                <w:sz w:val="24"/>
                <w:szCs w:val="24"/>
                <w:lang w:val="en-US"/>
              </w:rPr>
              <w:t>prouzrokuje</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zemlji</w:t>
            </w:r>
            <w:proofErr w:type="spellEnd"/>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gubitak</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njegove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plodnosti</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povr</w:t>
            </w:r>
            <w:proofErr w:type="spellEnd"/>
            <w:r w:rsidRPr="00767256">
              <w:rPr>
                <w:rFonts w:ascii="Arial" w:hAnsi="Arial" w:cs="Arial"/>
                <w:sz w:val="24"/>
                <w:szCs w:val="24"/>
              </w:rPr>
              <w:t>š</w:t>
            </w:r>
            <w:proofErr w:type="spellStart"/>
            <w:r w:rsidRPr="00767256">
              <w:rPr>
                <w:rFonts w:ascii="Arial" w:hAnsi="Arial" w:cs="Arial"/>
                <w:sz w:val="24"/>
                <w:szCs w:val="24"/>
                <w:lang w:val="en-US"/>
              </w:rPr>
              <w:t>inskih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ili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podzemnih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geolo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hidrogeolo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geomorfolo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vrijednosti</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morskih</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podru</w:t>
            </w:r>
            <w:proofErr w:type="spellEnd"/>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proofErr w:type="spellStart"/>
            <w:r w:rsidRPr="00767256">
              <w:rPr>
                <w:rFonts w:ascii="Arial" w:hAnsi="Arial" w:cs="Arial"/>
                <w:sz w:val="24"/>
                <w:szCs w:val="24"/>
                <w:lang w:val="en-US"/>
              </w:rPr>
              <w:t>osiroma</w:t>
            </w:r>
            <w:proofErr w:type="spellEnd"/>
            <w:r w:rsidRPr="00767256">
              <w:rPr>
                <w:rFonts w:ascii="Arial" w:hAnsi="Arial" w:cs="Arial"/>
                <w:sz w:val="24"/>
                <w:szCs w:val="24"/>
              </w:rPr>
              <w:t>š</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fonda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divljih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vrsta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biljaka</w:t>
            </w:r>
            <w:proofErr w:type="spellEnd"/>
            <w:r w:rsidRPr="00767256">
              <w:rPr>
                <w:rFonts w:ascii="Arial" w:hAnsi="Arial" w:cs="Arial"/>
                <w:sz w:val="24"/>
                <w:szCs w:val="24"/>
              </w:rPr>
              <w:t>, ž</w:t>
            </w:r>
            <w:proofErr w:type="spellStart"/>
            <w:r w:rsidRPr="00767256">
              <w:rPr>
                <w:rFonts w:ascii="Arial" w:hAnsi="Arial" w:cs="Arial"/>
                <w:sz w:val="24"/>
                <w:szCs w:val="24"/>
                <w:lang w:val="en-US"/>
              </w:rPr>
              <w:t>ivotinja</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gljiva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smanjenje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biolo</w:t>
            </w:r>
            <w:proofErr w:type="spellEnd"/>
            <w:r w:rsidRPr="00767256">
              <w:rPr>
                <w:rFonts w:ascii="Arial" w:hAnsi="Arial" w:cs="Arial"/>
                <w:sz w:val="24"/>
                <w:szCs w:val="24"/>
              </w:rPr>
              <w:t>š</w:t>
            </w:r>
            <w:proofErr w:type="spellStart"/>
            <w:r w:rsidRPr="00767256">
              <w:rPr>
                <w:rFonts w:ascii="Arial" w:hAnsi="Arial" w:cs="Arial"/>
                <w:sz w:val="24"/>
                <w:szCs w:val="24"/>
                <w:lang w:val="en-US"/>
              </w:rPr>
              <w:t>ke</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predione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raznovrsnosti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zaga</w:t>
            </w:r>
            <w:proofErr w:type="spellEnd"/>
            <w:r w:rsidRPr="00767256">
              <w:rPr>
                <w:rFonts w:ascii="Arial" w:hAnsi="Arial" w:cs="Arial"/>
                <w:sz w:val="24"/>
                <w:szCs w:val="24"/>
              </w:rPr>
              <w:t>đ</w:t>
            </w:r>
            <w:proofErr w:type="spellStart"/>
            <w:r w:rsidRPr="00767256">
              <w:rPr>
                <w:rFonts w:ascii="Arial" w:hAnsi="Arial" w:cs="Arial"/>
                <w:sz w:val="24"/>
                <w:szCs w:val="24"/>
                <w:lang w:val="en-US"/>
              </w:rPr>
              <w:t>ivanje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ili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ugro</w:t>
            </w:r>
            <w:proofErr w:type="spellEnd"/>
            <w:r w:rsidRPr="00767256">
              <w:rPr>
                <w:rFonts w:ascii="Arial" w:hAnsi="Arial" w:cs="Arial"/>
                <w:sz w:val="24"/>
                <w:szCs w:val="24"/>
              </w:rPr>
              <w:t>ž</w:t>
            </w:r>
            <w:proofErr w:type="spellStart"/>
            <w:r w:rsidRPr="00767256">
              <w:rPr>
                <w:rFonts w:ascii="Arial" w:hAnsi="Arial" w:cs="Arial"/>
                <w:sz w:val="24"/>
                <w:szCs w:val="24"/>
                <w:lang w:val="en-US"/>
              </w:rPr>
              <w:t>avanje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podzemnih</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povr</w:t>
            </w:r>
            <w:proofErr w:type="spellEnd"/>
            <w:r w:rsidRPr="00767256">
              <w:rPr>
                <w:rFonts w:ascii="Arial" w:hAnsi="Arial" w:cs="Arial"/>
                <w:sz w:val="24"/>
                <w:szCs w:val="24"/>
              </w:rPr>
              <w:t>š</w:t>
            </w:r>
            <w:proofErr w:type="spellStart"/>
            <w:r w:rsidRPr="00767256">
              <w:rPr>
                <w:rFonts w:ascii="Arial" w:hAnsi="Arial" w:cs="Arial"/>
                <w:sz w:val="24"/>
                <w:szCs w:val="24"/>
                <w:lang w:val="en-US"/>
              </w:rPr>
              <w:t>inskih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voda</w:t>
            </w:r>
            <w:proofErr w:type="spellEnd"/>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proofErr w:type="spellStart"/>
            <w:r w:rsidRPr="00767256">
              <w:rPr>
                <w:rFonts w:ascii="Arial" w:hAnsi="Arial" w:cs="Arial"/>
                <w:sz w:val="24"/>
                <w:szCs w:val="24"/>
                <w:lang w:val="en-US"/>
              </w:rPr>
              <w:t>samom</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enom</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prirodnom</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dobru</w:t>
            </w:r>
            <w:proofErr w:type="spellEnd"/>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proofErr w:type="spellStart"/>
            <w:r w:rsidRPr="00767256">
              <w:rPr>
                <w:rFonts w:ascii="Arial" w:hAnsi="Arial" w:cs="Arial"/>
                <w:sz w:val="24"/>
                <w:szCs w:val="24"/>
                <w:lang w:val="en-US"/>
              </w:rPr>
              <w:t>mogu</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postavljati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objekti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trajnog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karaktera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izvoditi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radovi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betoniranja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eksploatacije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pijeska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uklanjanja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vegetacije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izmjene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obalne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linije</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strukturnog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remodeliranja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pla</w:t>
            </w:r>
            <w:proofErr w:type="spellEnd"/>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proofErr w:type="spellStart"/>
            <w:r w:rsidRPr="00767256">
              <w:rPr>
                <w:rFonts w:ascii="Arial" w:hAnsi="Arial" w:cs="Arial"/>
                <w:sz w:val="24"/>
                <w:szCs w:val="24"/>
                <w:lang w:val="en-US"/>
              </w:rPr>
              <w:t>Izuzetak</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predstavljaju</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intervencije</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izgradnje</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rampi</w:t>
            </w:r>
            <w:proofErr w:type="spellEnd"/>
            <w:r w:rsidR="009D27C1">
              <w:rPr>
                <w:rFonts w:ascii="Arial" w:hAnsi="Arial" w:cs="Arial"/>
                <w:sz w:val="24"/>
                <w:szCs w:val="24"/>
                <w:lang w:val="en-US"/>
              </w:rPr>
              <w:t xml:space="preserve"> </w:t>
            </w:r>
            <w:r w:rsidRPr="00767256">
              <w:rPr>
                <w:rFonts w:ascii="Arial" w:hAnsi="Arial" w:cs="Arial"/>
                <w:sz w:val="24"/>
                <w:szCs w:val="24"/>
                <w:lang w:val="en-US"/>
              </w:rPr>
              <w:t xml:space="preserve">za </w:t>
            </w:r>
            <w:proofErr w:type="spellStart"/>
            <w:r w:rsidRPr="00767256">
              <w:rPr>
                <w:rFonts w:ascii="Arial" w:hAnsi="Arial" w:cs="Arial"/>
                <w:sz w:val="24"/>
                <w:szCs w:val="24"/>
                <w:lang w:val="en-US"/>
              </w:rPr>
              <w:t>pristup</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lica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sa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invaliditetom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planom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definisanim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lokacijama</w:t>
            </w:r>
            <w:proofErr w:type="spellEnd"/>
            <w:r w:rsidRPr="00767256">
              <w:rPr>
                <w:rFonts w:ascii="Arial" w:hAnsi="Arial" w:cs="Arial"/>
                <w:sz w:val="24"/>
                <w:szCs w:val="24"/>
                <w:lang w:val="en-US"/>
              </w:rPr>
              <w:t>.</w:t>
            </w:r>
          </w:p>
          <w:p w14:paraId="01C88ACA" w14:textId="77777777" w:rsidR="009D27C1" w:rsidRPr="00767256" w:rsidRDefault="009D27C1" w:rsidP="009D27C1">
            <w:pPr>
              <w:autoSpaceDE w:val="0"/>
              <w:autoSpaceDN w:val="0"/>
              <w:adjustRightInd w:val="0"/>
              <w:jc w:val="both"/>
              <w:rPr>
                <w:rFonts w:ascii="Arial" w:hAnsi="Arial" w:cs="Arial"/>
                <w:sz w:val="24"/>
                <w:szCs w:val="24"/>
                <w:lang w:val="en-US"/>
              </w:rPr>
            </w:pPr>
          </w:p>
          <w:p w14:paraId="21E5D785" w14:textId="0989D30D" w:rsidR="008F762B"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4533C88F" w14:textId="77777777" w:rsidR="009D27C1" w:rsidRPr="00767256" w:rsidRDefault="009D27C1" w:rsidP="00927CD0">
            <w:pPr>
              <w:tabs>
                <w:tab w:val="left" w:pos="6915"/>
              </w:tabs>
              <w:jc w:val="both"/>
              <w:rPr>
                <w:rFonts w:ascii="Arial" w:hAnsi="Arial" w:cs="Arial"/>
                <w:sz w:val="24"/>
                <w:szCs w:val="24"/>
              </w:rPr>
            </w:pPr>
          </w:p>
          <w:p w14:paraId="3F67C3E0" w14:textId="7777777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52F61AFC" w14:textId="77777777" w:rsidR="009D27C1" w:rsidRPr="00767256" w:rsidRDefault="009D27C1" w:rsidP="00927CD0">
            <w:pPr>
              <w:tabs>
                <w:tab w:val="left" w:pos="6915"/>
              </w:tabs>
              <w:jc w:val="both"/>
              <w:rPr>
                <w:rFonts w:ascii="Arial" w:hAnsi="Arial" w:cs="Arial"/>
                <w:sz w:val="24"/>
                <w:szCs w:val="24"/>
              </w:rPr>
            </w:pPr>
          </w:p>
          <w:p w14:paraId="0AD22F69" w14:textId="3422702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A37A6A">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lastRenderedPageBreak/>
              <w:t>8</w:t>
            </w:r>
            <w:r w:rsidR="00727CDC" w:rsidRPr="00767256">
              <w:rPr>
                <w:rFonts w:ascii="Arial" w:hAnsi="Arial" w:cs="Arial"/>
                <w:sz w:val="24"/>
                <w:szCs w:val="24"/>
              </w:rPr>
              <w:t>.</w:t>
            </w:r>
          </w:p>
        </w:tc>
        <w:tc>
          <w:tcPr>
            <w:tcW w:w="9114"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A37A6A">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08287514" w14:textId="70DEC4B8" w:rsidR="008871AD"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A37A6A">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t>9</w:t>
            </w:r>
            <w:r w:rsidR="00727CDC" w:rsidRPr="00767256">
              <w:rPr>
                <w:rFonts w:ascii="Arial" w:hAnsi="Arial" w:cs="Arial"/>
                <w:sz w:val="24"/>
                <w:szCs w:val="24"/>
              </w:rPr>
              <w:t>.</w:t>
            </w:r>
          </w:p>
        </w:tc>
        <w:tc>
          <w:tcPr>
            <w:tcW w:w="9114"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A37A6A">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6ECE074" w14:textId="3D81F481" w:rsidR="009D27C1" w:rsidRPr="00767256" w:rsidRDefault="00727CDC" w:rsidP="005D2DD2">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w:t>
            </w:r>
            <w:proofErr w:type="spellStart"/>
            <w:r w:rsidR="004D3A5C" w:rsidRPr="00767256">
              <w:rPr>
                <w:rFonts w:ascii="Arial" w:hAnsi="Arial" w:cs="Arial"/>
                <w:sz w:val="24"/>
                <w:szCs w:val="24"/>
              </w:rPr>
              <w:t>elektrodistribucija</w:t>
            </w:r>
            <w:proofErr w:type="spellEnd"/>
            <w:r w:rsidR="004D3A5C" w:rsidRPr="00767256">
              <w:rPr>
                <w:rFonts w:ascii="Arial" w:hAnsi="Arial" w:cs="Arial"/>
                <w:sz w:val="24"/>
                <w:szCs w:val="24"/>
              </w:rPr>
              <w:t>), kao i uslovima koji proizilaze iz Zakona o bezbjednosti hrane</w:t>
            </w:r>
            <w:r w:rsidR="008F762B">
              <w:rPr>
                <w:rFonts w:ascii="Arial" w:hAnsi="Arial" w:cs="Arial"/>
                <w:sz w:val="24"/>
                <w:szCs w:val="24"/>
              </w:rPr>
              <w:t>.</w:t>
            </w:r>
          </w:p>
          <w:p w14:paraId="6092485B" w14:textId="77777777" w:rsidR="00727CDC" w:rsidRPr="00767256" w:rsidRDefault="00727CDC" w:rsidP="004E395F">
            <w:pPr>
              <w:tabs>
                <w:tab w:val="left" w:pos="6915"/>
              </w:tabs>
              <w:jc w:val="both"/>
              <w:rPr>
                <w:rFonts w:ascii="Arial" w:hAnsi="Arial" w:cs="Arial"/>
                <w:sz w:val="24"/>
                <w:szCs w:val="24"/>
              </w:rPr>
            </w:pP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A37A6A">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05219E" w:rsidRPr="00767256">
              <w:rPr>
                <w:rFonts w:ascii="Arial" w:hAnsi="Arial" w:cs="Arial"/>
                <w:sz w:val="24"/>
                <w:szCs w:val="24"/>
              </w:rPr>
              <w:t>0</w:t>
            </w:r>
            <w:r w:rsidR="00727CDC" w:rsidRPr="00767256">
              <w:rPr>
                <w:rFonts w:ascii="Arial" w:hAnsi="Arial" w:cs="Arial"/>
                <w:sz w:val="24"/>
                <w:szCs w:val="24"/>
              </w:rPr>
              <w:t>.</w:t>
            </w:r>
          </w:p>
        </w:tc>
        <w:tc>
          <w:tcPr>
            <w:tcW w:w="9114"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A37A6A">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114"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A37A6A">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 xml:space="preserve">Tehnička preporuka – </w:t>
            </w:r>
            <w:proofErr w:type="spellStart"/>
            <w:r w:rsidR="000E1F16" w:rsidRPr="00767256">
              <w:rPr>
                <w:rFonts w:ascii="Arial" w:hAnsi="Arial" w:cs="Arial"/>
                <w:sz w:val="24"/>
                <w:szCs w:val="24"/>
              </w:rPr>
              <w:t>Tipizacija</w:t>
            </w:r>
            <w:proofErr w:type="spellEnd"/>
            <w:r w:rsidR="000E1F16" w:rsidRPr="00767256">
              <w:rPr>
                <w:rFonts w:ascii="Arial" w:hAnsi="Arial" w:cs="Arial"/>
                <w:sz w:val="24"/>
                <w:szCs w:val="24"/>
              </w:rPr>
              <w:t xml:space="preserve"> mjernih mjesta</w:t>
            </w:r>
          </w:p>
          <w:p w14:paraId="17844F9E" w14:textId="5F3C9702"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 xml:space="preserve">Uputstvo i tehnički uslovi za izbor i ugradnju </w:t>
            </w:r>
            <w:proofErr w:type="spellStart"/>
            <w:r w:rsidR="000E1F16" w:rsidRPr="00767256">
              <w:rPr>
                <w:rFonts w:ascii="Arial" w:hAnsi="Arial" w:cs="Arial"/>
                <w:sz w:val="24"/>
                <w:szCs w:val="24"/>
              </w:rPr>
              <w:t>ogranič</w:t>
            </w:r>
            <w:r w:rsidR="004E5442">
              <w:rPr>
                <w:rFonts w:ascii="Arial" w:hAnsi="Arial" w:cs="Arial"/>
                <w:sz w:val="24"/>
                <w:szCs w:val="24"/>
              </w:rPr>
              <w:t>i</w:t>
            </w:r>
            <w:r w:rsidR="000E1F16" w:rsidRPr="00767256">
              <w:rPr>
                <w:rFonts w:ascii="Arial" w:hAnsi="Arial" w:cs="Arial"/>
                <w:sz w:val="24"/>
                <w:szCs w:val="24"/>
              </w:rPr>
              <w:t>vača</w:t>
            </w:r>
            <w:proofErr w:type="spellEnd"/>
            <w:r w:rsidR="000E1F16" w:rsidRPr="00767256">
              <w:rPr>
                <w:rFonts w:ascii="Arial" w:hAnsi="Arial" w:cs="Arial"/>
                <w:sz w:val="24"/>
                <w:szCs w:val="24"/>
              </w:rPr>
              <w:t xml:space="preserve">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w:t>
            </w:r>
            <w:proofErr w:type="spellStart"/>
            <w:r w:rsidR="000E1F16" w:rsidRPr="00767256">
              <w:rPr>
                <w:rFonts w:ascii="Arial" w:hAnsi="Arial" w:cs="Arial"/>
                <w:sz w:val="24"/>
                <w:szCs w:val="24"/>
              </w:rPr>
              <w:t>Kv</w:t>
            </w:r>
            <w:proofErr w:type="spellEnd"/>
          </w:p>
        </w:tc>
      </w:tr>
      <w:tr w:rsidR="007B3552" w:rsidRPr="00767256" w14:paraId="17844FAF" w14:textId="77777777" w:rsidTr="00A37A6A">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114"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3DB414F3" w14:textId="77777777" w:rsidR="004E395F" w:rsidRDefault="00B4797A" w:rsidP="004E395F">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4CC490F0" w14:textId="77777777" w:rsidR="00E012E6" w:rsidRDefault="00E012E6" w:rsidP="004E395F">
            <w:pPr>
              <w:tabs>
                <w:tab w:val="left" w:pos="6915"/>
              </w:tabs>
              <w:jc w:val="both"/>
              <w:rPr>
                <w:rFonts w:ascii="Arial" w:hAnsi="Arial" w:cs="Arial"/>
                <w:sz w:val="24"/>
                <w:szCs w:val="24"/>
              </w:rPr>
            </w:pPr>
          </w:p>
          <w:p w14:paraId="17844FAE" w14:textId="77777777" w:rsidR="008F762B" w:rsidRPr="00767256" w:rsidRDefault="008F762B" w:rsidP="004E395F">
            <w:pPr>
              <w:tabs>
                <w:tab w:val="left" w:pos="6915"/>
              </w:tabs>
              <w:jc w:val="both"/>
              <w:rPr>
                <w:rFonts w:ascii="Arial" w:hAnsi="Arial" w:cs="Arial"/>
                <w:sz w:val="24"/>
                <w:szCs w:val="24"/>
              </w:rPr>
            </w:pPr>
          </w:p>
        </w:tc>
      </w:tr>
      <w:tr w:rsidR="007B3552" w:rsidRPr="00767256" w14:paraId="17844FB5" w14:textId="77777777" w:rsidTr="00A37A6A">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114"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4B35ADDB" w14:textId="77777777" w:rsidR="004D3980" w:rsidRPr="00767256" w:rsidRDefault="004D3980" w:rsidP="005053D0">
            <w:pPr>
              <w:tabs>
                <w:tab w:val="left" w:pos="6915"/>
              </w:tabs>
              <w:rPr>
                <w:rFonts w:ascii="Arial" w:hAnsi="Arial" w:cs="Arial"/>
                <w:b/>
                <w:bCs/>
                <w:sz w:val="24"/>
                <w:szCs w:val="24"/>
              </w:rPr>
            </w:pPr>
          </w:p>
          <w:p w14:paraId="6F750461" w14:textId="2B612386" w:rsidR="00B261A8"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 objekta</w:t>
            </w:r>
            <w:r w:rsidR="00100AF2">
              <w:rPr>
                <w:rFonts w:ascii="Arial" w:hAnsi="Arial" w:cs="Arial"/>
                <w:bCs/>
                <w:sz w:val="24"/>
                <w:szCs w:val="24"/>
              </w:rPr>
              <w:t>.</w:t>
            </w:r>
          </w:p>
          <w:p w14:paraId="1EBAC71D" w14:textId="77777777" w:rsidR="008F762B" w:rsidRPr="00767256" w:rsidRDefault="008F762B"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A37A6A">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114"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009F9CA4" w14:textId="77777777" w:rsidR="00753FA7" w:rsidRDefault="00877971" w:rsidP="00E6419B">
            <w:pPr>
              <w:tabs>
                <w:tab w:val="left" w:pos="6915"/>
              </w:tabs>
              <w:jc w:val="both"/>
              <w:rPr>
                <w:rFonts w:ascii="Arial" w:hAnsi="Arial" w:cs="Arial"/>
                <w:b/>
                <w:sz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p w14:paraId="17844FB8" w14:textId="407CD9FC" w:rsidR="009D27C1" w:rsidRPr="00767256" w:rsidRDefault="009D27C1" w:rsidP="00E6419B">
            <w:pPr>
              <w:tabs>
                <w:tab w:val="left" w:pos="6915"/>
              </w:tabs>
              <w:jc w:val="both"/>
              <w:rPr>
                <w:rFonts w:ascii="Arial" w:hAnsi="Arial" w:cs="Arial"/>
                <w:sz w:val="24"/>
                <w:szCs w:val="24"/>
              </w:rPr>
            </w:pPr>
          </w:p>
        </w:tc>
      </w:tr>
      <w:tr w:rsidR="008E7CB4" w:rsidRPr="00767256" w14:paraId="17844FBC" w14:textId="77777777" w:rsidTr="00A37A6A">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114" w:type="dxa"/>
            <w:gridSpan w:val="3"/>
            <w:noWrap/>
          </w:tcPr>
          <w:p w14:paraId="728603E7" w14:textId="77777777" w:rsidR="008E7CB4" w:rsidRDefault="008E7CB4" w:rsidP="00F467B7">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 xml:space="preserve">ozvolu za obavljanje radnji, aktivnosti i </w:t>
            </w:r>
            <w:proofErr w:type="spellStart"/>
            <w:r w:rsidRPr="00767256">
              <w:rPr>
                <w:rFonts w:ascii="Arial" w:hAnsi="Arial" w:cs="Arial"/>
                <w:bCs/>
                <w:sz w:val="24"/>
                <w:szCs w:val="24"/>
                <w:lang w:val="sr-Latn-CS" w:eastAsia="ar-SA"/>
              </w:rPr>
              <w:t>djelatnosti</w:t>
            </w:r>
            <w:proofErr w:type="spellEnd"/>
            <w:r w:rsidRPr="00767256">
              <w:rPr>
                <w:rFonts w:ascii="Arial" w:hAnsi="Arial" w:cs="Arial"/>
                <w:bCs/>
                <w:sz w:val="24"/>
                <w:szCs w:val="24"/>
                <w:lang w:val="sr-Latn-CS" w:eastAsia="ar-SA"/>
              </w:rPr>
              <w:t xml:space="preserve"> u zaštićenom području.</w:t>
            </w:r>
          </w:p>
          <w:p w14:paraId="17844FBB" w14:textId="21CB4044" w:rsidR="008F762B" w:rsidRPr="00767256" w:rsidRDefault="008F762B" w:rsidP="00F467B7">
            <w:pPr>
              <w:tabs>
                <w:tab w:val="left" w:pos="6915"/>
              </w:tabs>
              <w:jc w:val="both"/>
              <w:rPr>
                <w:rFonts w:ascii="Arial" w:hAnsi="Arial" w:cs="Arial"/>
                <w:bCs/>
                <w:sz w:val="24"/>
                <w:szCs w:val="24"/>
                <w:lang w:val="sr-Latn-CS" w:eastAsia="ar-SA"/>
              </w:rPr>
            </w:pPr>
          </w:p>
        </w:tc>
      </w:tr>
      <w:tr w:rsidR="008E7CB4" w:rsidRPr="00767256" w14:paraId="17844FC1" w14:textId="77777777" w:rsidTr="00A37A6A">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5</w:t>
            </w:r>
            <w:r w:rsidRPr="00767256">
              <w:rPr>
                <w:rFonts w:ascii="Arial" w:hAnsi="Arial" w:cs="Arial"/>
                <w:sz w:val="24"/>
                <w:szCs w:val="24"/>
              </w:rPr>
              <w:t>.</w:t>
            </w:r>
          </w:p>
        </w:tc>
        <w:tc>
          <w:tcPr>
            <w:tcW w:w="9114" w:type="dxa"/>
            <w:gridSpan w:val="3"/>
            <w:noWrap/>
          </w:tcPr>
          <w:p w14:paraId="233CF528" w14:textId="41EECB6D" w:rsidR="00E177D5" w:rsidRDefault="00E177D5" w:rsidP="00E177D5">
            <w:pPr>
              <w:tabs>
                <w:tab w:val="left" w:pos="6915"/>
              </w:tabs>
              <w:jc w:val="both"/>
              <w:rPr>
                <w:rFonts w:ascii="Arial" w:hAnsi="Arial" w:cs="Arial"/>
                <w:sz w:val="24"/>
                <w:szCs w:val="24"/>
                <w:lang w:val="sr-Latn-CS" w:eastAsia="ar-SA"/>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100AF2">
              <w:rPr>
                <w:rFonts w:ascii="Arial" w:hAnsi="Arial" w:cs="Arial"/>
                <w:b/>
                <w:sz w:val="24"/>
                <w:szCs w:val="24"/>
                <w:lang w:val="sr-Latn-CS" w:eastAsia="ar-SA"/>
              </w:rPr>
              <w:t>IDEJNO RJEŠENJE</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w:t>
            </w:r>
            <w:proofErr w:type="spellStart"/>
            <w:r w:rsidRPr="00767256">
              <w:rPr>
                <w:rFonts w:ascii="Arial" w:hAnsi="Arial" w:cs="Arial"/>
                <w:sz w:val="24"/>
                <w:szCs w:val="24"/>
                <w:lang w:val="sr-Latn-CS" w:eastAsia="ar-SA"/>
              </w:rPr>
              <w:t>ovjerenu</w:t>
            </w:r>
            <w:proofErr w:type="spellEnd"/>
            <w:r w:rsidRPr="00767256">
              <w:rPr>
                <w:rFonts w:ascii="Arial" w:hAnsi="Arial" w:cs="Arial"/>
                <w:sz w:val="24"/>
                <w:szCs w:val="24"/>
                <w:lang w:val="sr-Latn-CS" w:eastAsia="ar-SA"/>
              </w:rPr>
              <w:t xml:space="preserve">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w:t>
            </w:r>
            <w:proofErr w:type="spellStart"/>
            <w:r w:rsidRPr="00767256">
              <w:rPr>
                <w:rFonts w:ascii="Arial" w:hAnsi="Arial" w:cs="Arial"/>
                <w:sz w:val="24"/>
                <w:szCs w:val="24"/>
                <w:lang w:val="sr-Latn-CS" w:eastAsia="ar-SA"/>
              </w:rPr>
              <w:t>gdje</w:t>
            </w:r>
            <w:proofErr w:type="spellEnd"/>
            <w:r w:rsidRPr="00767256">
              <w:rPr>
                <w:rFonts w:ascii="Arial" w:hAnsi="Arial" w:cs="Arial"/>
                <w:sz w:val="24"/>
                <w:szCs w:val="24"/>
                <w:lang w:val="sr-Latn-CS" w:eastAsia="ar-SA"/>
              </w:rPr>
              <w:t xml:space="preserv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xml:space="preserve">, aktivnosti i </w:t>
            </w:r>
            <w:proofErr w:type="spellStart"/>
            <w:r w:rsidRPr="00767256">
              <w:rPr>
                <w:rFonts w:ascii="Arial" w:hAnsi="Arial" w:cs="Arial"/>
                <w:sz w:val="24"/>
                <w:szCs w:val="24"/>
                <w:lang w:val="sr-Latn-CS" w:eastAsia="ar-SA"/>
              </w:rPr>
              <w:t>djelatnosti</w:t>
            </w:r>
            <w:proofErr w:type="spellEnd"/>
            <w:r w:rsidRPr="00767256">
              <w:rPr>
                <w:rFonts w:ascii="Arial" w:hAnsi="Arial" w:cs="Arial"/>
                <w:sz w:val="24"/>
                <w:szCs w:val="24"/>
                <w:lang w:val="sr-Latn-CS" w:eastAsia="ar-SA"/>
              </w:rPr>
              <w:t xml:space="preserve">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4AB1AA50" w14:textId="77777777" w:rsidR="009D27C1" w:rsidRDefault="00E177D5" w:rsidP="004D3980">
            <w:pPr>
              <w:tabs>
                <w:tab w:val="left" w:pos="6915"/>
              </w:tabs>
              <w:jc w:val="both"/>
              <w:rPr>
                <w:rFonts w:ascii="Arial" w:hAnsi="Arial" w:cs="Arial"/>
                <w:sz w:val="24"/>
                <w:szCs w:val="24"/>
              </w:rPr>
            </w:pPr>
            <w:r w:rsidRPr="008001BA">
              <w:rPr>
                <w:rFonts w:ascii="Arial" w:hAnsi="Arial" w:cs="Arial"/>
                <w:sz w:val="24"/>
                <w:szCs w:val="24"/>
              </w:rPr>
              <w:lastRenderedPageBreak/>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p w14:paraId="17844FC0" w14:textId="5AAFC76F" w:rsidR="004D3980" w:rsidRPr="008001BA" w:rsidRDefault="004D3980" w:rsidP="004D3980">
            <w:pPr>
              <w:tabs>
                <w:tab w:val="left" w:pos="6915"/>
              </w:tabs>
              <w:jc w:val="both"/>
              <w:rPr>
                <w:rFonts w:ascii="Arial" w:hAnsi="Arial" w:cs="Arial"/>
                <w:sz w:val="24"/>
                <w:szCs w:val="24"/>
                <w:lang w:val="sr-Latn-CS" w:eastAsia="ar-SA"/>
              </w:rPr>
            </w:pPr>
          </w:p>
        </w:tc>
      </w:tr>
      <w:tr w:rsidR="007B3552" w:rsidRPr="00767256" w14:paraId="17844FC8" w14:textId="77777777" w:rsidTr="00A37A6A">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lastRenderedPageBreak/>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A37A6A">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421"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A37A6A">
        <w:trPr>
          <w:trHeight w:val="283"/>
          <w:jc w:val="center"/>
        </w:trPr>
        <w:tc>
          <w:tcPr>
            <w:tcW w:w="10201" w:type="dxa"/>
            <w:gridSpan w:val="4"/>
            <w:noWrap/>
            <w:vAlign w:val="center"/>
            <w:hideMark/>
          </w:tcPr>
          <w:p w14:paraId="17844FCD" w14:textId="77777777" w:rsidR="00727CDC" w:rsidRPr="00767256" w:rsidRDefault="00265AD8" w:rsidP="005053D0">
            <w:pPr>
              <w:pStyle w:val="ListParagraph"/>
              <w:tabs>
                <w:tab w:val="left" w:pos="6915"/>
              </w:tabs>
              <w:rPr>
                <w:rFonts w:ascii="Arial" w:hAnsi="Arial" w:cs="Arial"/>
                <w:b/>
                <w:bCs/>
                <w:sz w:val="24"/>
                <w:szCs w:val="24"/>
              </w:rPr>
            </w:pPr>
            <w:r w:rsidRPr="00767256">
              <w:rPr>
                <w:rFonts w:ascii="Arial" w:hAnsi="Arial" w:cs="Arial"/>
                <w:b/>
                <w:bCs/>
                <w:sz w:val="24"/>
                <w:szCs w:val="24"/>
              </w:rPr>
              <w:t xml:space="preserve">                                                                            potpis</w:t>
            </w:r>
          </w:p>
          <w:p w14:paraId="17844FCE" w14:textId="77777777" w:rsidR="00265AD8" w:rsidRPr="00767256" w:rsidRDefault="00265AD8" w:rsidP="005053D0">
            <w:pPr>
              <w:pStyle w:val="ListParagraph"/>
              <w:tabs>
                <w:tab w:val="left" w:pos="6915"/>
              </w:tabs>
              <w:rPr>
                <w:rFonts w:ascii="Arial" w:hAnsi="Arial" w:cs="Arial"/>
                <w:sz w:val="24"/>
                <w:szCs w:val="24"/>
              </w:rPr>
            </w:pP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A37A6A">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421"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A37A6A">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421"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A37A6A">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A37A6A">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A37A6A">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A37A6A">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421"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A37A6A">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421"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EF" w14:textId="77777777" w:rsidR="000F7077" w:rsidRPr="00767256" w:rsidRDefault="000F7077" w:rsidP="000F7077">
      <w:pPr>
        <w:pStyle w:val="NoSpacing"/>
        <w:jc w:val="both"/>
        <w:rPr>
          <w:rFonts w:ascii="Arial" w:hAnsi="Arial" w:cs="Arial"/>
          <w:noProof/>
          <w:sz w:val="24"/>
          <w:szCs w:val="24"/>
          <w:lang w:val="sr-Latn-ME"/>
        </w:rPr>
      </w:pPr>
    </w:p>
    <w:p w14:paraId="17844FF0" w14:textId="77777777" w:rsidR="000F7077" w:rsidRPr="00767256"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6E737" w14:textId="77777777" w:rsidR="003711B7" w:rsidRDefault="003711B7" w:rsidP="0016116A">
      <w:pPr>
        <w:spacing w:after="0" w:line="240" w:lineRule="auto"/>
      </w:pPr>
      <w:r>
        <w:separator/>
      </w:r>
    </w:p>
  </w:endnote>
  <w:endnote w:type="continuationSeparator" w:id="0">
    <w:p w14:paraId="57CE5D1B" w14:textId="77777777" w:rsidR="003711B7" w:rsidRDefault="003711B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58001" w14:textId="77777777" w:rsidR="003711B7" w:rsidRDefault="003711B7" w:rsidP="0016116A">
      <w:pPr>
        <w:spacing w:after="0" w:line="240" w:lineRule="auto"/>
      </w:pPr>
      <w:r>
        <w:separator/>
      </w:r>
    </w:p>
  </w:footnote>
  <w:footnote w:type="continuationSeparator" w:id="0">
    <w:p w14:paraId="38CDD730" w14:textId="77777777" w:rsidR="003711B7" w:rsidRDefault="003711B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5A7E"/>
    <w:rsid w:val="0002381A"/>
    <w:rsid w:val="00040549"/>
    <w:rsid w:val="00046CE4"/>
    <w:rsid w:val="00050936"/>
    <w:rsid w:val="0005219E"/>
    <w:rsid w:val="00053BD1"/>
    <w:rsid w:val="0006446D"/>
    <w:rsid w:val="000754D4"/>
    <w:rsid w:val="000831F6"/>
    <w:rsid w:val="00083F01"/>
    <w:rsid w:val="000949C3"/>
    <w:rsid w:val="000A2649"/>
    <w:rsid w:val="000A78BA"/>
    <w:rsid w:val="000B2331"/>
    <w:rsid w:val="000B3110"/>
    <w:rsid w:val="000B6200"/>
    <w:rsid w:val="000C5D38"/>
    <w:rsid w:val="000D293B"/>
    <w:rsid w:val="000D472C"/>
    <w:rsid w:val="000E04EF"/>
    <w:rsid w:val="000E1F16"/>
    <w:rsid w:val="000E2C85"/>
    <w:rsid w:val="000F7077"/>
    <w:rsid w:val="000F7AB5"/>
    <w:rsid w:val="001000B1"/>
    <w:rsid w:val="00100AF2"/>
    <w:rsid w:val="001030D8"/>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06F3"/>
    <w:rsid w:val="001D7599"/>
    <w:rsid w:val="001E0198"/>
    <w:rsid w:val="001E0A63"/>
    <w:rsid w:val="001E5F4F"/>
    <w:rsid w:val="001F2D1C"/>
    <w:rsid w:val="001F6D4F"/>
    <w:rsid w:val="001F7695"/>
    <w:rsid w:val="002046B0"/>
    <w:rsid w:val="00212056"/>
    <w:rsid w:val="002122EA"/>
    <w:rsid w:val="002156BF"/>
    <w:rsid w:val="00224BF6"/>
    <w:rsid w:val="0022581D"/>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0098"/>
    <w:rsid w:val="002A2868"/>
    <w:rsid w:val="002A4955"/>
    <w:rsid w:val="002B19A6"/>
    <w:rsid w:val="002B1C75"/>
    <w:rsid w:val="002B532A"/>
    <w:rsid w:val="002C157A"/>
    <w:rsid w:val="002C21AA"/>
    <w:rsid w:val="002D239E"/>
    <w:rsid w:val="002D2754"/>
    <w:rsid w:val="002D4A01"/>
    <w:rsid w:val="002D68BF"/>
    <w:rsid w:val="002E0A74"/>
    <w:rsid w:val="002F2766"/>
    <w:rsid w:val="002F684A"/>
    <w:rsid w:val="002F7118"/>
    <w:rsid w:val="002F7135"/>
    <w:rsid w:val="003410F0"/>
    <w:rsid w:val="00345551"/>
    <w:rsid w:val="00350E83"/>
    <w:rsid w:val="003610B5"/>
    <w:rsid w:val="003711B7"/>
    <w:rsid w:val="003770BA"/>
    <w:rsid w:val="00377CC8"/>
    <w:rsid w:val="003857D4"/>
    <w:rsid w:val="00392A78"/>
    <w:rsid w:val="003B5350"/>
    <w:rsid w:val="003B6242"/>
    <w:rsid w:val="003B68C5"/>
    <w:rsid w:val="003C767C"/>
    <w:rsid w:val="003D2419"/>
    <w:rsid w:val="003E648F"/>
    <w:rsid w:val="003F0952"/>
    <w:rsid w:val="00414BF9"/>
    <w:rsid w:val="0041540F"/>
    <w:rsid w:val="00416B1D"/>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980"/>
    <w:rsid w:val="004D3A5C"/>
    <w:rsid w:val="004D5F23"/>
    <w:rsid w:val="004D7D9C"/>
    <w:rsid w:val="004E0782"/>
    <w:rsid w:val="004E395F"/>
    <w:rsid w:val="004E5442"/>
    <w:rsid w:val="004E69F8"/>
    <w:rsid w:val="00500AB3"/>
    <w:rsid w:val="005053D0"/>
    <w:rsid w:val="0052681D"/>
    <w:rsid w:val="00530127"/>
    <w:rsid w:val="005374F8"/>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EC4"/>
    <w:rsid w:val="00623F1B"/>
    <w:rsid w:val="00624B84"/>
    <w:rsid w:val="006250B4"/>
    <w:rsid w:val="006463D9"/>
    <w:rsid w:val="00652743"/>
    <w:rsid w:val="00655850"/>
    <w:rsid w:val="00664B96"/>
    <w:rsid w:val="00667AA8"/>
    <w:rsid w:val="006746F6"/>
    <w:rsid w:val="00681396"/>
    <w:rsid w:val="006831FE"/>
    <w:rsid w:val="0068778A"/>
    <w:rsid w:val="00687ACF"/>
    <w:rsid w:val="0069226C"/>
    <w:rsid w:val="006A5089"/>
    <w:rsid w:val="006B1A02"/>
    <w:rsid w:val="006B7566"/>
    <w:rsid w:val="006C31BC"/>
    <w:rsid w:val="006D0044"/>
    <w:rsid w:val="006D43C7"/>
    <w:rsid w:val="006D4FE4"/>
    <w:rsid w:val="006E260E"/>
    <w:rsid w:val="006E302B"/>
    <w:rsid w:val="006E5718"/>
    <w:rsid w:val="006E6481"/>
    <w:rsid w:val="006F1FD7"/>
    <w:rsid w:val="006F56B9"/>
    <w:rsid w:val="006F7CE9"/>
    <w:rsid w:val="007018AE"/>
    <w:rsid w:val="00704035"/>
    <w:rsid w:val="007124D5"/>
    <w:rsid w:val="007136E5"/>
    <w:rsid w:val="0072176C"/>
    <w:rsid w:val="00727CDC"/>
    <w:rsid w:val="0073095C"/>
    <w:rsid w:val="00743DAA"/>
    <w:rsid w:val="00753FA7"/>
    <w:rsid w:val="00756235"/>
    <w:rsid w:val="00766C85"/>
    <w:rsid w:val="00767256"/>
    <w:rsid w:val="00771930"/>
    <w:rsid w:val="007862DA"/>
    <w:rsid w:val="00787520"/>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3785"/>
    <w:rsid w:val="00835481"/>
    <w:rsid w:val="008357A8"/>
    <w:rsid w:val="00835E52"/>
    <w:rsid w:val="008374D5"/>
    <w:rsid w:val="0085045C"/>
    <w:rsid w:val="0085318D"/>
    <w:rsid w:val="008556ED"/>
    <w:rsid w:val="00856E9A"/>
    <w:rsid w:val="008661D9"/>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5C45"/>
    <w:rsid w:val="008D5F69"/>
    <w:rsid w:val="008E7CB4"/>
    <w:rsid w:val="008F762B"/>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D27C1"/>
    <w:rsid w:val="009E0AF2"/>
    <w:rsid w:val="009E15F6"/>
    <w:rsid w:val="009E328D"/>
    <w:rsid w:val="009F6019"/>
    <w:rsid w:val="00A00F78"/>
    <w:rsid w:val="00A078E7"/>
    <w:rsid w:val="00A21EB3"/>
    <w:rsid w:val="00A22429"/>
    <w:rsid w:val="00A31AA8"/>
    <w:rsid w:val="00A34047"/>
    <w:rsid w:val="00A36C48"/>
    <w:rsid w:val="00A37A6A"/>
    <w:rsid w:val="00A500B5"/>
    <w:rsid w:val="00A639E6"/>
    <w:rsid w:val="00A71435"/>
    <w:rsid w:val="00A751C0"/>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246"/>
    <w:rsid w:val="00B45EC2"/>
    <w:rsid w:val="00B468BE"/>
    <w:rsid w:val="00B4797A"/>
    <w:rsid w:val="00B51262"/>
    <w:rsid w:val="00B5286E"/>
    <w:rsid w:val="00B5647F"/>
    <w:rsid w:val="00B6577E"/>
    <w:rsid w:val="00B72474"/>
    <w:rsid w:val="00B72A9D"/>
    <w:rsid w:val="00B73041"/>
    <w:rsid w:val="00B730BB"/>
    <w:rsid w:val="00B8726C"/>
    <w:rsid w:val="00B90321"/>
    <w:rsid w:val="00B95A5E"/>
    <w:rsid w:val="00B97139"/>
    <w:rsid w:val="00BA0038"/>
    <w:rsid w:val="00BA4143"/>
    <w:rsid w:val="00BB2ACE"/>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91FDA"/>
    <w:rsid w:val="00CA1BD2"/>
    <w:rsid w:val="00CA292F"/>
    <w:rsid w:val="00CA2BCA"/>
    <w:rsid w:val="00CA4893"/>
    <w:rsid w:val="00CB6B6B"/>
    <w:rsid w:val="00CD2188"/>
    <w:rsid w:val="00CD2388"/>
    <w:rsid w:val="00CD2754"/>
    <w:rsid w:val="00CF331C"/>
    <w:rsid w:val="00D02CE4"/>
    <w:rsid w:val="00D05329"/>
    <w:rsid w:val="00D17DF3"/>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012E6"/>
    <w:rsid w:val="00E17461"/>
    <w:rsid w:val="00E177D5"/>
    <w:rsid w:val="00E17D82"/>
    <w:rsid w:val="00E2350F"/>
    <w:rsid w:val="00E32258"/>
    <w:rsid w:val="00E3229F"/>
    <w:rsid w:val="00E32C5C"/>
    <w:rsid w:val="00E34024"/>
    <w:rsid w:val="00E43212"/>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5A6F"/>
    <w:rsid w:val="00E97628"/>
    <w:rsid w:val="00EB5511"/>
    <w:rsid w:val="00EB79FC"/>
    <w:rsid w:val="00EC53AE"/>
    <w:rsid w:val="00EC557E"/>
    <w:rsid w:val="00EC6993"/>
    <w:rsid w:val="00ED0A1A"/>
    <w:rsid w:val="00EE0EF5"/>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878E6"/>
    <w:rsid w:val="00F9150D"/>
    <w:rsid w:val="00F939A8"/>
    <w:rsid w:val="00FA2DF6"/>
    <w:rsid w:val="00FB14FB"/>
    <w:rsid w:val="00FB47B3"/>
    <w:rsid w:val="00FC403B"/>
    <w:rsid w:val="00FD0557"/>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26</cp:revision>
  <cp:lastPrinted>2018-12-17T12:56:00Z</cp:lastPrinted>
  <dcterms:created xsi:type="dcterms:W3CDTF">2025-02-11T12:36:00Z</dcterms:created>
  <dcterms:modified xsi:type="dcterms:W3CDTF">2025-02-15T10:48:00Z</dcterms:modified>
</cp:coreProperties>
</file>