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519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794887">
              <w:rPr>
                <w:rFonts w:ascii="Arial" w:hAnsi="Arial" w:cs="Arial"/>
                <w:b/>
                <w:sz w:val="24"/>
                <w:szCs w:val="24"/>
              </w:rPr>
              <w:t>JAVNO PREDUZEĆE ZA UPRAVLJANJE MORSKIM DOBROM CRNE GORE - BUDVA</w:t>
            </w:r>
            <w:r w:rsidRPr="00794887">
              <w:rPr>
                <w:rFonts w:ascii="Arial" w:hAnsi="Arial" w:cs="Arial"/>
                <w:sz w:val="24"/>
                <w:szCs w:val="24"/>
              </w:rPr>
              <w:t xml:space="preserve"> </w:t>
            </w:r>
            <w:r w:rsidR="00AA2D0A" w:rsidRPr="00794887">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5FB60F0" w:rsidR="00727CDC" w:rsidRPr="007B3552" w:rsidRDefault="00D5511F" w:rsidP="00EA201F">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E1677A">
              <w:rPr>
                <w:rFonts w:ascii="Arial" w:hAnsi="Arial" w:cs="Arial"/>
                <w:b/>
                <w:sz w:val="24"/>
                <w:szCs w:val="24"/>
              </w:rPr>
              <w:t>10.14</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794887">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27B10A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E1677A">
              <w:rPr>
                <w:rFonts w:ascii="Arial" w:hAnsi="Arial" w:cs="Arial"/>
                <w:b/>
                <w:bCs/>
                <w:sz w:val="24"/>
                <w:szCs w:val="24"/>
              </w:rPr>
              <w:t>10.14</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5ED07705"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P=1</w:t>
            </w:r>
            <w:r w:rsidR="00E1677A">
              <w:rPr>
                <w:rFonts w:ascii="Arial" w:hAnsi="Arial" w:cs="Arial"/>
                <w:b/>
                <w:bCs/>
                <w:sz w:val="24"/>
                <w:szCs w:val="24"/>
              </w:rPr>
              <w:t>49</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65B1E20E" w14:textId="03ECAE44" w:rsidR="00E1677A" w:rsidRPr="00E1677A" w:rsidRDefault="00E1677A" w:rsidP="00E1677A">
            <w:pPr>
              <w:suppressAutoHyphens/>
              <w:jc w:val="both"/>
              <w:rPr>
                <w:rFonts w:ascii="Arial" w:hAnsi="Arial" w:cs="Arial"/>
                <w:b/>
                <w:bCs/>
                <w:sz w:val="24"/>
                <w:szCs w:val="24"/>
                <w:lang w:val="sl-SI"/>
              </w:rPr>
            </w:pPr>
            <w:r>
              <w:rPr>
                <w:rFonts w:ascii="Arial" w:hAnsi="Arial" w:cs="Arial"/>
                <w:b/>
                <w:bCs/>
                <w:sz w:val="24"/>
                <w:szCs w:val="24"/>
                <w:lang w:val="sl-SI"/>
              </w:rPr>
              <w:lastRenderedPageBreak/>
              <w:t>T</w:t>
            </w:r>
            <w:r w:rsidRPr="00E1677A">
              <w:rPr>
                <w:rFonts w:ascii="Arial" w:hAnsi="Arial" w:cs="Arial"/>
                <w:b/>
                <w:bCs/>
                <w:sz w:val="24"/>
                <w:szCs w:val="24"/>
                <w:lang w:val="sl-SI"/>
              </w:rPr>
              <w:t>erasa je na završenoj podlozi od behaton ploča,</w:t>
            </w:r>
            <w:r>
              <w:rPr>
                <w:rFonts w:ascii="Arial" w:hAnsi="Arial" w:cs="Arial"/>
                <w:b/>
                <w:bCs/>
                <w:sz w:val="24"/>
                <w:szCs w:val="24"/>
                <w:lang w:val="sl-SI"/>
              </w:rPr>
              <w:t xml:space="preserve"> </w:t>
            </w:r>
            <w:r w:rsidRPr="00E1677A">
              <w:rPr>
                <w:rFonts w:ascii="Arial" w:hAnsi="Arial" w:cs="Arial"/>
                <w:b/>
                <w:bCs/>
                <w:sz w:val="24"/>
                <w:szCs w:val="24"/>
                <w:lang w:val="sl-SI"/>
              </w:rPr>
              <w:t xml:space="preserve">pokrivena isključivo tipskim kvadratnim suncobranima bijele ili bež boje. </w:t>
            </w:r>
          </w:p>
          <w:p w14:paraId="2F26FC62" w14:textId="29E619E1" w:rsidR="00A81D64" w:rsidRDefault="00E1677A" w:rsidP="00E1677A">
            <w:pPr>
              <w:suppressAutoHyphens/>
              <w:jc w:val="both"/>
              <w:rPr>
                <w:rFonts w:ascii="Arial" w:hAnsi="Arial" w:cs="Arial"/>
                <w:b/>
                <w:bCs/>
                <w:sz w:val="24"/>
                <w:szCs w:val="24"/>
                <w:lang w:val="sl-SI"/>
              </w:rPr>
            </w:pPr>
            <w:r w:rsidRPr="00E1677A">
              <w:rPr>
                <w:rFonts w:ascii="Arial" w:hAnsi="Arial" w:cs="Arial"/>
                <w:b/>
                <w:bCs/>
                <w:sz w:val="24"/>
                <w:szCs w:val="24"/>
                <w:lang w:val="sl-SI"/>
              </w:rPr>
              <w:t>Terasa mora biti odmaknuta od ulice u skladu sa projektom uređenja. Zabranjeno je  ugrožavanje postojećih zelenih površina.   Isto se zadržava do izrade idejnog rješenja za natkrivanje ugositeljskih terasa na području Dobrote</w:t>
            </w:r>
            <w:r>
              <w:rPr>
                <w:rFonts w:ascii="Arial" w:hAnsi="Arial" w:cs="Arial"/>
                <w:b/>
                <w:bCs/>
                <w:sz w:val="24"/>
                <w:szCs w:val="24"/>
                <w:lang w:val="sl-SI"/>
              </w:rPr>
              <w:t>.</w:t>
            </w:r>
          </w:p>
          <w:p w14:paraId="7B7BA8E6" w14:textId="77777777" w:rsidR="00E1677A" w:rsidRDefault="00E1677A" w:rsidP="00E1677A">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CB574A">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5DEEDFB7" w14:textId="77777777" w:rsidR="00CB574A" w:rsidRPr="00CB574A" w:rsidRDefault="00CB574A"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CB574A">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3009590E" w14:textId="77777777" w:rsidR="00CB574A" w:rsidRPr="00CB574A" w:rsidRDefault="00CB574A"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CB574A">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71AA454D" w14:textId="77777777" w:rsidR="00CB574A" w:rsidRPr="00CB574A" w:rsidRDefault="00CB574A"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CB574A">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079CB402" w14:textId="77777777" w:rsidR="00CB574A" w:rsidRDefault="00CB574A" w:rsidP="006E260E">
            <w:pPr>
              <w:suppressAutoHyphens/>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CB574A">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21B25A2B" w14:textId="77777777" w:rsidR="00CB574A" w:rsidRPr="00CB574A" w:rsidRDefault="00CB574A"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CB574A">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239D8E3" w14:textId="77777777" w:rsidR="00CB574A" w:rsidRPr="00CB574A" w:rsidRDefault="00CB574A"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CB574A">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0424CAE" w14:textId="77777777" w:rsidR="00CB574A" w:rsidRPr="00CB574A" w:rsidRDefault="00CB574A"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CB574A">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5A8460AA" w14:textId="77777777" w:rsidR="00CB574A" w:rsidRPr="00CB574A" w:rsidRDefault="00CB574A" w:rsidP="006E260E">
            <w:pPr>
              <w:suppressAutoHyphens/>
              <w:jc w:val="both"/>
              <w:rPr>
                <w:rFonts w:ascii="Arial" w:hAnsi="Arial" w:cs="Arial"/>
                <w:sz w:val="24"/>
                <w:szCs w:val="24"/>
              </w:rPr>
            </w:pPr>
          </w:p>
          <w:p w14:paraId="17844F5B" w14:textId="1484CE04" w:rsidR="00BE68C1" w:rsidRPr="00AA2D0A" w:rsidRDefault="006E260E" w:rsidP="00CB574A">
            <w:pPr>
              <w:suppressAutoHyphens/>
              <w:jc w:val="both"/>
              <w:rPr>
                <w:rFonts w:ascii="Arial" w:hAnsi="Arial" w:cs="Arial"/>
                <w:b/>
                <w:sz w:val="24"/>
                <w:szCs w:val="24"/>
              </w:rPr>
            </w:pPr>
            <w:r w:rsidRPr="00CB574A">
              <w:rPr>
                <w:rFonts w:ascii="Arial" w:hAnsi="Arial" w:cs="Arial"/>
                <w:sz w:val="24"/>
                <w:szCs w:val="24"/>
              </w:rPr>
              <w:lastRenderedPageBreak/>
              <w:t>Postavljanje uređaja za hlađenje i zagrijevanje terase električnom energijom vrši se u skladu sa posebnim propisima koji se odnose na električne i termotehničke instalacije.</w:t>
            </w:r>
            <w:r w:rsidR="00CB574A" w:rsidRPr="00AA2D0A">
              <w:rPr>
                <w:rFonts w:ascii="Arial" w:hAnsi="Arial" w:cs="Arial"/>
                <w:b/>
                <w:sz w:val="24"/>
                <w:szCs w:val="24"/>
              </w:rPr>
              <w:t xml:space="preserve"> </w:t>
            </w: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CB574A">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vAlign w:val="center"/>
            <w:hideMark/>
          </w:tcPr>
          <w:p w14:paraId="17844F62" w14:textId="033B8379" w:rsidR="002669FD" w:rsidRPr="00E32C5C" w:rsidRDefault="000049F9" w:rsidP="00CB574A">
            <w:pPr>
              <w:tabs>
                <w:tab w:val="left" w:pos="6915"/>
              </w:tabs>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EA201F" w:rsidRPr="00EA201F">
              <w:rPr>
                <w:rFonts w:ascii="Arial" w:hAnsi="Arial" w:cs="Arial"/>
                <w:b/>
                <w:bCs/>
                <w:sz w:val="24"/>
                <w:szCs w:val="24"/>
              </w:rPr>
              <w:t>2023 K.O.Dobrota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1D2F6744"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AA2D0A">
              <w:rPr>
                <w:rFonts w:ascii="Arial" w:hAnsi="Arial" w:cs="Arial"/>
                <w:sz w:val="24"/>
                <w:szCs w:val="24"/>
              </w:rPr>
              <w:t>š</w:t>
            </w:r>
            <w:proofErr w:type="spellStart"/>
            <w:r w:rsidRPr="002046B0">
              <w:rPr>
                <w:rFonts w:ascii="Arial" w:hAnsi="Arial" w:cs="Arial"/>
                <w:sz w:val="24"/>
                <w:szCs w:val="24"/>
                <w:lang w:val="en-US"/>
              </w:rPr>
              <w:t>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proofErr w:type="spellStart"/>
            <w:r w:rsidRPr="002046B0">
              <w:rPr>
                <w:rFonts w:ascii="Arial" w:hAnsi="Arial" w:cs="Arial"/>
                <w:sz w:val="24"/>
                <w:szCs w:val="24"/>
                <w:lang w:val="en-US"/>
              </w:rPr>
              <w:t>te</w:t>
            </w:r>
            <w:proofErr w:type="spellEnd"/>
            <w:r w:rsidRPr="00AA2D0A">
              <w:rPr>
                <w:rFonts w:ascii="Arial" w:hAnsi="Arial" w:cs="Arial"/>
                <w:sz w:val="24"/>
                <w:szCs w:val="24"/>
              </w:rPr>
              <w:t>ć</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AA2D0A">
              <w:rPr>
                <w:rFonts w:ascii="Arial" w:hAnsi="Arial" w:cs="Arial"/>
                <w:sz w:val="24"/>
                <w:szCs w:val="24"/>
              </w:rPr>
              <w:t>š</w:t>
            </w:r>
            <w:proofErr w:type="spellStart"/>
            <w:r w:rsidRPr="002046B0">
              <w:rPr>
                <w:rFonts w:ascii="Arial" w:hAnsi="Arial" w:cs="Arial"/>
                <w:sz w:val="24"/>
                <w:szCs w:val="24"/>
                <w:lang w:val="en-US"/>
              </w:rPr>
              <w:t>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AA2D0A">
              <w:rPr>
                <w:rFonts w:ascii="Arial" w:hAnsi="Arial" w:cs="Arial"/>
                <w:sz w:val="24"/>
                <w:szCs w:val="24"/>
              </w:rPr>
              <w:t>, ž</w:t>
            </w:r>
            <w:proofErr w:type="spellStart"/>
            <w:r w:rsidRPr="002046B0">
              <w:rPr>
                <w:rFonts w:ascii="Arial" w:hAnsi="Arial" w:cs="Arial"/>
                <w:sz w:val="24"/>
                <w:szCs w:val="24"/>
                <w:lang w:val="en-US"/>
              </w:rPr>
              <w:t>ivotinja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AA2D0A">
              <w:rPr>
                <w:rFonts w:ascii="Arial" w:hAnsi="Arial" w:cs="Arial"/>
                <w:sz w:val="24"/>
                <w:szCs w:val="24"/>
              </w:rPr>
              <w:t>š</w:t>
            </w:r>
            <w:proofErr w:type="spellStart"/>
            <w:r w:rsidRPr="002046B0">
              <w:rPr>
                <w:rFonts w:ascii="Arial" w:hAnsi="Arial" w:cs="Arial"/>
                <w:sz w:val="24"/>
                <w:szCs w:val="24"/>
                <w:lang w:val="en-US"/>
              </w:rPr>
              <w:t>ke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AA2D0A">
              <w:rPr>
                <w:rFonts w:ascii="Arial" w:hAnsi="Arial" w:cs="Arial"/>
                <w:sz w:val="24"/>
                <w:szCs w:val="24"/>
              </w:rPr>
              <w:t>đ</w:t>
            </w:r>
            <w:proofErr w:type="spellStart"/>
            <w:r w:rsidRPr="002046B0">
              <w:rPr>
                <w:rFonts w:ascii="Arial" w:hAnsi="Arial" w:cs="Arial"/>
                <w:sz w:val="24"/>
                <w:szCs w:val="24"/>
                <w:lang w:val="en-US"/>
              </w:rPr>
              <w:t>ivanje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AA2D0A">
              <w:rPr>
                <w:rFonts w:ascii="Arial" w:hAnsi="Arial" w:cs="Arial"/>
                <w:sz w:val="24"/>
                <w:szCs w:val="24"/>
              </w:rPr>
              <w:t>ž</w:t>
            </w:r>
            <w:proofErr w:type="spellStart"/>
            <w:r w:rsidRPr="002046B0">
              <w:rPr>
                <w:rFonts w:ascii="Arial" w:hAnsi="Arial" w:cs="Arial"/>
                <w:sz w:val="24"/>
                <w:szCs w:val="24"/>
                <w:lang w:val="en-US"/>
              </w:rPr>
              <w:t>avanje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AA2D0A">
              <w:rPr>
                <w:rFonts w:ascii="Arial" w:hAnsi="Arial" w:cs="Arial"/>
                <w:sz w:val="24"/>
                <w:szCs w:val="24"/>
              </w:rPr>
              <w:t>š</w:t>
            </w:r>
            <w:proofErr w:type="spellStart"/>
            <w:r w:rsidRPr="002046B0">
              <w:rPr>
                <w:rFonts w:ascii="Arial" w:hAnsi="Arial" w:cs="Arial"/>
                <w:sz w:val="24"/>
                <w:szCs w:val="24"/>
                <w:lang w:val="en-US"/>
              </w:rPr>
              <w:t>inskih</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proofErr w:type="spellStart"/>
            <w:r w:rsidRPr="002046B0">
              <w:rPr>
                <w:rFonts w:ascii="Arial" w:hAnsi="Arial" w:cs="Arial"/>
                <w:sz w:val="24"/>
                <w:szCs w:val="24"/>
                <w:lang w:val="en-US"/>
              </w:rPr>
              <w:t>ti</w:t>
            </w:r>
            <w:proofErr w:type="spellEnd"/>
            <w:r w:rsidRPr="00AA2D0A">
              <w:rPr>
                <w:rFonts w:ascii="Arial" w:hAnsi="Arial" w:cs="Arial"/>
                <w:sz w:val="24"/>
                <w:szCs w:val="24"/>
              </w:rPr>
              <w:t>ć</w:t>
            </w:r>
            <w:proofErr w:type="spellStart"/>
            <w:r w:rsidRPr="002046B0">
              <w:rPr>
                <w:rFonts w:ascii="Arial" w:hAnsi="Arial" w:cs="Arial"/>
                <w:sz w:val="24"/>
                <w:szCs w:val="24"/>
                <w:lang w:val="en-US"/>
              </w:rPr>
              <w:t>enom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AA2D0A">
              <w:rPr>
                <w:rFonts w:ascii="Arial" w:hAnsi="Arial" w:cs="Arial"/>
                <w:sz w:val="24"/>
                <w:szCs w:val="24"/>
              </w:rPr>
              <w:t>šč</w:t>
            </w:r>
            <w:proofErr w:type="spellStart"/>
            <w:r w:rsidRPr="002046B0">
              <w:rPr>
                <w:rFonts w:ascii="Arial" w:hAnsi="Arial" w:cs="Arial"/>
                <w:sz w:val="24"/>
                <w:szCs w:val="24"/>
                <w:lang w:val="en-US"/>
              </w:rPr>
              <w:t>ane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AA2D0A">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3E9958EC"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5A5FA6C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CB574A">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CB574A">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CB574A">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429723">
    <w:abstractNumId w:val="7"/>
  </w:num>
  <w:num w:numId="2" w16cid:durableId="521670564">
    <w:abstractNumId w:val="9"/>
  </w:num>
  <w:num w:numId="3" w16cid:durableId="35156386">
    <w:abstractNumId w:val="14"/>
  </w:num>
  <w:num w:numId="4" w16cid:durableId="1353023049">
    <w:abstractNumId w:val="11"/>
  </w:num>
  <w:num w:numId="5" w16cid:durableId="51277227">
    <w:abstractNumId w:val="2"/>
  </w:num>
  <w:num w:numId="6" w16cid:durableId="1424105548">
    <w:abstractNumId w:val="12"/>
  </w:num>
  <w:num w:numId="7" w16cid:durableId="1696224993">
    <w:abstractNumId w:val="5"/>
  </w:num>
  <w:num w:numId="8" w16cid:durableId="799953855">
    <w:abstractNumId w:val="10"/>
  </w:num>
  <w:num w:numId="9" w16cid:durableId="1312369043">
    <w:abstractNumId w:val="0"/>
  </w:num>
  <w:num w:numId="10" w16cid:durableId="621885499">
    <w:abstractNumId w:val="4"/>
  </w:num>
  <w:num w:numId="11" w16cid:durableId="682903014">
    <w:abstractNumId w:val="13"/>
  </w:num>
  <w:num w:numId="12" w16cid:durableId="1199204037">
    <w:abstractNumId w:val="1"/>
  </w:num>
  <w:num w:numId="13" w16cid:durableId="1978029981">
    <w:abstractNumId w:val="6"/>
  </w:num>
  <w:num w:numId="14" w16cid:durableId="1705402895">
    <w:abstractNumId w:val="8"/>
  </w:num>
  <w:num w:numId="15" w16cid:durableId="854610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2B8B"/>
    <w:rsid w:val="001347FB"/>
    <w:rsid w:val="0013594D"/>
    <w:rsid w:val="00141DF4"/>
    <w:rsid w:val="0016116A"/>
    <w:rsid w:val="00185344"/>
    <w:rsid w:val="0019653F"/>
    <w:rsid w:val="001A099B"/>
    <w:rsid w:val="001A189D"/>
    <w:rsid w:val="001A61E9"/>
    <w:rsid w:val="001C2DCA"/>
    <w:rsid w:val="001C5073"/>
    <w:rsid w:val="001C5C58"/>
    <w:rsid w:val="001D7599"/>
    <w:rsid w:val="001E0198"/>
    <w:rsid w:val="001E0A63"/>
    <w:rsid w:val="001E5F4F"/>
    <w:rsid w:val="001E791D"/>
    <w:rsid w:val="001F6D4F"/>
    <w:rsid w:val="001F7695"/>
    <w:rsid w:val="002046B0"/>
    <w:rsid w:val="00212056"/>
    <w:rsid w:val="002122EA"/>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500AB3"/>
    <w:rsid w:val="005053D0"/>
    <w:rsid w:val="0052681D"/>
    <w:rsid w:val="00530127"/>
    <w:rsid w:val="00537B52"/>
    <w:rsid w:val="00542F9C"/>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94887"/>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574A"/>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8F8B-D52D-4E66-95C2-36272BA7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7</cp:revision>
  <cp:lastPrinted>2018-12-17T12:56:00Z</cp:lastPrinted>
  <dcterms:created xsi:type="dcterms:W3CDTF">2025-02-15T14:27:00Z</dcterms:created>
  <dcterms:modified xsi:type="dcterms:W3CDTF">2025-02-24T14:10:00Z</dcterms:modified>
</cp:coreProperties>
</file>