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C035895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89403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FA7C89B" w:rsidR="00727CDC" w:rsidRPr="00283A19" w:rsidRDefault="008066D8" w:rsidP="00EC51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0065C5">
              <w:rPr>
                <w:rFonts w:ascii="Arial" w:hAnsi="Arial" w:cs="Arial"/>
                <w:bCs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AF712C" w:rsidRPr="000065C5">
              <w:rPr>
                <w:rFonts w:ascii="Arial" w:hAnsi="Arial" w:cs="Arial"/>
                <w:bCs/>
                <w:sz w:val="24"/>
                <w:szCs w:val="24"/>
              </w:rPr>
              <w:t xml:space="preserve">36 </w:t>
            </w:r>
            <w:r w:rsidRPr="000065C5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AF712C" w:rsidRPr="000065C5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0065C5">
              <w:rPr>
                <w:rFonts w:ascii="Arial" w:hAnsi="Arial" w:cs="Arial"/>
                <w:bCs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D27EDA8" w:rsidR="00727CDC" w:rsidRPr="007B3552" w:rsidRDefault="00D5511F" w:rsidP="00B97FD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</w:t>
            </w:r>
            <w:r w:rsidR="00B97FDE" w:rsidRPr="00B97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85FA9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2502C7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F71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EC51D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5719721" w14:textId="12095096" w:rsidR="002502C7" w:rsidRDefault="00664B96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lokaciji označen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oj kao </w:t>
            </w:r>
            <w:r w:rsidR="00E85FA9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AF712C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 w:rsidRPr="0094766E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CD769F" w:rsidRPr="0094766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02C7" w:rsidRPr="00EC51DF">
              <w:rPr>
                <w:rFonts w:ascii="Arial" w:hAnsi="Arial" w:cs="Arial"/>
                <w:b/>
                <w:sz w:val="24"/>
                <w:szCs w:val="24"/>
              </w:rPr>
              <w:t>objekat za igre na vodi</w:t>
            </w:r>
            <w:r w:rsidR="002502C7" w:rsidRPr="002502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E22A0">
              <w:rPr>
                <w:rFonts w:ascii="Arial" w:hAnsi="Arial" w:cs="Arial"/>
                <w:bCs/>
                <w:sz w:val="24"/>
                <w:szCs w:val="24"/>
              </w:rPr>
              <w:t>dimenzija</w:t>
            </w:r>
            <w:r w:rsidR="004E22A0" w:rsidRPr="004E2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02C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B967409" w14:textId="77777777" w:rsidR="002502C7" w:rsidRDefault="002502C7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9CE1C" w14:textId="001D29B4" w:rsidR="002502C7" w:rsidRPr="00EC51DF" w:rsidRDefault="002502C7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C51DF">
              <w:rPr>
                <w:rFonts w:ascii="Arial" w:hAnsi="Arial" w:cs="Arial"/>
                <w:b/>
                <w:sz w:val="24"/>
                <w:szCs w:val="24"/>
              </w:rPr>
              <w:t>Prostor na kopnu (kiosk):</w:t>
            </w:r>
            <w:r w:rsidR="00EC51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1DF">
              <w:rPr>
                <w:rFonts w:ascii="Arial" w:hAnsi="Arial" w:cs="Arial"/>
                <w:b/>
                <w:sz w:val="24"/>
                <w:szCs w:val="24"/>
              </w:rPr>
              <w:t>P = 4 m</w:t>
            </w:r>
            <w:r w:rsidRPr="00EC51D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14:paraId="41A23FEE" w14:textId="0FB7556E" w:rsidR="00E85FA9" w:rsidRPr="00EC51DF" w:rsidRDefault="002502C7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EC51DF">
              <w:rPr>
                <w:rFonts w:ascii="Arial" w:hAnsi="Arial" w:cs="Arial"/>
                <w:b/>
                <w:sz w:val="24"/>
                <w:szCs w:val="24"/>
              </w:rPr>
              <w:t>Objekat na vodi:</w:t>
            </w:r>
            <w:r w:rsidR="00EC51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1DF">
              <w:rPr>
                <w:rFonts w:ascii="Arial" w:hAnsi="Arial" w:cs="Arial"/>
                <w:b/>
                <w:sz w:val="24"/>
                <w:szCs w:val="24"/>
              </w:rPr>
              <w:t>P=200 m</w:t>
            </w:r>
            <w:r w:rsidRPr="00EC51D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  <w:p w14:paraId="22E0B6A5" w14:textId="737638DD" w:rsidR="002502C7" w:rsidRPr="000065C5" w:rsidRDefault="002502C7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Manipulativni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prostor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pijesku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akvatorij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moraju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biti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ozna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eni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bovama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sve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izdvojeno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iz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kupali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1CBA4BF" w14:textId="77777777" w:rsidR="002502C7" w:rsidRPr="000065C5" w:rsidRDefault="002502C7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pripadaju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em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nom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dijelu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dozvoljeno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postavljanje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potrebe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prodaje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karata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smje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tanja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dijela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opreme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potrebe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igre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vodi</w:t>
            </w:r>
          </w:p>
          <w:p w14:paraId="060EFE2B" w14:textId="11A2B539" w:rsidR="0094766E" w:rsidRPr="000065C5" w:rsidRDefault="002502C7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Napomena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odobrenje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ove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lokacije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vizuelni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izgled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predvi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enog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privremenog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neophodna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Glavnog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gradskog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arhitekte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stavljanje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funkciju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neophodna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02C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sigurnosti</w:t>
            </w:r>
            <w:r w:rsidRPr="000065C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03873F3" w14:textId="77777777" w:rsidR="002502C7" w:rsidRPr="000065C5" w:rsidRDefault="002502C7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02FD70" w14:textId="2AC3E134" w:rsidR="002502C7" w:rsidRPr="00151014" w:rsidRDefault="000065C5" w:rsidP="000065C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2502C7" w:rsidRPr="00151014">
              <w:rPr>
                <w:rFonts w:ascii="Arial" w:hAnsi="Arial" w:cs="Arial"/>
                <w:bCs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</w:t>
            </w:r>
          </w:p>
          <w:p w14:paraId="53C1B0B1" w14:textId="20243002" w:rsidR="002502C7" w:rsidRPr="00151014" w:rsidRDefault="000065C5" w:rsidP="000065C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2502C7" w:rsidRPr="00151014">
              <w:rPr>
                <w:rFonts w:ascii="Arial" w:hAnsi="Arial" w:cs="Arial"/>
                <w:bCs/>
                <w:sz w:val="24"/>
                <w:szCs w:val="24"/>
              </w:rPr>
              <w:t>Površina lokacije za objekat za igre na vodi određuje se za svaki konkretan slučaj posebno, zavisno od veličine elemenata, kao i od prostrornih mogućnosti pojedinačnih lokaliteta.</w:t>
            </w:r>
          </w:p>
          <w:p w14:paraId="48A44BA5" w14:textId="4857EA94" w:rsidR="002502C7" w:rsidRPr="00151014" w:rsidRDefault="000065C5" w:rsidP="000065C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2502C7" w:rsidRPr="00151014">
              <w:rPr>
                <w:rFonts w:ascii="Arial" w:hAnsi="Arial" w:cs="Arial"/>
                <w:bCs/>
                <w:sz w:val="24"/>
                <w:szCs w:val="24"/>
              </w:rPr>
              <w:t>Elementi i druga oprema za objekat za igre na vodi izrađeni su od savremenih i kvalitetnih materijala sa potrebnim atestima.</w:t>
            </w:r>
          </w:p>
          <w:p w14:paraId="61F6CE82" w14:textId="2B335FD1" w:rsidR="002502C7" w:rsidRPr="00151014" w:rsidRDefault="000065C5" w:rsidP="000065C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2502C7" w:rsidRPr="00151014">
              <w:rPr>
                <w:rFonts w:ascii="Arial" w:hAnsi="Arial" w:cs="Arial"/>
                <w:bCs/>
                <w:sz w:val="24"/>
                <w:szCs w:val="24"/>
              </w:rPr>
              <w:t>Na pripadajućem plažnom dijelu kupališta može se postaviti i montažni objekat površine do 4m2, u okviru dijela predviđenog za ležaljke, za potrebe prodaje karata i smještanja dijela opreme za potrebe objekta za igre na vodi.</w:t>
            </w:r>
          </w:p>
          <w:p w14:paraId="53F97DC1" w14:textId="6D1647C1" w:rsidR="002502C7" w:rsidRPr="00151014" w:rsidRDefault="002502C7" w:rsidP="000065C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>Površina za objekat za igre na vodi ograničena je na maksimalno 300m2.</w:t>
            </w:r>
          </w:p>
          <w:p w14:paraId="13CA4A25" w14:textId="77777777" w:rsidR="002502C7" w:rsidRPr="00151014" w:rsidRDefault="002502C7" w:rsidP="002502C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9A3CD4" w14:textId="77777777" w:rsidR="00D07D97" w:rsidRDefault="002502C7" w:rsidP="002502C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objekti. 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</w:t>
            </w:r>
          </w:p>
          <w:p w14:paraId="065ECF31" w14:textId="77777777" w:rsidR="00D07D97" w:rsidRDefault="00D07D97" w:rsidP="002502C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23BF64" w14:textId="321C6516" w:rsidR="002502C7" w:rsidRPr="00151014" w:rsidRDefault="002502C7" w:rsidP="002502C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1014">
              <w:rPr>
                <w:rFonts w:ascii="Arial" w:hAnsi="Arial" w:cs="Arial"/>
                <w:bCs/>
                <w:sz w:val="24"/>
                <w:szCs w:val="24"/>
              </w:rPr>
              <w:t xml:space="preserve">Boja kioska u zoni morskog dobra može biti bijela, antracit, tamno zelena (boja primorskog rastinja) inox, crvena, svjetlo siva. Kiosk svojim izgledom, oblikovanjem i bojom mora biti usklađen sa prostorom u kojem se postavlja. Na kiosk je dozvoljeno postaviti reklamni naziv i reklamni logo. Na prednjoj strani kioska, iznad prodajnog pulta može se postaviti sklopiva ili fiksna konzolna tenda, max. širine 1 m od ivice kioska i min. visine 2 m računajući od kote trotoara. Boja platna (zastora) tende treba da bude diskretna. Usluga u kiosku se, po pravilu, pruža preko pulta. Opremu kioska obavezno čini korpa za otpatke postavljena neposredno uz kiosk ili iza kioska. U morskom dobru nije dozvoljeno postavljanje suncobrana, prodajnih panoa i sl. kao opreme kioska. </w:t>
            </w:r>
          </w:p>
          <w:p w14:paraId="17844F5B" w14:textId="2EF92F38" w:rsidR="002502C7" w:rsidRPr="0094766E" w:rsidRDefault="002502C7" w:rsidP="00D56C3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5AF5BBDE" w:rsidR="002669FD" w:rsidRPr="00E32C5C" w:rsidRDefault="0019656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12C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FA6E6E" w:rsidRPr="00AF71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766E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151014" w:rsidRPr="00AF71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51014" w:rsidRPr="00151014">
              <w:rPr>
                <w:rFonts w:ascii="Arial" w:hAnsi="Arial" w:cs="Arial"/>
                <w:bCs/>
                <w:sz w:val="24"/>
                <w:szCs w:val="24"/>
              </w:rPr>
              <w:t xml:space="preserve">objekat za igre na vodi 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pred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vi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2436 KO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Dobrota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plaža i akva prostor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op</w:t>
            </w:r>
            <w:r w:rsidR="00AF712C" w:rsidRPr="0094766E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tina</w:t>
            </w:r>
            <w:r w:rsidR="00AF712C" w:rsidRPr="009476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F712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F712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F7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20351D86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C55E92">
        <w:trPr>
          <w:trHeight w:val="558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92D5A27" w:rsidR="00093C2E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D45AB70" w:rsidR="00C539FA" w:rsidRPr="00D0532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A6E6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5101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151014" w:rsidRPr="00151014">
              <w:rPr>
                <w:rFonts w:ascii="Arial" w:hAnsi="Arial" w:cs="Arial"/>
                <w:b/>
                <w:bCs/>
                <w:sz w:val="24"/>
                <w:szCs w:val="24"/>
              </w:rPr>
              <w:t>bjek</w:t>
            </w:r>
            <w:r w:rsidR="00151014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151014" w:rsidRPr="001510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igre na vodi </w:t>
            </w:r>
            <w:r w:rsidR="00151014" w:rsidRPr="00151014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1510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revidovati Glavni projekat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07CA74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A616AC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769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C0" w14:textId="7495B434" w:rsidR="003F0952" w:rsidRPr="00F84A14" w:rsidRDefault="00E177D5" w:rsidP="00151014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151014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89ED1C4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0CC0B84" w:rsidR="00727CDC" w:rsidRPr="007B3552" w:rsidRDefault="00AF712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FE216AF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F712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F712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A019" w14:textId="77777777" w:rsidR="00EC1E3A" w:rsidRDefault="00EC1E3A" w:rsidP="0016116A">
      <w:pPr>
        <w:spacing w:after="0" w:line="240" w:lineRule="auto"/>
      </w:pPr>
      <w:r>
        <w:separator/>
      </w:r>
    </w:p>
  </w:endnote>
  <w:endnote w:type="continuationSeparator" w:id="0">
    <w:p w14:paraId="0335E93D" w14:textId="77777777" w:rsidR="00EC1E3A" w:rsidRDefault="00EC1E3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0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C125" w14:textId="77777777" w:rsidR="00EC1E3A" w:rsidRDefault="00EC1E3A" w:rsidP="0016116A">
      <w:pPr>
        <w:spacing w:after="0" w:line="240" w:lineRule="auto"/>
      </w:pPr>
      <w:r>
        <w:separator/>
      </w:r>
    </w:p>
  </w:footnote>
  <w:footnote w:type="continuationSeparator" w:id="0">
    <w:p w14:paraId="16B60472" w14:textId="77777777" w:rsidR="00EC1E3A" w:rsidRDefault="00EC1E3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E85"/>
    <w:multiLevelType w:val="hybridMultilevel"/>
    <w:tmpl w:val="0734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5285"/>
    <w:multiLevelType w:val="hybridMultilevel"/>
    <w:tmpl w:val="626E6A74"/>
    <w:lvl w:ilvl="0" w:tplc="257EBF24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82991">
    <w:abstractNumId w:val="9"/>
  </w:num>
  <w:num w:numId="2" w16cid:durableId="296298393">
    <w:abstractNumId w:val="11"/>
  </w:num>
  <w:num w:numId="3" w16cid:durableId="1786996079">
    <w:abstractNumId w:val="16"/>
  </w:num>
  <w:num w:numId="4" w16cid:durableId="1479346516">
    <w:abstractNumId w:val="13"/>
  </w:num>
  <w:num w:numId="5" w16cid:durableId="1066415051">
    <w:abstractNumId w:val="2"/>
  </w:num>
  <w:num w:numId="6" w16cid:durableId="27344275">
    <w:abstractNumId w:val="14"/>
  </w:num>
  <w:num w:numId="7" w16cid:durableId="1648313699">
    <w:abstractNumId w:val="6"/>
  </w:num>
  <w:num w:numId="8" w16cid:durableId="1660115902">
    <w:abstractNumId w:val="12"/>
  </w:num>
  <w:num w:numId="9" w16cid:durableId="736591439">
    <w:abstractNumId w:val="0"/>
  </w:num>
  <w:num w:numId="10" w16cid:durableId="1941064100">
    <w:abstractNumId w:val="4"/>
  </w:num>
  <w:num w:numId="11" w16cid:durableId="1828084925">
    <w:abstractNumId w:val="15"/>
  </w:num>
  <w:num w:numId="12" w16cid:durableId="1054818450">
    <w:abstractNumId w:val="1"/>
  </w:num>
  <w:num w:numId="13" w16cid:durableId="156701025">
    <w:abstractNumId w:val="8"/>
  </w:num>
  <w:num w:numId="14" w16cid:durableId="586574961">
    <w:abstractNumId w:val="10"/>
  </w:num>
  <w:num w:numId="15" w16cid:durableId="401296729">
    <w:abstractNumId w:val="3"/>
  </w:num>
  <w:num w:numId="16" w16cid:durableId="568424230">
    <w:abstractNumId w:val="5"/>
  </w:num>
  <w:num w:numId="17" w16cid:durableId="2034646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65C5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1014"/>
    <w:rsid w:val="0016116A"/>
    <w:rsid w:val="001654E1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471"/>
    <w:rsid w:val="002156BF"/>
    <w:rsid w:val="00224BF6"/>
    <w:rsid w:val="00232131"/>
    <w:rsid w:val="00236339"/>
    <w:rsid w:val="002372B5"/>
    <w:rsid w:val="0024505B"/>
    <w:rsid w:val="002502C7"/>
    <w:rsid w:val="00253361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2CF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0967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440"/>
    <w:rsid w:val="003770BA"/>
    <w:rsid w:val="00377CC8"/>
    <w:rsid w:val="003857D4"/>
    <w:rsid w:val="00386CA2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2129"/>
    <w:rsid w:val="00442F36"/>
    <w:rsid w:val="00443B96"/>
    <w:rsid w:val="0044707B"/>
    <w:rsid w:val="00447B22"/>
    <w:rsid w:val="0045461E"/>
    <w:rsid w:val="004575ED"/>
    <w:rsid w:val="00463388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22A0"/>
    <w:rsid w:val="004E395F"/>
    <w:rsid w:val="00500AB3"/>
    <w:rsid w:val="005053D0"/>
    <w:rsid w:val="0052681D"/>
    <w:rsid w:val="00530127"/>
    <w:rsid w:val="00537B52"/>
    <w:rsid w:val="0055402A"/>
    <w:rsid w:val="00565D22"/>
    <w:rsid w:val="00570D6A"/>
    <w:rsid w:val="0057364F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1553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1308"/>
    <w:rsid w:val="00671F7D"/>
    <w:rsid w:val="006746F6"/>
    <w:rsid w:val="00681396"/>
    <w:rsid w:val="006831FE"/>
    <w:rsid w:val="00683EAB"/>
    <w:rsid w:val="0068778A"/>
    <w:rsid w:val="00687ACF"/>
    <w:rsid w:val="0069226C"/>
    <w:rsid w:val="006A5089"/>
    <w:rsid w:val="006B7566"/>
    <w:rsid w:val="006C31BC"/>
    <w:rsid w:val="006D2ED6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5C30"/>
    <w:rsid w:val="007F01AC"/>
    <w:rsid w:val="008066D8"/>
    <w:rsid w:val="00806F3E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4766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234F2"/>
    <w:rsid w:val="00A24EBB"/>
    <w:rsid w:val="00A31A6C"/>
    <w:rsid w:val="00A31AA8"/>
    <w:rsid w:val="00A34047"/>
    <w:rsid w:val="00A34339"/>
    <w:rsid w:val="00A36C48"/>
    <w:rsid w:val="00A500B5"/>
    <w:rsid w:val="00A616AC"/>
    <w:rsid w:val="00A63613"/>
    <w:rsid w:val="00A639E6"/>
    <w:rsid w:val="00A71435"/>
    <w:rsid w:val="00A741CC"/>
    <w:rsid w:val="00A827C7"/>
    <w:rsid w:val="00A837FC"/>
    <w:rsid w:val="00A83A97"/>
    <w:rsid w:val="00A905D8"/>
    <w:rsid w:val="00A91281"/>
    <w:rsid w:val="00A93D7A"/>
    <w:rsid w:val="00A97F2B"/>
    <w:rsid w:val="00AB623E"/>
    <w:rsid w:val="00AC27C5"/>
    <w:rsid w:val="00AC34CF"/>
    <w:rsid w:val="00AD16FC"/>
    <w:rsid w:val="00AD3147"/>
    <w:rsid w:val="00AE324B"/>
    <w:rsid w:val="00AE3C38"/>
    <w:rsid w:val="00AE5BAF"/>
    <w:rsid w:val="00AF0A1A"/>
    <w:rsid w:val="00AF45C8"/>
    <w:rsid w:val="00AF712C"/>
    <w:rsid w:val="00B025EA"/>
    <w:rsid w:val="00B04183"/>
    <w:rsid w:val="00B14CAF"/>
    <w:rsid w:val="00B157F5"/>
    <w:rsid w:val="00B15E6A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0F51"/>
    <w:rsid w:val="00B51030"/>
    <w:rsid w:val="00B51262"/>
    <w:rsid w:val="00B5647F"/>
    <w:rsid w:val="00B6577E"/>
    <w:rsid w:val="00B72474"/>
    <w:rsid w:val="00B72A9D"/>
    <w:rsid w:val="00B73041"/>
    <w:rsid w:val="00B8726C"/>
    <w:rsid w:val="00B90321"/>
    <w:rsid w:val="00B97FDE"/>
    <w:rsid w:val="00BA0038"/>
    <w:rsid w:val="00BA4143"/>
    <w:rsid w:val="00BB2ACE"/>
    <w:rsid w:val="00BE68C1"/>
    <w:rsid w:val="00BF2C05"/>
    <w:rsid w:val="00C20394"/>
    <w:rsid w:val="00C32740"/>
    <w:rsid w:val="00C343A7"/>
    <w:rsid w:val="00C34D42"/>
    <w:rsid w:val="00C3585C"/>
    <w:rsid w:val="00C410F1"/>
    <w:rsid w:val="00C42984"/>
    <w:rsid w:val="00C43BBC"/>
    <w:rsid w:val="00C4689A"/>
    <w:rsid w:val="00C530D0"/>
    <w:rsid w:val="00C539FA"/>
    <w:rsid w:val="00C55E92"/>
    <w:rsid w:val="00C573D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1CA6"/>
    <w:rsid w:val="00D02CE4"/>
    <w:rsid w:val="00D05329"/>
    <w:rsid w:val="00D07D97"/>
    <w:rsid w:val="00D2210A"/>
    <w:rsid w:val="00D244C2"/>
    <w:rsid w:val="00D251D8"/>
    <w:rsid w:val="00D3099B"/>
    <w:rsid w:val="00D3265C"/>
    <w:rsid w:val="00D34275"/>
    <w:rsid w:val="00D37A30"/>
    <w:rsid w:val="00D5511F"/>
    <w:rsid w:val="00D56C36"/>
    <w:rsid w:val="00D6001B"/>
    <w:rsid w:val="00D627CD"/>
    <w:rsid w:val="00D70F6B"/>
    <w:rsid w:val="00D76975"/>
    <w:rsid w:val="00D82D12"/>
    <w:rsid w:val="00D8675A"/>
    <w:rsid w:val="00D90125"/>
    <w:rsid w:val="00D96993"/>
    <w:rsid w:val="00D975EA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7127"/>
    <w:rsid w:val="00E4213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1C7"/>
    <w:rsid w:val="00E85F6C"/>
    <w:rsid w:val="00E85FA9"/>
    <w:rsid w:val="00E87A22"/>
    <w:rsid w:val="00E97628"/>
    <w:rsid w:val="00EB79FC"/>
    <w:rsid w:val="00EC1E3A"/>
    <w:rsid w:val="00EC51DF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11CBAF-56BB-4F0A-A9CD-FA10DBA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1653-3C4A-46C2-8949-43EF6994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7</cp:revision>
  <cp:lastPrinted>2018-12-17T12:56:00Z</cp:lastPrinted>
  <dcterms:created xsi:type="dcterms:W3CDTF">2025-02-14T15:24:00Z</dcterms:created>
  <dcterms:modified xsi:type="dcterms:W3CDTF">2025-02-24T08:20:00Z</dcterms:modified>
</cp:coreProperties>
</file>