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32A03342" w:rsidR="00377CC8" w:rsidRPr="007B3552" w:rsidRDefault="00252CF5" w:rsidP="00D5511F">
      <w:pPr>
        <w:spacing w:after="0" w:line="240" w:lineRule="auto"/>
        <w:jc w:val="center"/>
        <w:rPr>
          <w:rFonts w:ascii="Arial" w:eastAsia="Calibri" w:hAnsi="Arial" w:cs="Arial"/>
          <w:b/>
          <w:sz w:val="24"/>
          <w:szCs w:val="24"/>
        </w:rPr>
      </w:pPr>
      <w:r>
        <w:rPr>
          <w:rFonts w:ascii="Arial" w:eastAsia="Calibri" w:hAnsi="Arial" w:cs="Arial"/>
          <w:b/>
          <w:sz w:val="24"/>
          <w:szCs w:val="24"/>
        </w:rPr>
        <w:t xml:space="preserve">        </w:t>
      </w: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07766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EB4DB5">
              <w:rPr>
                <w:rFonts w:ascii="Arial" w:hAnsi="Arial" w:cs="Arial"/>
                <w:b/>
                <w:sz w:val="24"/>
                <w:szCs w:val="24"/>
              </w:rPr>
              <w:t>JAVNO PREDUZEĆE ZA UPRAVLJANJE MORSKIM DOBROM CRNE GORE - BUDVA</w:t>
            </w:r>
            <w:r w:rsidRPr="00EB4DB5">
              <w:rPr>
                <w:rFonts w:ascii="Arial" w:hAnsi="Arial" w:cs="Arial"/>
                <w:sz w:val="24"/>
                <w:szCs w:val="24"/>
              </w:rPr>
              <w:t xml:space="preserve"> </w:t>
            </w:r>
            <w:r w:rsidR="00AA2D0A" w:rsidRPr="00EB4DB5">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D1F59F8" w:rsidR="00727CDC" w:rsidRPr="007B3552" w:rsidRDefault="00D5511F" w:rsidP="00EB4DB5">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w:t>
            </w:r>
            <w:r w:rsidR="00EB4DB5">
              <w:rPr>
                <w:rFonts w:ascii="Arial" w:hAnsi="Arial" w:cs="Arial"/>
                <w:b/>
                <w:bCs/>
                <w:sz w:val="24"/>
                <w:szCs w:val="24"/>
              </w:rPr>
              <w:t>a</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C2DCA">
              <w:rPr>
                <w:rFonts w:ascii="Arial" w:hAnsi="Arial" w:cs="Arial"/>
                <w:b/>
                <w:sz w:val="24"/>
                <w:szCs w:val="24"/>
              </w:rPr>
              <w:t>4.1</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EB4DB5">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F68DBBE"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C2DCA">
              <w:rPr>
                <w:rFonts w:ascii="Arial" w:hAnsi="Arial" w:cs="Arial"/>
                <w:b/>
                <w:bCs/>
                <w:sz w:val="24"/>
                <w:szCs w:val="24"/>
              </w:rPr>
              <w:t>4.1</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FB75F9">
              <w:rPr>
                <w:rFonts w:ascii="Arial" w:hAnsi="Arial" w:cs="Arial"/>
                <w:sz w:val="24"/>
                <w:szCs w:val="24"/>
              </w:rPr>
              <w:t>m</w:t>
            </w:r>
            <w:r w:rsidR="000D293B" w:rsidRPr="00FB75F9">
              <w:rPr>
                <w:rFonts w:ascii="Arial" w:hAnsi="Arial" w:cs="Arial"/>
                <w:sz w:val="24"/>
                <w:szCs w:val="24"/>
              </w:rPr>
              <w:t>ontažno demontažni privremeni objekat -</w:t>
            </w:r>
            <w:r w:rsidR="000D293B" w:rsidRPr="00E6425C">
              <w:rPr>
                <w:rFonts w:ascii="Arial" w:hAnsi="Arial" w:cs="Arial"/>
                <w:sz w:val="24"/>
                <w:szCs w:val="24"/>
              </w:rPr>
              <w:t xml:space="preserve">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5FA70978" w:rsidR="00B72A9D" w:rsidRDefault="001C2DCA" w:rsidP="008357A8">
            <w:pPr>
              <w:autoSpaceDN w:val="0"/>
              <w:adjustRightInd w:val="0"/>
              <w:jc w:val="both"/>
              <w:textAlignment w:val="baseline"/>
              <w:rPr>
                <w:rFonts w:ascii="Arial" w:hAnsi="Arial" w:cs="Arial"/>
                <w:b/>
                <w:bCs/>
                <w:sz w:val="24"/>
                <w:szCs w:val="24"/>
              </w:rPr>
            </w:pPr>
            <w:r>
              <w:rPr>
                <w:rFonts w:ascii="Arial" w:hAnsi="Arial" w:cs="Arial"/>
                <w:b/>
                <w:bCs/>
                <w:sz w:val="24"/>
                <w:szCs w:val="24"/>
              </w:rPr>
              <w:t>T</w:t>
            </w:r>
            <w:r w:rsidRPr="001C2DCA">
              <w:rPr>
                <w:rFonts w:ascii="Arial" w:hAnsi="Arial" w:cs="Arial"/>
                <w:b/>
                <w:bCs/>
                <w:sz w:val="24"/>
                <w:szCs w:val="24"/>
              </w:rPr>
              <w:t>erasa: P=80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20146BB9" w14:textId="4F84E3B5" w:rsidR="00040549" w:rsidRDefault="001C2DCA" w:rsidP="009F6019">
            <w:pPr>
              <w:autoSpaceDN w:val="0"/>
              <w:adjustRightInd w:val="0"/>
              <w:jc w:val="both"/>
              <w:textAlignment w:val="baseline"/>
              <w:rPr>
                <w:rFonts w:ascii="Arial" w:hAnsi="Arial" w:cs="Arial"/>
                <w:b/>
                <w:bCs/>
                <w:sz w:val="24"/>
                <w:szCs w:val="24"/>
                <w:lang w:val="sl-SI"/>
              </w:rPr>
            </w:pPr>
            <w:r w:rsidRPr="001C2DCA">
              <w:rPr>
                <w:rFonts w:ascii="Arial" w:hAnsi="Arial" w:cs="Arial"/>
                <w:b/>
                <w:bCs/>
                <w:sz w:val="24"/>
                <w:szCs w:val="24"/>
                <w:lang w:val="sl-SI"/>
              </w:rPr>
              <w:lastRenderedPageBreak/>
              <w:t>Terasa na postojećoj betonskoj podlozi nakrivena tendom sa platnom bež boje bez mogućnosti zastakljivanja.</w:t>
            </w:r>
          </w:p>
          <w:p w14:paraId="36CB6958" w14:textId="77777777" w:rsidR="00EB4DB5" w:rsidRPr="009424A1" w:rsidRDefault="00EB4DB5" w:rsidP="009F6019">
            <w:pPr>
              <w:autoSpaceDN w:val="0"/>
              <w:adjustRightInd w:val="0"/>
              <w:jc w:val="both"/>
              <w:textAlignment w:val="baseline"/>
              <w:rPr>
                <w:rFonts w:ascii="Arial" w:hAnsi="Arial" w:cs="Arial"/>
                <w:sz w:val="24"/>
                <w:szCs w:val="24"/>
                <w:highlight w:val="yellow"/>
              </w:rPr>
            </w:pPr>
          </w:p>
          <w:p w14:paraId="347A930D" w14:textId="77777777" w:rsidR="00F17143" w:rsidRPr="00EB4DB5" w:rsidRDefault="00F17143" w:rsidP="00F17143">
            <w:pPr>
              <w:suppressAutoHyphens/>
              <w:jc w:val="both"/>
              <w:rPr>
                <w:rFonts w:ascii="Arial" w:hAnsi="Arial" w:cs="Arial"/>
                <w:sz w:val="24"/>
                <w:szCs w:val="24"/>
              </w:rPr>
            </w:pPr>
            <w:r w:rsidRPr="00EB4DB5">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46FA6371" w14:textId="77777777" w:rsidR="00FB75F9" w:rsidRPr="00EB4DB5" w:rsidRDefault="00FB75F9" w:rsidP="00F17143">
            <w:pPr>
              <w:suppressAutoHyphens/>
              <w:jc w:val="both"/>
              <w:rPr>
                <w:rFonts w:ascii="Arial" w:hAnsi="Arial" w:cs="Arial"/>
                <w:sz w:val="24"/>
                <w:szCs w:val="24"/>
              </w:rPr>
            </w:pPr>
          </w:p>
          <w:p w14:paraId="7F3EC79F" w14:textId="77777777" w:rsidR="00F17143" w:rsidRPr="00EB4DB5" w:rsidRDefault="00F17143" w:rsidP="00F17143">
            <w:pPr>
              <w:suppressAutoHyphens/>
              <w:jc w:val="both"/>
              <w:rPr>
                <w:rFonts w:ascii="Arial" w:hAnsi="Arial" w:cs="Arial"/>
                <w:sz w:val="24"/>
                <w:szCs w:val="24"/>
              </w:rPr>
            </w:pPr>
            <w:r w:rsidRPr="00EB4DB5">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5647DE01" w14:textId="77777777" w:rsidR="00FB75F9" w:rsidRPr="00EB4DB5" w:rsidRDefault="00FB75F9" w:rsidP="00F17143">
            <w:pPr>
              <w:suppressAutoHyphens/>
              <w:jc w:val="both"/>
              <w:rPr>
                <w:rFonts w:ascii="Arial" w:hAnsi="Arial" w:cs="Arial"/>
                <w:sz w:val="24"/>
                <w:szCs w:val="24"/>
              </w:rPr>
            </w:pPr>
          </w:p>
          <w:p w14:paraId="29C633B8" w14:textId="77777777" w:rsidR="00F17143" w:rsidRPr="00EB4DB5" w:rsidRDefault="00F17143" w:rsidP="00F17143">
            <w:pPr>
              <w:suppressAutoHyphens/>
              <w:jc w:val="both"/>
              <w:rPr>
                <w:rFonts w:ascii="Arial" w:hAnsi="Arial" w:cs="Arial"/>
                <w:sz w:val="24"/>
                <w:szCs w:val="24"/>
              </w:rPr>
            </w:pPr>
            <w:r w:rsidRPr="00EB4DB5">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D153F92" w14:textId="77777777" w:rsidR="00FB75F9" w:rsidRPr="00EB4DB5" w:rsidRDefault="00FB75F9" w:rsidP="00F17143">
            <w:pPr>
              <w:suppressAutoHyphens/>
              <w:jc w:val="both"/>
              <w:rPr>
                <w:rFonts w:ascii="Arial" w:hAnsi="Arial" w:cs="Arial"/>
                <w:sz w:val="24"/>
                <w:szCs w:val="24"/>
              </w:rPr>
            </w:pPr>
          </w:p>
          <w:p w14:paraId="248E047C" w14:textId="77777777" w:rsidR="00F17143" w:rsidRPr="00EB4DB5" w:rsidRDefault="00F17143" w:rsidP="00F17143">
            <w:pPr>
              <w:suppressAutoHyphens/>
              <w:jc w:val="both"/>
              <w:rPr>
                <w:rFonts w:ascii="Arial" w:hAnsi="Arial" w:cs="Arial"/>
                <w:sz w:val="24"/>
                <w:szCs w:val="24"/>
              </w:rPr>
            </w:pPr>
            <w:r w:rsidRPr="00EB4DB5">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53C7BBDA" w14:textId="77777777" w:rsidR="00FB75F9" w:rsidRPr="00EB4DB5" w:rsidRDefault="00FB75F9" w:rsidP="00F17143">
            <w:pPr>
              <w:suppressAutoHyphens/>
              <w:jc w:val="both"/>
              <w:rPr>
                <w:rFonts w:ascii="Arial" w:hAnsi="Arial" w:cs="Arial"/>
                <w:sz w:val="24"/>
                <w:szCs w:val="24"/>
              </w:rPr>
            </w:pPr>
          </w:p>
          <w:p w14:paraId="7446BDC2" w14:textId="77777777" w:rsidR="006E260E" w:rsidRPr="00EB4DB5" w:rsidRDefault="006E260E" w:rsidP="006E260E">
            <w:pPr>
              <w:jc w:val="both"/>
              <w:rPr>
                <w:rFonts w:ascii="Arial" w:hAnsi="Arial" w:cs="Arial"/>
                <w:sz w:val="24"/>
                <w:szCs w:val="24"/>
              </w:rPr>
            </w:pPr>
            <w:r w:rsidRPr="00EB4DB5">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088E1443" w14:textId="77777777" w:rsidR="00FB75F9" w:rsidRPr="00EB4DB5" w:rsidRDefault="00FB75F9" w:rsidP="006E260E">
            <w:pPr>
              <w:jc w:val="both"/>
              <w:rPr>
                <w:rFonts w:ascii="Arial" w:hAnsi="Arial" w:cs="Arial"/>
                <w:sz w:val="24"/>
                <w:szCs w:val="24"/>
              </w:rPr>
            </w:pPr>
          </w:p>
          <w:p w14:paraId="629635E3" w14:textId="77777777" w:rsidR="006E260E" w:rsidRPr="00EB4DB5" w:rsidRDefault="006E260E" w:rsidP="006E260E">
            <w:pPr>
              <w:suppressAutoHyphens/>
              <w:jc w:val="both"/>
              <w:rPr>
                <w:rFonts w:ascii="Arial" w:hAnsi="Arial" w:cs="Arial"/>
                <w:sz w:val="24"/>
                <w:szCs w:val="24"/>
              </w:rPr>
            </w:pPr>
            <w:r w:rsidRPr="00EB4DB5">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A8C6392" w14:textId="77777777" w:rsidR="00FB75F9" w:rsidRPr="00EB4DB5" w:rsidRDefault="00FB75F9" w:rsidP="006E260E">
            <w:pPr>
              <w:suppressAutoHyphens/>
              <w:jc w:val="both"/>
              <w:rPr>
                <w:rFonts w:ascii="Arial" w:hAnsi="Arial" w:cs="Arial"/>
                <w:sz w:val="24"/>
                <w:szCs w:val="24"/>
              </w:rPr>
            </w:pPr>
          </w:p>
          <w:p w14:paraId="4D50E963" w14:textId="77777777" w:rsidR="006E260E" w:rsidRPr="00EB4DB5" w:rsidRDefault="006E260E" w:rsidP="006E260E">
            <w:pPr>
              <w:suppressAutoHyphens/>
              <w:jc w:val="both"/>
              <w:rPr>
                <w:rFonts w:ascii="Arial" w:hAnsi="Arial" w:cs="Arial"/>
                <w:sz w:val="24"/>
                <w:szCs w:val="24"/>
              </w:rPr>
            </w:pPr>
            <w:r w:rsidRPr="00EB4DB5">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B5C5805" w14:textId="77777777" w:rsidR="00FB75F9" w:rsidRPr="00EB4DB5" w:rsidRDefault="00FB75F9" w:rsidP="006E260E">
            <w:pPr>
              <w:suppressAutoHyphens/>
              <w:jc w:val="both"/>
              <w:rPr>
                <w:rFonts w:ascii="Arial" w:hAnsi="Arial" w:cs="Arial"/>
                <w:sz w:val="24"/>
                <w:szCs w:val="24"/>
              </w:rPr>
            </w:pPr>
          </w:p>
          <w:p w14:paraId="5A6F3599" w14:textId="77777777" w:rsidR="006E260E" w:rsidRPr="00EB4DB5" w:rsidRDefault="006E260E" w:rsidP="006E260E">
            <w:pPr>
              <w:suppressAutoHyphens/>
              <w:jc w:val="both"/>
              <w:rPr>
                <w:rFonts w:ascii="Arial" w:hAnsi="Arial" w:cs="Arial"/>
                <w:sz w:val="24"/>
                <w:szCs w:val="24"/>
              </w:rPr>
            </w:pPr>
            <w:r w:rsidRPr="00EB4DB5">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2CD1CA5" w14:textId="77777777" w:rsidR="00FB75F9" w:rsidRPr="00EB4DB5" w:rsidRDefault="00FB75F9"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EB4DB5">
              <w:rPr>
                <w:rFonts w:ascii="Arial" w:hAnsi="Arial" w:cs="Arial"/>
                <w:sz w:val="24"/>
                <w:szCs w:val="24"/>
              </w:rPr>
              <w:t xml:space="preserve">Oprema ugostiteljskih terasa (mobilijar) treba da bude lagana, ujednačena, </w:t>
            </w:r>
            <w:r w:rsidRPr="00EB4DB5">
              <w:rPr>
                <w:rFonts w:ascii="Arial" w:hAnsi="Arial" w:cs="Arial"/>
                <w:sz w:val="24"/>
                <w:szCs w:val="24"/>
              </w:rPr>
              <w:lastRenderedPageBreak/>
              <w:t xml:space="preserve">jednostavnih linija, po mogućnosti od prirodnih materijala. Savremeni dizajn je veoma preporučljiv. </w:t>
            </w:r>
          </w:p>
          <w:p w14:paraId="75732074" w14:textId="77777777" w:rsidR="00EB4DB5" w:rsidRPr="00EB4DB5" w:rsidRDefault="00EB4DB5" w:rsidP="006E260E">
            <w:pPr>
              <w:suppressAutoHyphens/>
              <w:jc w:val="both"/>
              <w:rPr>
                <w:rFonts w:ascii="Arial" w:hAnsi="Arial" w:cs="Arial"/>
                <w:sz w:val="24"/>
                <w:szCs w:val="24"/>
              </w:rPr>
            </w:pPr>
          </w:p>
          <w:p w14:paraId="05CF164E" w14:textId="77777777" w:rsidR="006E260E" w:rsidRPr="00EB4DB5" w:rsidRDefault="006E260E" w:rsidP="006E260E">
            <w:pPr>
              <w:suppressAutoHyphens/>
              <w:jc w:val="both"/>
              <w:rPr>
                <w:rFonts w:ascii="Arial" w:hAnsi="Arial" w:cs="Arial"/>
                <w:sz w:val="24"/>
                <w:szCs w:val="24"/>
              </w:rPr>
            </w:pPr>
            <w:r w:rsidRPr="00EB4DB5">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155E813" w:rsidR="009000DD" w:rsidRPr="002157B4" w:rsidRDefault="009967A4" w:rsidP="009000DD">
            <w:pPr>
              <w:tabs>
                <w:tab w:val="left" w:pos="6915"/>
              </w:tabs>
              <w:jc w:val="both"/>
              <w:rPr>
                <w:rFonts w:ascii="Arial" w:hAnsi="Arial" w:cs="Arial"/>
                <w:sz w:val="24"/>
                <w:szCs w:val="24"/>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2157B4">
              <w:rPr>
                <w:rFonts w:ascii="Arial" w:hAnsi="Arial" w:cs="Arial"/>
                <w:sz w:val="24"/>
                <w:szCs w:val="24"/>
                <w:lang w:val="it-IT"/>
              </w:rPr>
              <w:t>predvi</w:t>
            </w:r>
            <w:r w:rsidR="009000DD" w:rsidRPr="002157B4">
              <w:rPr>
                <w:rFonts w:ascii="Arial" w:hAnsi="Arial" w:cs="Arial"/>
                <w:sz w:val="24"/>
                <w:szCs w:val="24"/>
              </w:rPr>
              <w:t>đ</w:t>
            </w:r>
            <w:r w:rsidR="009000DD" w:rsidRPr="002157B4">
              <w:rPr>
                <w:rFonts w:ascii="Arial" w:hAnsi="Arial" w:cs="Arial"/>
                <w:sz w:val="24"/>
                <w:szCs w:val="24"/>
                <w:lang w:val="it-IT"/>
              </w:rPr>
              <w:t>a</w:t>
            </w:r>
            <w:r w:rsidR="009000DD" w:rsidRPr="002157B4">
              <w:rPr>
                <w:rFonts w:ascii="Arial" w:hAnsi="Arial" w:cs="Arial"/>
                <w:sz w:val="24"/>
                <w:szCs w:val="24"/>
              </w:rPr>
              <w:t xml:space="preserve"> </w:t>
            </w:r>
            <w:r w:rsidR="009000DD" w:rsidRPr="002157B4">
              <w:rPr>
                <w:rFonts w:ascii="Arial" w:hAnsi="Arial" w:cs="Arial"/>
                <w:sz w:val="24"/>
                <w:szCs w:val="24"/>
                <w:lang w:val="it-IT"/>
              </w:rPr>
              <w:t>se</w:t>
            </w:r>
            <w:r w:rsidR="009000DD" w:rsidRPr="002157B4">
              <w:rPr>
                <w:rFonts w:ascii="Arial" w:hAnsi="Arial" w:cs="Arial"/>
                <w:sz w:val="24"/>
                <w:szCs w:val="24"/>
              </w:rPr>
              <w:t xml:space="preserve"> </w:t>
            </w:r>
            <w:r w:rsidR="009000DD" w:rsidRPr="002157B4">
              <w:rPr>
                <w:rFonts w:ascii="Arial" w:hAnsi="Arial" w:cs="Arial"/>
                <w:sz w:val="24"/>
                <w:szCs w:val="24"/>
                <w:lang w:val="it-IT"/>
              </w:rPr>
              <w:t>na</w:t>
            </w:r>
            <w:r w:rsidR="009000DD" w:rsidRPr="002157B4">
              <w:rPr>
                <w:rFonts w:ascii="Arial" w:hAnsi="Arial" w:cs="Arial"/>
                <w:sz w:val="24"/>
                <w:szCs w:val="24"/>
              </w:rPr>
              <w:t xml:space="preserve"> </w:t>
            </w:r>
            <w:r w:rsidR="009000DD" w:rsidRPr="002157B4">
              <w:rPr>
                <w:rFonts w:ascii="Arial" w:hAnsi="Arial" w:cs="Arial"/>
                <w:b/>
                <w:bCs/>
                <w:sz w:val="24"/>
                <w:szCs w:val="24"/>
                <w:lang w:val="it-IT"/>
              </w:rPr>
              <w:t>kp</w:t>
            </w:r>
            <w:r w:rsidR="00425C72" w:rsidRPr="002157B4">
              <w:rPr>
                <w:rFonts w:ascii="Arial" w:hAnsi="Arial" w:cs="Arial"/>
                <w:b/>
                <w:bCs/>
                <w:sz w:val="24"/>
                <w:szCs w:val="24"/>
              </w:rPr>
              <w:t xml:space="preserve"> </w:t>
            </w:r>
            <w:r w:rsidR="002157B4" w:rsidRPr="002157B4">
              <w:rPr>
                <w:rFonts w:ascii="Arial" w:hAnsi="Arial" w:cs="Arial"/>
                <w:b/>
                <w:bCs/>
                <w:sz w:val="24"/>
                <w:szCs w:val="24"/>
              </w:rPr>
              <w:t>518</w:t>
            </w:r>
            <w:r w:rsidR="00425C72" w:rsidRPr="002157B4">
              <w:rPr>
                <w:rFonts w:ascii="Arial" w:hAnsi="Arial" w:cs="Arial"/>
                <w:b/>
                <w:bCs/>
                <w:sz w:val="24"/>
                <w:szCs w:val="24"/>
              </w:rPr>
              <w:t xml:space="preserve"> </w:t>
            </w:r>
            <w:r w:rsidR="009000DD" w:rsidRPr="002157B4">
              <w:rPr>
                <w:rFonts w:ascii="Arial" w:hAnsi="Arial" w:cs="Arial"/>
                <w:b/>
                <w:bCs/>
                <w:sz w:val="24"/>
                <w:szCs w:val="24"/>
                <w:lang w:val="it-IT"/>
              </w:rPr>
              <w:t>KO</w:t>
            </w:r>
            <w:r w:rsidR="00425C72" w:rsidRPr="002157B4">
              <w:rPr>
                <w:rFonts w:ascii="Arial" w:hAnsi="Arial" w:cs="Arial"/>
                <w:b/>
                <w:bCs/>
                <w:sz w:val="24"/>
                <w:szCs w:val="24"/>
              </w:rPr>
              <w:t xml:space="preserve"> </w:t>
            </w:r>
            <w:r w:rsidR="002157B4" w:rsidRPr="002157B4">
              <w:rPr>
                <w:rFonts w:ascii="Arial" w:hAnsi="Arial" w:cs="Arial"/>
                <w:b/>
                <w:bCs/>
                <w:sz w:val="24"/>
                <w:szCs w:val="24"/>
                <w:lang w:val="it-IT"/>
              </w:rPr>
              <w:t>Risan</w:t>
            </w:r>
            <w:r w:rsidR="002157B4" w:rsidRPr="002157B4">
              <w:rPr>
                <w:rFonts w:ascii="Arial" w:hAnsi="Arial" w:cs="Arial"/>
                <w:b/>
                <w:bCs/>
                <w:sz w:val="24"/>
                <w:szCs w:val="24"/>
              </w:rPr>
              <w:t xml:space="preserve"> </w:t>
            </w:r>
            <w:r w:rsidR="002157B4" w:rsidRPr="002157B4">
              <w:rPr>
                <w:rFonts w:ascii="Arial" w:hAnsi="Arial" w:cs="Arial"/>
                <w:b/>
                <w:bCs/>
                <w:sz w:val="24"/>
                <w:szCs w:val="24"/>
                <w:lang w:val="it-IT"/>
              </w:rPr>
              <w:t>I</w:t>
            </w:r>
            <w:r w:rsidR="00E748E6" w:rsidRPr="002157B4">
              <w:rPr>
                <w:rFonts w:ascii="Arial" w:hAnsi="Arial" w:cs="Arial"/>
                <w:b/>
                <w:bCs/>
                <w:sz w:val="24"/>
                <w:szCs w:val="24"/>
              </w:rPr>
              <w:t xml:space="preserve">, </w:t>
            </w:r>
            <w:r w:rsidR="00E748E6" w:rsidRPr="002157B4">
              <w:rPr>
                <w:rFonts w:ascii="Arial" w:hAnsi="Arial" w:cs="Arial"/>
                <w:b/>
                <w:bCs/>
                <w:sz w:val="24"/>
                <w:szCs w:val="24"/>
                <w:lang w:val="it-IT"/>
              </w:rPr>
              <w:t>op</w:t>
            </w:r>
            <w:r w:rsidR="00E748E6" w:rsidRPr="002157B4">
              <w:rPr>
                <w:rFonts w:ascii="Arial" w:hAnsi="Arial" w:cs="Arial"/>
                <w:b/>
                <w:bCs/>
                <w:sz w:val="24"/>
                <w:szCs w:val="24"/>
              </w:rPr>
              <w:t>š</w:t>
            </w:r>
            <w:r w:rsidR="00E748E6" w:rsidRPr="002157B4">
              <w:rPr>
                <w:rFonts w:ascii="Arial" w:hAnsi="Arial" w:cs="Arial"/>
                <w:b/>
                <w:bCs/>
                <w:sz w:val="24"/>
                <w:szCs w:val="24"/>
                <w:lang w:val="it-IT"/>
              </w:rPr>
              <w:t>tina</w:t>
            </w:r>
            <w:r w:rsidR="00E748E6" w:rsidRPr="002157B4">
              <w:rPr>
                <w:rFonts w:ascii="Arial" w:hAnsi="Arial" w:cs="Arial"/>
                <w:b/>
                <w:bCs/>
                <w:sz w:val="24"/>
                <w:szCs w:val="24"/>
              </w:rPr>
              <w:t xml:space="preserve"> </w:t>
            </w:r>
            <w:r w:rsidR="002157B4">
              <w:rPr>
                <w:rFonts w:ascii="Arial" w:hAnsi="Arial" w:cs="Arial"/>
                <w:b/>
                <w:bCs/>
                <w:sz w:val="24"/>
                <w:szCs w:val="24"/>
                <w:lang w:val="it-IT"/>
              </w:rPr>
              <w:t>Kotor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252CF5">
              <w:rPr>
                <w:rFonts w:ascii="Arial" w:hAnsi="Arial" w:cs="Arial"/>
                <w:sz w:val="24"/>
                <w:szCs w:val="24"/>
                <w:lang w:val="pl-PL"/>
              </w:rPr>
              <w:t>Izuzetak</w:t>
            </w:r>
            <w:r w:rsidRPr="00AA2D0A">
              <w:rPr>
                <w:rFonts w:ascii="Arial" w:hAnsi="Arial" w:cs="Arial"/>
                <w:sz w:val="24"/>
                <w:szCs w:val="24"/>
              </w:rPr>
              <w:t xml:space="preserve"> </w:t>
            </w:r>
            <w:r w:rsidRPr="00252CF5">
              <w:rPr>
                <w:rFonts w:ascii="Arial" w:hAnsi="Arial" w:cs="Arial"/>
                <w:sz w:val="24"/>
                <w:szCs w:val="24"/>
                <w:lang w:val="pl-PL"/>
              </w:rPr>
              <w:t>predstavljaju</w:t>
            </w:r>
            <w:r w:rsidRPr="00AA2D0A">
              <w:rPr>
                <w:rFonts w:ascii="Arial" w:hAnsi="Arial" w:cs="Arial"/>
                <w:sz w:val="24"/>
                <w:szCs w:val="24"/>
              </w:rPr>
              <w:t xml:space="preserve"> </w:t>
            </w:r>
            <w:r w:rsidRPr="00252CF5">
              <w:rPr>
                <w:rFonts w:ascii="Arial" w:hAnsi="Arial" w:cs="Arial"/>
                <w:sz w:val="24"/>
                <w:szCs w:val="24"/>
                <w:lang w:val="pl-PL"/>
              </w:rPr>
              <w:t>intervencije</w:t>
            </w:r>
            <w:r w:rsidRPr="00AA2D0A">
              <w:rPr>
                <w:rFonts w:ascii="Arial" w:hAnsi="Arial" w:cs="Arial"/>
                <w:sz w:val="24"/>
                <w:szCs w:val="24"/>
              </w:rPr>
              <w:t xml:space="preserve"> </w:t>
            </w:r>
            <w:r w:rsidRPr="00252CF5">
              <w:rPr>
                <w:rFonts w:ascii="Arial" w:hAnsi="Arial" w:cs="Arial"/>
                <w:sz w:val="24"/>
                <w:szCs w:val="24"/>
                <w:lang w:val="pl-PL"/>
              </w:rPr>
              <w:t>izgradnje</w:t>
            </w:r>
            <w:r w:rsidRPr="00AA2D0A">
              <w:rPr>
                <w:rFonts w:ascii="Arial" w:hAnsi="Arial" w:cs="Arial"/>
                <w:sz w:val="24"/>
                <w:szCs w:val="24"/>
              </w:rPr>
              <w:t xml:space="preserve"> </w:t>
            </w:r>
            <w:r w:rsidRPr="00252CF5">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FB75F9">
              <w:rPr>
                <w:rFonts w:ascii="Arial" w:hAnsi="Arial" w:cs="Arial"/>
                <w:sz w:val="24"/>
                <w:szCs w:val="24"/>
                <w:lang w:val="pl-PL"/>
              </w:rPr>
              <w:t>za</w:t>
            </w:r>
            <w:r w:rsidRPr="00AA2D0A">
              <w:rPr>
                <w:rFonts w:ascii="Arial" w:hAnsi="Arial" w:cs="Arial"/>
                <w:sz w:val="24"/>
                <w:szCs w:val="24"/>
              </w:rPr>
              <w:t xml:space="preserve"> </w:t>
            </w:r>
            <w:r w:rsidRPr="00FB75F9">
              <w:rPr>
                <w:rFonts w:ascii="Arial" w:hAnsi="Arial" w:cs="Arial"/>
                <w:sz w:val="24"/>
                <w:szCs w:val="24"/>
                <w:lang w:val="pl-PL"/>
              </w:rPr>
              <w:t>pristup</w:t>
            </w:r>
            <w:r w:rsidRPr="00AA2D0A">
              <w:rPr>
                <w:rFonts w:ascii="Arial" w:hAnsi="Arial" w:cs="Arial"/>
                <w:sz w:val="24"/>
                <w:szCs w:val="24"/>
              </w:rPr>
              <w:t xml:space="preserve"> </w:t>
            </w:r>
            <w:r w:rsidRPr="00FB75F9">
              <w:rPr>
                <w:rFonts w:ascii="Arial" w:hAnsi="Arial" w:cs="Arial"/>
                <w:sz w:val="24"/>
                <w:szCs w:val="24"/>
                <w:lang w:val="pl-PL"/>
              </w:rPr>
              <w:t>lica</w:t>
            </w:r>
            <w:r w:rsidRPr="00AA2D0A">
              <w:rPr>
                <w:rFonts w:ascii="Arial" w:hAnsi="Arial" w:cs="Arial"/>
                <w:sz w:val="24"/>
                <w:szCs w:val="24"/>
              </w:rPr>
              <w:t xml:space="preserve"> </w:t>
            </w:r>
            <w:r w:rsidRPr="00FB75F9">
              <w:rPr>
                <w:rFonts w:ascii="Arial" w:hAnsi="Arial" w:cs="Arial"/>
                <w:sz w:val="24"/>
                <w:szCs w:val="24"/>
                <w:lang w:val="pl-PL"/>
              </w:rPr>
              <w:t>sa</w:t>
            </w:r>
            <w:r w:rsidRPr="00AA2D0A">
              <w:rPr>
                <w:rFonts w:ascii="Arial" w:hAnsi="Arial" w:cs="Arial"/>
                <w:sz w:val="24"/>
                <w:szCs w:val="24"/>
              </w:rPr>
              <w:t xml:space="preserve"> </w:t>
            </w:r>
            <w:r w:rsidRPr="00FB75F9">
              <w:rPr>
                <w:rFonts w:ascii="Arial" w:hAnsi="Arial" w:cs="Arial"/>
                <w:sz w:val="24"/>
                <w:szCs w:val="24"/>
                <w:lang w:val="pl-PL"/>
              </w:rPr>
              <w:t>invaliditetom</w:t>
            </w:r>
            <w:r w:rsidRPr="00AA2D0A">
              <w:rPr>
                <w:rFonts w:ascii="Arial" w:hAnsi="Arial" w:cs="Arial"/>
                <w:sz w:val="24"/>
                <w:szCs w:val="24"/>
              </w:rPr>
              <w:t xml:space="preserve"> </w:t>
            </w:r>
            <w:r w:rsidRPr="00FB75F9">
              <w:rPr>
                <w:rFonts w:ascii="Arial" w:hAnsi="Arial" w:cs="Arial"/>
                <w:sz w:val="24"/>
                <w:szCs w:val="24"/>
                <w:lang w:val="pl-PL"/>
              </w:rPr>
              <w:t>na</w:t>
            </w:r>
            <w:r w:rsidRPr="00AA2D0A">
              <w:rPr>
                <w:rFonts w:ascii="Arial" w:hAnsi="Arial" w:cs="Arial"/>
                <w:sz w:val="24"/>
                <w:szCs w:val="24"/>
              </w:rPr>
              <w:t xml:space="preserve"> </w:t>
            </w:r>
            <w:r w:rsidRPr="00FB75F9">
              <w:rPr>
                <w:rFonts w:ascii="Arial" w:hAnsi="Arial" w:cs="Arial"/>
                <w:sz w:val="24"/>
                <w:szCs w:val="24"/>
                <w:lang w:val="pl-PL"/>
              </w:rPr>
              <w:t>planom</w:t>
            </w:r>
            <w:r w:rsidRPr="00AA2D0A">
              <w:rPr>
                <w:rFonts w:ascii="Arial" w:hAnsi="Arial" w:cs="Arial"/>
                <w:sz w:val="24"/>
                <w:szCs w:val="24"/>
              </w:rPr>
              <w:t xml:space="preserve"> </w:t>
            </w:r>
            <w:r w:rsidRPr="00FB75F9">
              <w:rPr>
                <w:rFonts w:ascii="Arial" w:hAnsi="Arial" w:cs="Arial"/>
                <w:sz w:val="24"/>
                <w:szCs w:val="24"/>
                <w:lang w:val="pl-PL"/>
              </w:rPr>
              <w:t>definisanim</w:t>
            </w:r>
            <w:r w:rsidRPr="00AA2D0A">
              <w:rPr>
                <w:rFonts w:ascii="Arial" w:hAnsi="Arial" w:cs="Arial"/>
                <w:sz w:val="24"/>
                <w:szCs w:val="24"/>
              </w:rPr>
              <w:t xml:space="preserve"> </w:t>
            </w:r>
            <w:r w:rsidRPr="00FB75F9">
              <w:rPr>
                <w:rFonts w:ascii="Arial" w:hAnsi="Arial" w:cs="Arial"/>
                <w:sz w:val="24"/>
                <w:szCs w:val="24"/>
                <w:lang w:val="pl-PL"/>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5CB0F108"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FB75F9">
        <w:trPr>
          <w:trHeight w:val="558"/>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w:t>
            </w:r>
            <w:r w:rsidRPr="007B3552">
              <w:rPr>
                <w:rFonts w:ascii="Arial" w:hAnsi="Arial" w:cs="Arial"/>
                <w:sz w:val="24"/>
                <w:szCs w:val="24"/>
              </w:rPr>
              <w:lastRenderedPageBreak/>
              <w:t>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0B1BB985"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EB4DB5">
        <w:trPr>
          <w:trHeight w:val="2228"/>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41A8CF3A" w:rsidR="00C539FA" w:rsidRPr="00EB4DB5"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w:t>
            </w:r>
            <w:r w:rsidR="0085045C" w:rsidRPr="00B95A5E">
              <w:rPr>
                <w:rFonts w:ascii="Arial" w:hAnsi="Arial" w:cs="Arial"/>
                <w:b/>
                <w:sz w:val="24"/>
                <w:szCs w:val="24"/>
              </w:rPr>
              <w:t>revidovati Glavni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9725E72"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2157B4">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B4DB5">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EB4DB5">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3AC6C" w14:textId="77777777" w:rsidR="00A25566" w:rsidRDefault="00A25566" w:rsidP="0016116A">
      <w:pPr>
        <w:spacing w:after="0" w:line="240" w:lineRule="auto"/>
      </w:pPr>
      <w:r>
        <w:separator/>
      </w:r>
    </w:p>
  </w:endnote>
  <w:endnote w:type="continuationSeparator" w:id="0">
    <w:p w14:paraId="6012BA56" w14:textId="77777777" w:rsidR="00A25566" w:rsidRDefault="00A2556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EB4DB5">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3567F" w14:textId="77777777" w:rsidR="00A25566" w:rsidRDefault="00A25566" w:rsidP="0016116A">
      <w:pPr>
        <w:spacing w:after="0" w:line="240" w:lineRule="auto"/>
      </w:pPr>
      <w:r>
        <w:separator/>
      </w:r>
    </w:p>
  </w:footnote>
  <w:footnote w:type="continuationSeparator" w:id="0">
    <w:p w14:paraId="682AA375" w14:textId="77777777" w:rsidR="00A25566" w:rsidRDefault="00A2556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420415">
    <w:abstractNumId w:val="7"/>
  </w:num>
  <w:num w:numId="2" w16cid:durableId="873616873">
    <w:abstractNumId w:val="9"/>
  </w:num>
  <w:num w:numId="3" w16cid:durableId="543910406">
    <w:abstractNumId w:val="14"/>
  </w:num>
  <w:num w:numId="4" w16cid:durableId="288167814">
    <w:abstractNumId w:val="11"/>
  </w:num>
  <w:num w:numId="5" w16cid:durableId="28653648">
    <w:abstractNumId w:val="2"/>
  </w:num>
  <w:num w:numId="6" w16cid:durableId="2023773551">
    <w:abstractNumId w:val="12"/>
  </w:num>
  <w:num w:numId="7" w16cid:durableId="2126345200">
    <w:abstractNumId w:val="5"/>
  </w:num>
  <w:num w:numId="8" w16cid:durableId="1011907765">
    <w:abstractNumId w:val="10"/>
  </w:num>
  <w:num w:numId="9" w16cid:durableId="1123890902">
    <w:abstractNumId w:val="0"/>
  </w:num>
  <w:num w:numId="10" w16cid:durableId="1370644989">
    <w:abstractNumId w:val="4"/>
  </w:num>
  <w:num w:numId="11" w16cid:durableId="1947424346">
    <w:abstractNumId w:val="13"/>
  </w:num>
  <w:num w:numId="12" w16cid:durableId="573508434">
    <w:abstractNumId w:val="1"/>
  </w:num>
  <w:num w:numId="13" w16cid:durableId="332682352">
    <w:abstractNumId w:val="6"/>
  </w:num>
  <w:num w:numId="14" w16cid:durableId="1247230078">
    <w:abstractNumId w:val="8"/>
  </w:num>
  <w:num w:numId="15" w16cid:durableId="254174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F6D4F"/>
    <w:rsid w:val="001F7695"/>
    <w:rsid w:val="002046B0"/>
    <w:rsid w:val="00212056"/>
    <w:rsid w:val="002122EA"/>
    <w:rsid w:val="0021553A"/>
    <w:rsid w:val="002156BF"/>
    <w:rsid w:val="002157B4"/>
    <w:rsid w:val="00224BF6"/>
    <w:rsid w:val="00232131"/>
    <w:rsid w:val="00236339"/>
    <w:rsid w:val="002372B5"/>
    <w:rsid w:val="00237EE6"/>
    <w:rsid w:val="0024505B"/>
    <w:rsid w:val="00252CF5"/>
    <w:rsid w:val="00255935"/>
    <w:rsid w:val="00260C25"/>
    <w:rsid w:val="00261C10"/>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25566"/>
    <w:rsid w:val="00A31AA8"/>
    <w:rsid w:val="00A32C2D"/>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4DB5"/>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B75F9"/>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86FDE1E9-431F-4A6D-B155-D2DF4D0A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B95E-D810-4935-B99D-94D24FE7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9</cp:revision>
  <cp:lastPrinted>2018-12-17T12:56:00Z</cp:lastPrinted>
  <dcterms:created xsi:type="dcterms:W3CDTF">2025-02-15T12:49:00Z</dcterms:created>
  <dcterms:modified xsi:type="dcterms:W3CDTF">2025-02-26T11:20:00Z</dcterms:modified>
</cp:coreProperties>
</file>