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912148"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7549A2">
              <w:rPr>
                <w:rFonts w:ascii="Arial" w:hAnsi="Arial" w:cs="Arial"/>
                <w:b/>
                <w:sz w:val="24"/>
                <w:szCs w:val="24"/>
              </w:rPr>
              <w:t>JAVNO PREDUZEĆE ZA UPRAVLJANJE MORSKIM DOBROM CRNE GORE - BUDVA</w:t>
            </w:r>
            <w:r w:rsidRPr="007549A2">
              <w:rPr>
                <w:rFonts w:ascii="Arial" w:hAnsi="Arial" w:cs="Arial"/>
                <w:sz w:val="24"/>
                <w:szCs w:val="24"/>
              </w:rPr>
              <w:t xml:space="preserve"> </w:t>
            </w:r>
            <w:r w:rsidR="00AA2D0A" w:rsidRPr="007549A2">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1CBD76C" w:rsidR="00727CDC" w:rsidRPr="007B3552" w:rsidRDefault="00D5511F" w:rsidP="007A5234">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7303C6">
              <w:rPr>
                <w:rFonts w:ascii="Arial" w:hAnsi="Arial" w:cs="Arial"/>
                <w:b/>
                <w:sz w:val="24"/>
                <w:szCs w:val="24"/>
              </w:rPr>
              <w:t>5.</w:t>
            </w:r>
            <w:r w:rsidR="0048683D">
              <w:rPr>
                <w:rFonts w:ascii="Arial" w:hAnsi="Arial" w:cs="Arial"/>
                <w:b/>
                <w:sz w:val="24"/>
                <w:szCs w:val="24"/>
              </w:rPr>
              <w:t>1</w:t>
            </w:r>
            <w:r w:rsidR="007A5234">
              <w:rPr>
                <w:rFonts w:ascii="Arial" w:hAnsi="Arial" w:cs="Arial"/>
                <w:b/>
                <w:sz w:val="24"/>
                <w:szCs w:val="24"/>
              </w:rPr>
              <w:t>3</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7549A2">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08C1AE0"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7303C6">
              <w:rPr>
                <w:rFonts w:ascii="Arial" w:hAnsi="Arial" w:cs="Arial"/>
                <w:b/>
                <w:bCs/>
                <w:sz w:val="24"/>
                <w:szCs w:val="24"/>
              </w:rPr>
              <w:t>5.</w:t>
            </w:r>
            <w:r w:rsidR="0048683D">
              <w:rPr>
                <w:rFonts w:ascii="Arial" w:hAnsi="Arial" w:cs="Arial"/>
                <w:b/>
                <w:bCs/>
                <w:sz w:val="24"/>
                <w:szCs w:val="24"/>
              </w:rPr>
              <w:t>1</w:t>
            </w:r>
            <w:r w:rsidR="007A5234">
              <w:rPr>
                <w:rFonts w:ascii="Arial" w:hAnsi="Arial" w:cs="Arial"/>
                <w:b/>
                <w:bCs/>
                <w:sz w:val="24"/>
                <w:szCs w:val="24"/>
              </w:rPr>
              <w:t>3</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2DD908C3" w:rsidR="00B72A9D" w:rsidRDefault="001C2DCA" w:rsidP="008357A8">
            <w:pPr>
              <w:autoSpaceDN w:val="0"/>
              <w:adjustRightInd w:val="0"/>
              <w:jc w:val="both"/>
              <w:textAlignment w:val="baseline"/>
              <w:rPr>
                <w:rFonts w:ascii="Arial" w:hAnsi="Arial" w:cs="Arial"/>
                <w:b/>
                <w:bCs/>
                <w:sz w:val="24"/>
                <w:szCs w:val="24"/>
              </w:rPr>
            </w:pPr>
            <w:r w:rsidRPr="001C2DCA">
              <w:rPr>
                <w:rFonts w:ascii="Arial" w:hAnsi="Arial" w:cs="Arial"/>
                <w:b/>
                <w:bCs/>
                <w:sz w:val="24"/>
                <w:szCs w:val="24"/>
              </w:rPr>
              <w:t>P=</w:t>
            </w:r>
            <w:r w:rsidR="0048683D">
              <w:rPr>
                <w:rFonts w:ascii="Arial" w:hAnsi="Arial" w:cs="Arial"/>
                <w:b/>
                <w:bCs/>
                <w:sz w:val="24"/>
                <w:szCs w:val="24"/>
              </w:rPr>
              <w:t>1</w:t>
            </w:r>
            <w:r w:rsidR="007A5234">
              <w:rPr>
                <w:rFonts w:ascii="Arial" w:hAnsi="Arial" w:cs="Arial"/>
                <w:b/>
                <w:bCs/>
                <w:sz w:val="24"/>
                <w:szCs w:val="24"/>
              </w:rPr>
              <w:t>1</w:t>
            </w:r>
            <w:r w:rsidR="0048683D">
              <w:rPr>
                <w:rFonts w:ascii="Arial" w:hAnsi="Arial" w:cs="Arial"/>
                <w:b/>
                <w:bCs/>
                <w:sz w:val="24"/>
                <w:szCs w:val="24"/>
              </w:rPr>
              <w:t>5</w:t>
            </w:r>
            <w:r w:rsidRPr="001C2DCA">
              <w:rPr>
                <w:rFonts w:ascii="Arial" w:hAnsi="Arial" w:cs="Arial"/>
                <w:b/>
                <w:bCs/>
                <w:sz w:val="24"/>
                <w:szCs w:val="24"/>
              </w:rPr>
              <w:t xml:space="preserve"> m</w:t>
            </w:r>
            <w:r w:rsidRPr="001C2DCA">
              <w:rPr>
                <w:rFonts w:ascii="Arial" w:hAnsi="Arial" w:cs="Arial"/>
                <w:b/>
                <w:bCs/>
                <w:sz w:val="24"/>
                <w:szCs w:val="24"/>
                <w:vertAlign w:val="superscript"/>
              </w:rPr>
              <w:t>2</w:t>
            </w:r>
          </w:p>
          <w:p w14:paraId="5BF307FD" w14:textId="77777777" w:rsidR="001C2DCA" w:rsidRDefault="001C2DCA" w:rsidP="008357A8">
            <w:pPr>
              <w:autoSpaceDN w:val="0"/>
              <w:adjustRightInd w:val="0"/>
              <w:jc w:val="both"/>
              <w:textAlignment w:val="baseline"/>
              <w:rPr>
                <w:rFonts w:ascii="Arial" w:hAnsi="Arial" w:cs="Arial"/>
                <w:b/>
                <w:bCs/>
                <w:sz w:val="24"/>
                <w:szCs w:val="24"/>
              </w:rPr>
            </w:pPr>
          </w:p>
          <w:p w14:paraId="67044746" w14:textId="77777777" w:rsidR="007A5234" w:rsidRPr="007A5234" w:rsidRDefault="007A5234" w:rsidP="007A5234">
            <w:pPr>
              <w:jc w:val="both"/>
              <w:rPr>
                <w:rFonts w:ascii="Arial" w:hAnsi="Arial" w:cs="Arial"/>
                <w:b/>
                <w:bCs/>
                <w:sz w:val="24"/>
                <w:szCs w:val="24"/>
                <w:lang w:val="sl-SI"/>
              </w:rPr>
            </w:pPr>
            <w:r w:rsidRPr="007A5234">
              <w:rPr>
                <w:rFonts w:ascii="Arial" w:hAnsi="Arial" w:cs="Arial"/>
                <w:b/>
                <w:bCs/>
                <w:sz w:val="24"/>
                <w:szCs w:val="24"/>
                <w:lang w:val="sl-SI"/>
              </w:rPr>
              <w:lastRenderedPageBreak/>
              <w:t>Terasa na postojećoj betonskoj podlozi ponte nakrivena dvovodnom tendom sa platnom bijele ili bež boje.</w:t>
            </w:r>
          </w:p>
          <w:p w14:paraId="2274F735" w14:textId="2A2F3C0C" w:rsidR="0048683D" w:rsidRDefault="007A5234" w:rsidP="007A5234">
            <w:pPr>
              <w:suppressAutoHyphens/>
              <w:jc w:val="both"/>
              <w:rPr>
                <w:rFonts w:ascii="Arial" w:hAnsi="Arial" w:cs="Arial"/>
                <w:b/>
                <w:bCs/>
                <w:sz w:val="24"/>
                <w:szCs w:val="24"/>
                <w:lang w:val="sl-SI"/>
              </w:rPr>
            </w:pPr>
            <w:r w:rsidRPr="007A5234">
              <w:rPr>
                <w:rFonts w:ascii="Arial" w:hAnsi="Arial" w:cs="Arial"/>
                <w:b/>
                <w:bCs/>
                <w:sz w:val="24"/>
                <w:szCs w:val="24"/>
                <w:lang w:val="sl-SI"/>
              </w:rPr>
              <w:t>Isto se zadržava do izrade idejnog rješenja za natkrivanje ugositeljskih terasa na području Perasta.</w:t>
            </w:r>
          </w:p>
          <w:p w14:paraId="711F563F" w14:textId="77777777" w:rsidR="007A5234" w:rsidRDefault="007A5234" w:rsidP="007A5234">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7549A2">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287EA9BD" w14:textId="77777777" w:rsidR="007549A2" w:rsidRPr="007549A2" w:rsidRDefault="007549A2"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7549A2">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1E427BD9" w14:textId="77777777" w:rsidR="007549A2" w:rsidRPr="007549A2" w:rsidRDefault="007549A2"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7549A2">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7795F28B" w14:textId="77777777" w:rsidR="007549A2" w:rsidRPr="007549A2" w:rsidRDefault="007549A2"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7549A2">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4E86BFF9" w14:textId="77777777" w:rsidR="007549A2" w:rsidRPr="007549A2" w:rsidRDefault="007549A2" w:rsidP="00F17143">
            <w:pPr>
              <w:suppressAutoHyphens/>
              <w:jc w:val="both"/>
              <w:rPr>
                <w:rFonts w:ascii="Arial" w:hAnsi="Arial" w:cs="Arial"/>
                <w:sz w:val="24"/>
                <w:szCs w:val="24"/>
              </w:rPr>
            </w:pPr>
          </w:p>
          <w:p w14:paraId="2965815A" w14:textId="77777777" w:rsidR="00884302" w:rsidRDefault="00884302" w:rsidP="00884302">
            <w:pPr>
              <w:suppressAutoHyphens/>
              <w:jc w:val="both"/>
              <w:rPr>
                <w:rFonts w:ascii="Arial" w:hAnsi="Arial" w:cs="Arial"/>
                <w:sz w:val="24"/>
                <w:szCs w:val="24"/>
              </w:rPr>
            </w:pPr>
            <w:r w:rsidRPr="007549A2">
              <w:rPr>
                <w:rFonts w:ascii="Arial" w:hAnsi="Arial" w:cs="Arial"/>
                <w:sz w:val="24"/>
                <w:szCs w:val="24"/>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27F8881" w14:textId="77777777" w:rsidR="007549A2" w:rsidRPr="007549A2" w:rsidRDefault="007549A2" w:rsidP="00884302">
            <w:pPr>
              <w:suppressAutoHyphens/>
              <w:jc w:val="both"/>
              <w:rPr>
                <w:rFonts w:ascii="Arial" w:hAnsi="Arial" w:cs="Arial"/>
                <w:sz w:val="24"/>
                <w:szCs w:val="24"/>
              </w:rPr>
            </w:pPr>
          </w:p>
          <w:p w14:paraId="7446BDC2" w14:textId="77777777" w:rsidR="006E260E" w:rsidRDefault="006E260E" w:rsidP="006E260E">
            <w:pPr>
              <w:jc w:val="both"/>
              <w:rPr>
                <w:rFonts w:ascii="Arial" w:hAnsi="Arial" w:cs="Arial"/>
                <w:sz w:val="24"/>
                <w:szCs w:val="24"/>
              </w:rPr>
            </w:pPr>
            <w:r w:rsidRPr="007549A2">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11A47690" w14:textId="77777777" w:rsidR="007549A2" w:rsidRPr="007549A2" w:rsidRDefault="007549A2" w:rsidP="006E260E">
            <w:pPr>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7549A2">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5B9E511B" w14:textId="77777777" w:rsidR="007549A2" w:rsidRPr="007549A2" w:rsidRDefault="007549A2"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7549A2">
              <w:rPr>
                <w:rFonts w:ascii="Arial" w:hAnsi="Arial" w:cs="Arial"/>
                <w:sz w:val="24"/>
                <w:szCs w:val="24"/>
              </w:rPr>
              <w:t xml:space="preserve">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w:t>
            </w:r>
            <w:r w:rsidRPr="007549A2">
              <w:rPr>
                <w:rFonts w:ascii="Arial" w:hAnsi="Arial" w:cs="Arial"/>
                <w:sz w:val="24"/>
                <w:szCs w:val="24"/>
              </w:rPr>
              <w:lastRenderedPageBreak/>
              <w:t>donjem dijelu mora imati zaštitu protiv oštećenja podne podloge pomicanjem ili povlačenjem.</w:t>
            </w:r>
          </w:p>
          <w:p w14:paraId="639A6621" w14:textId="77777777" w:rsidR="007549A2" w:rsidRPr="007549A2" w:rsidRDefault="007549A2"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7549A2">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354CDA5A" w14:textId="77777777" w:rsidR="007549A2" w:rsidRPr="007549A2" w:rsidRDefault="007549A2"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7549A2">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60618AC8" w14:textId="77777777" w:rsidR="007549A2" w:rsidRPr="007549A2" w:rsidRDefault="007549A2" w:rsidP="006E260E">
            <w:pPr>
              <w:suppressAutoHyphens/>
              <w:jc w:val="both"/>
              <w:rPr>
                <w:rFonts w:ascii="Arial" w:hAnsi="Arial" w:cs="Arial"/>
                <w:sz w:val="24"/>
                <w:szCs w:val="24"/>
              </w:rPr>
            </w:pPr>
          </w:p>
          <w:p w14:paraId="05CF164E" w14:textId="77777777" w:rsidR="006E260E" w:rsidRPr="007549A2" w:rsidRDefault="006E260E" w:rsidP="006E260E">
            <w:pPr>
              <w:suppressAutoHyphens/>
              <w:jc w:val="both"/>
              <w:rPr>
                <w:rFonts w:ascii="Arial" w:hAnsi="Arial" w:cs="Arial"/>
                <w:sz w:val="24"/>
                <w:szCs w:val="24"/>
              </w:rPr>
            </w:pPr>
            <w:r w:rsidRPr="007549A2">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7549A2">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429C545C" w:rsidR="002669FD" w:rsidRPr="00E32C5C" w:rsidRDefault="000049F9" w:rsidP="007549A2">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7A5234">
              <w:rPr>
                <w:rFonts w:ascii="Arial" w:hAnsi="Arial" w:cs="Arial"/>
                <w:b/>
                <w:bCs/>
                <w:sz w:val="24"/>
                <w:szCs w:val="24"/>
              </w:rPr>
              <w:t>348</w:t>
            </w:r>
            <w:r w:rsidR="00425C72" w:rsidRPr="002157B4">
              <w:rPr>
                <w:rFonts w:ascii="Arial" w:hAnsi="Arial" w:cs="Arial"/>
                <w:b/>
                <w:bCs/>
                <w:sz w:val="24"/>
                <w:szCs w:val="24"/>
              </w:rPr>
              <w:t xml:space="preserve"> </w:t>
            </w:r>
            <w:r w:rsidR="009000DD" w:rsidRPr="0048683D">
              <w:rPr>
                <w:rFonts w:ascii="Arial" w:hAnsi="Arial" w:cs="Arial"/>
                <w:b/>
                <w:bCs/>
                <w:sz w:val="24"/>
                <w:szCs w:val="24"/>
                <w:lang w:val="it-IT"/>
              </w:rPr>
              <w:t>KO</w:t>
            </w:r>
            <w:r w:rsidR="00425C72" w:rsidRPr="002157B4">
              <w:rPr>
                <w:rFonts w:ascii="Arial" w:hAnsi="Arial" w:cs="Arial"/>
                <w:b/>
                <w:bCs/>
                <w:sz w:val="24"/>
                <w:szCs w:val="24"/>
              </w:rPr>
              <w:t xml:space="preserve"> </w:t>
            </w:r>
            <w:r w:rsidR="007303C6">
              <w:rPr>
                <w:rFonts w:ascii="Arial" w:hAnsi="Arial" w:cs="Arial"/>
                <w:b/>
                <w:bCs/>
                <w:sz w:val="24"/>
                <w:szCs w:val="24"/>
              </w:rPr>
              <w:t>Perast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prirodnih</w:t>
            </w:r>
            <w:r w:rsidRPr="00AA2D0A">
              <w:rPr>
                <w:rFonts w:ascii="Arial" w:hAnsi="Arial" w:cs="Arial"/>
                <w:sz w:val="24"/>
                <w:szCs w:val="24"/>
              </w:rPr>
              <w:t xml:space="preserve"> </w:t>
            </w:r>
            <w:r w:rsidRPr="002046B0">
              <w:rPr>
                <w:rFonts w:ascii="Arial" w:hAnsi="Arial" w:cs="Arial"/>
                <w:sz w:val="24"/>
                <w:szCs w:val="24"/>
                <w:lang w:val="en-US"/>
              </w:rPr>
              <w:t>dobara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r w:rsidRPr="002046B0">
              <w:rPr>
                <w:rFonts w:ascii="Arial" w:hAnsi="Arial" w:cs="Arial"/>
                <w:sz w:val="24"/>
                <w:szCs w:val="24"/>
                <w:lang w:val="en-US"/>
              </w:rPr>
              <w:t>prouzrokuje</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zemlji</w:t>
            </w:r>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gubitak</w:t>
            </w:r>
            <w:r w:rsidRPr="00AA2D0A">
              <w:rPr>
                <w:rFonts w:ascii="Arial" w:hAnsi="Arial" w:cs="Arial"/>
                <w:sz w:val="24"/>
                <w:szCs w:val="24"/>
              </w:rPr>
              <w:t xml:space="preserve"> </w:t>
            </w:r>
            <w:r w:rsidRPr="002046B0">
              <w:rPr>
                <w:rFonts w:ascii="Arial" w:hAnsi="Arial" w:cs="Arial"/>
                <w:sz w:val="24"/>
                <w:szCs w:val="24"/>
                <w:lang w:val="en-US"/>
              </w:rPr>
              <w:t>njegove</w:t>
            </w:r>
            <w:r w:rsidRPr="00AA2D0A">
              <w:rPr>
                <w:rFonts w:ascii="Arial" w:hAnsi="Arial" w:cs="Arial"/>
                <w:sz w:val="24"/>
                <w:szCs w:val="24"/>
              </w:rPr>
              <w:t xml:space="preserve"> </w:t>
            </w:r>
            <w:r w:rsidRPr="002046B0">
              <w:rPr>
                <w:rFonts w:ascii="Arial" w:hAnsi="Arial" w:cs="Arial"/>
                <w:sz w:val="24"/>
                <w:szCs w:val="24"/>
                <w:lang w:val="en-US"/>
              </w:rPr>
              <w:t>prirodne</w:t>
            </w:r>
            <w:r w:rsidRPr="00AA2D0A">
              <w:rPr>
                <w:rFonts w:ascii="Arial" w:hAnsi="Arial" w:cs="Arial"/>
                <w:sz w:val="24"/>
                <w:szCs w:val="24"/>
              </w:rPr>
              <w:t xml:space="preserve"> </w:t>
            </w:r>
            <w:r w:rsidRPr="002046B0">
              <w:rPr>
                <w:rFonts w:ascii="Arial" w:hAnsi="Arial" w:cs="Arial"/>
                <w:sz w:val="24"/>
                <w:szCs w:val="24"/>
                <w:lang w:val="en-US"/>
              </w:rPr>
              <w:t>plodnosti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hidrogeolo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geomorfolo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vrijednosti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morskih</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podru</w:t>
            </w:r>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r w:rsidRPr="002046B0">
              <w:rPr>
                <w:rFonts w:ascii="Arial" w:hAnsi="Arial" w:cs="Arial"/>
                <w:sz w:val="24"/>
                <w:szCs w:val="24"/>
                <w:lang w:val="en-US"/>
              </w:rPr>
              <w:t>osiroma</w:t>
            </w:r>
            <w:r w:rsidRPr="00AA2D0A">
              <w:rPr>
                <w:rFonts w:ascii="Arial" w:hAnsi="Arial" w:cs="Arial"/>
                <w:sz w:val="24"/>
                <w:szCs w:val="24"/>
              </w:rPr>
              <w:t>š</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prirodnog</w:t>
            </w:r>
            <w:r w:rsidRPr="00AA2D0A">
              <w:rPr>
                <w:rFonts w:ascii="Arial" w:hAnsi="Arial" w:cs="Arial"/>
                <w:sz w:val="24"/>
                <w:szCs w:val="24"/>
              </w:rPr>
              <w:t xml:space="preserve"> </w:t>
            </w:r>
            <w:r w:rsidRPr="002046B0">
              <w:rPr>
                <w:rFonts w:ascii="Arial" w:hAnsi="Arial" w:cs="Arial"/>
                <w:sz w:val="24"/>
                <w:szCs w:val="24"/>
                <w:lang w:val="en-US"/>
              </w:rPr>
              <w:t>fonda</w:t>
            </w:r>
            <w:r w:rsidRPr="00AA2D0A">
              <w:rPr>
                <w:rFonts w:ascii="Arial" w:hAnsi="Arial" w:cs="Arial"/>
                <w:sz w:val="24"/>
                <w:szCs w:val="24"/>
              </w:rPr>
              <w:t xml:space="preserve"> </w:t>
            </w:r>
            <w:r w:rsidRPr="002046B0">
              <w:rPr>
                <w:rFonts w:ascii="Arial" w:hAnsi="Arial" w:cs="Arial"/>
                <w:sz w:val="24"/>
                <w:szCs w:val="24"/>
                <w:lang w:val="en-US"/>
              </w:rPr>
              <w:t>divljih</w:t>
            </w:r>
            <w:r w:rsidRPr="00AA2D0A">
              <w:rPr>
                <w:rFonts w:ascii="Arial" w:hAnsi="Arial" w:cs="Arial"/>
                <w:sz w:val="24"/>
                <w:szCs w:val="24"/>
              </w:rPr>
              <w:t xml:space="preserve"> </w:t>
            </w:r>
            <w:r w:rsidRPr="002046B0">
              <w:rPr>
                <w:rFonts w:ascii="Arial" w:hAnsi="Arial" w:cs="Arial"/>
                <w:sz w:val="24"/>
                <w:szCs w:val="24"/>
                <w:lang w:val="en-US"/>
              </w:rPr>
              <w:t>vrsta</w:t>
            </w:r>
            <w:r w:rsidRPr="00AA2D0A">
              <w:rPr>
                <w:rFonts w:ascii="Arial" w:hAnsi="Arial" w:cs="Arial"/>
                <w:sz w:val="24"/>
                <w:szCs w:val="24"/>
              </w:rPr>
              <w:t xml:space="preserve"> </w:t>
            </w:r>
            <w:r w:rsidRPr="002046B0">
              <w:rPr>
                <w:rFonts w:ascii="Arial" w:hAnsi="Arial" w:cs="Arial"/>
                <w:sz w:val="24"/>
                <w:szCs w:val="24"/>
                <w:lang w:val="en-US"/>
              </w:rPr>
              <w:t>biljaka</w:t>
            </w:r>
            <w:r w:rsidRPr="00AA2D0A">
              <w:rPr>
                <w:rFonts w:ascii="Arial" w:hAnsi="Arial" w:cs="Arial"/>
                <w:sz w:val="24"/>
                <w:szCs w:val="24"/>
              </w:rPr>
              <w:t>, ž</w:t>
            </w:r>
            <w:r w:rsidRPr="002046B0">
              <w:rPr>
                <w:rFonts w:ascii="Arial" w:hAnsi="Arial" w:cs="Arial"/>
                <w:sz w:val="24"/>
                <w:szCs w:val="24"/>
                <w:lang w:val="en-US"/>
              </w:rPr>
              <w:t>ivotinja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gljiva</w:t>
            </w:r>
            <w:r w:rsidRPr="00AA2D0A">
              <w:rPr>
                <w:rFonts w:ascii="Arial" w:hAnsi="Arial" w:cs="Arial"/>
                <w:sz w:val="24"/>
                <w:szCs w:val="24"/>
              </w:rPr>
              <w:t xml:space="preserve">; </w:t>
            </w:r>
            <w:r w:rsidRPr="002046B0">
              <w:rPr>
                <w:rFonts w:ascii="Arial" w:hAnsi="Arial" w:cs="Arial"/>
                <w:sz w:val="24"/>
                <w:szCs w:val="24"/>
                <w:lang w:val="en-US"/>
              </w:rPr>
              <w:t>smanjenje</w:t>
            </w:r>
            <w:r w:rsidRPr="00AA2D0A">
              <w:rPr>
                <w:rFonts w:ascii="Arial" w:hAnsi="Arial" w:cs="Arial"/>
                <w:sz w:val="24"/>
                <w:szCs w:val="24"/>
              </w:rPr>
              <w:t xml:space="preserve"> </w:t>
            </w:r>
            <w:r w:rsidRPr="002046B0">
              <w:rPr>
                <w:rFonts w:ascii="Arial" w:hAnsi="Arial" w:cs="Arial"/>
                <w:sz w:val="24"/>
                <w:szCs w:val="24"/>
                <w:lang w:val="en-US"/>
              </w:rPr>
              <w:t>biolo</w:t>
            </w:r>
            <w:r w:rsidRPr="00AA2D0A">
              <w:rPr>
                <w:rFonts w:ascii="Arial" w:hAnsi="Arial" w:cs="Arial"/>
                <w:sz w:val="24"/>
                <w:szCs w:val="24"/>
              </w:rPr>
              <w:t>š</w:t>
            </w:r>
            <w:r w:rsidRPr="002046B0">
              <w:rPr>
                <w:rFonts w:ascii="Arial" w:hAnsi="Arial" w:cs="Arial"/>
                <w:sz w:val="24"/>
                <w:szCs w:val="24"/>
                <w:lang w:val="en-US"/>
              </w:rPr>
              <w:t>ke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predione</w:t>
            </w:r>
            <w:r w:rsidRPr="00AA2D0A">
              <w:rPr>
                <w:rFonts w:ascii="Arial" w:hAnsi="Arial" w:cs="Arial"/>
                <w:sz w:val="24"/>
                <w:szCs w:val="24"/>
              </w:rPr>
              <w:t xml:space="preserve"> </w:t>
            </w:r>
            <w:r w:rsidRPr="002046B0">
              <w:rPr>
                <w:rFonts w:ascii="Arial" w:hAnsi="Arial" w:cs="Arial"/>
                <w:sz w:val="24"/>
                <w:szCs w:val="24"/>
                <w:lang w:val="en-US"/>
              </w:rPr>
              <w:t>raznovrsnosti</w:t>
            </w:r>
            <w:r w:rsidRPr="00AA2D0A">
              <w:rPr>
                <w:rFonts w:ascii="Arial" w:hAnsi="Arial" w:cs="Arial"/>
                <w:sz w:val="24"/>
                <w:szCs w:val="24"/>
              </w:rPr>
              <w:t xml:space="preserve">; </w:t>
            </w:r>
            <w:r w:rsidRPr="002046B0">
              <w:rPr>
                <w:rFonts w:ascii="Arial" w:hAnsi="Arial" w:cs="Arial"/>
                <w:sz w:val="24"/>
                <w:szCs w:val="24"/>
                <w:lang w:val="en-US"/>
              </w:rPr>
              <w:t>zaga</w:t>
            </w:r>
            <w:r w:rsidRPr="00AA2D0A">
              <w:rPr>
                <w:rFonts w:ascii="Arial" w:hAnsi="Arial" w:cs="Arial"/>
                <w:sz w:val="24"/>
                <w:szCs w:val="24"/>
              </w:rPr>
              <w:t>đ</w:t>
            </w:r>
            <w:r w:rsidRPr="002046B0">
              <w:rPr>
                <w:rFonts w:ascii="Arial" w:hAnsi="Arial" w:cs="Arial"/>
                <w:sz w:val="24"/>
                <w:szCs w:val="24"/>
                <w:lang w:val="en-US"/>
              </w:rPr>
              <w:t>ivanje</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ugro</w:t>
            </w:r>
            <w:r w:rsidRPr="00AA2D0A">
              <w:rPr>
                <w:rFonts w:ascii="Arial" w:hAnsi="Arial" w:cs="Arial"/>
                <w:sz w:val="24"/>
                <w:szCs w:val="24"/>
              </w:rPr>
              <w:t>ž</w:t>
            </w:r>
            <w:r w:rsidRPr="002046B0">
              <w:rPr>
                <w:rFonts w:ascii="Arial" w:hAnsi="Arial" w:cs="Arial"/>
                <w:sz w:val="24"/>
                <w:szCs w:val="24"/>
                <w:lang w:val="en-US"/>
              </w:rPr>
              <w:t>avanje</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voda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samom</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enom</w:t>
            </w:r>
            <w:r w:rsidRPr="00AA2D0A">
              <w:rPr>
                <w:rFonts w:ascii="Arial" w:hAnsi="Arial" w:cs="Arial"/>
                <w:sz w:val="24"/>
                <w:szCs w:val="24"/>
              </w:rPr>
              <w:t xml:space="preserve"> </w:t>
            </w:r>
            <w:r w:rsidRPr="002046B0">
              <w:rPr>
                <w:rFonts w:ascii="Arial" w:hAnsi="Arial" w:cs="Arial"/>
                <w:sz w:val="24"/>
                <w:szCs w:val="24"/>
                <w:lang w:val="en-US"/>
              </w:rPr>
              <w:t>prirodnom</w:t>
            </w:r>
            <w:r w:rsidRPr="00AA2D0A">
              <w:rPr>
                <w:rFonts w:ascii="Arial" w:hAnsi="Arial" w:cs="Arial"/>
                <w:sz w:val="24"/>
                <w:szCs w:val="24"/>
              </w:rPr>
              <w:t xml:space="preserve"> </w:t>
            </w:r>
            <w:r w:rsidRPr="002046B0">
              <w:rPr>
                <w:rFonts w:ascii="Arial" w:hAnsi="Arial" w:cs="Arial"/>
                <w:sz w:val="24"/>
                <w:szCs w:val="24"/>
                <w:lang w:val="en-US"/>
              </w:rPr>
              <w:t>dobru</w:t>
            </w:r>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r w:rsidRPr="002046B0">
              <w:rPr>
                <w:rFonts w:ascii="Arial" w:hAnsi="Arial" w:cs="Arial"/>
                <w:sz w:val="24"/>
                <w:szCs w:val="24"/>
                <w:lang w:val="en-US"/>
              </w:rPr>
              <w:t>mogu</w:t>
            </w:r>
            <w:r w:rsidRPr="00AA2D0A">
              <w:rPr>
                <w:rFonts w:ascii="Arial" w:hAnsi="Arial" w:cs="Arial"/>
                <w:sz w:val="24"/>
                <w:szCs w:val="24"/>
              </w:rPr>
              <w:t xml:space="preserve"> </w:t>
            </w:r>
            <w:r w:rsidRPr="002046B0">
              <w:rPr>
                <w:rFonts w:ascii="Arial" w:hAnsi="Arial" w:cs="Arial"/>
                <w:sz w:val="24"/>
                <w:szCs w:val="24"/>
                <w:lang w:val="en-US"/>
              </w:rPr>
              <w:t>postavljati</w:t>
            </w:r>
            <w:r w:rsidRPr="00AA2D0A">
              <w:rPr>
                <w:rFonts w:ascii="Arial" w:hAnsi="Arial" w:cs="Arial"/>
                <w:sz w:val="24"/>
                <w:szCs w:val="24"/>
              </w:rPr>
              <w:t xml:space="preserve"> </w:t>
            </w:r>
            <w:r w:rsidRPr="002046B0">
              <w:rPr>
                <w:rFonts w:ascii="Arial" w:hAnsi="Arial" w:cs="Arial"/>
                <w:sz w:val="24"/>
                <w:szCs w:val="24"/>
                <w:lang w:val="en-US"/>
              </w:rPr>
              <w:t>objekti</w:t>
            </w:r>
            <w:r w:rsidRPr="00AA2D0A">
              <w:rPr>
                <w:rFonts w:ascii="Arial" w:hAnsi="Arial" w:cs="Arial"/>
                <w:sz w:val="24"/>
                <w:szCs w:val="24"/>
              </w:rPr>
              <w:t xml:space="preserve"> </w:t>
            </w:r>
            <w:r w:rsidRPr="002046B0">
              <w:rPr>
                <w:rFonts w:ascii="Arial" w:hAnsi="Arial" w:cs="Arial"/>
                <w:sz w:val="24"/>
                <w:szCs w:val="24"/>
                <w:lang w:val="en-US"/>
              </w:rPr>
              <w:t>trajnog</w:t>
            </w:r>
            <w:r w:rsidRPr="00AA2D0A">
              <w:rPr>
                <w:rFonts w:ascii="Arial" w:hAnsi="Arial" w:cs="Arial"/>
                <w:sz w:val="24"/>
                <w:szCs w:val="24"/>
              </w:rPr>
              <w:t xml:space="preserve"> </w:t>
            </w:r>
            <w:r w:rsidRPr="002046B0">
              <w:rPr>
                <w:rFonts w:ascii="Arial" w:hAnsi="Arial" w:cs="Arial"/>
                <w:sz w:val="24"/>
                <w:szCs w:val="24"/>
                <w:lang w:val="en-US"/>
              </w:rPr>
              <w:t>karaktera</w:t>
            </w:r>
            <w:r w:rsidRPr="00AA2D0A">
              <w:rPr>
                <w:rFonts w:ascii="Arial" w:hAnsi="Arial" w:cs="Arial"/>
                <w:sz w:val="24"/>
                <w:szCs w:val="24"/>
              </w:rPr>
              <w:t xml:space="preserve">, </w:t>
            </w:r>
            <w:r w:rsidRPr="002046B0">
              <w:rPr>
                <w:rFonts w:ascii="Arial" w:hAnsi="Arial" w:cs="Arial"/>
                <w:sz w:val="24"/>
                <w:szCs w:val="24"/>
                <w:lang w:val="en-US"/>
              </w:rPr>
              <w:t>izvoditi</w:t>
            </w:r>
            <w:r w:rsidRPr="00AA2D0A">
              <w:rPr>
                <w:rFonts w:ascii="Arial" w:hAnsi="Arial" w:cs="Arial"/>
                <w:sz w:val="24"/>
                <w:szCs w:val="24"/>
              </w:rPr>
              <w:t xml:space="preserve"> </w:t>
            </w:r>
            <w:r w:rsidRPr="002046B0">
              <w:rPr>
                <w:rFonts w:ascii="Arial" w:hAnsi="Arial" w:cs="Arial"/>
                <w:sz w:val="24"/>
                <w:szCs w:val="24"/>
                <w:lang w:val="en-US"/>
              </w:rPr>
              <w:t>radovi</w:t>
            </w:r>
            <w:r w:rsidRPr="00AA2D0A">
              <w:rPr>
                <w:rFonts w:ascii="Arial" w:hAnsi="Arial" w:cs="Arial"/>
                <w:sz w:val="24"/>
                <w:szCs w:val="24"/>
              </w:rPr>
              <w:t xml:space="preserve"> </w:t>
            </w:r>
            <w:r w:rsidRPr="002046B0">
              <w:rPr>
                <w:rFonts w:ascii="Arial" w:hAnsi="Arial" w:cs="Arial"/>
                <w:sz w:val="24"/>
                <w:szCs w:val="24"/>
                <w:lang w:val="en-US"/>
              </w:rPr>
              <w:t>betoniranja</w:t>
            </w:r>
            <w:r w:rsidRPr="00AA2D0A">
              <w:rPr>
                <w:rFonts w:ascii="Arial" w:hAnsi="Arial" w:cs="Arial"/>
                <w:sz w:val="24"/>
                <w:szCs w:val="24"/>
              </w:rPr>
              <w:t xml:space="preserve">, </w:t>
            </w:r>
            <w:r w:rsidRPr="002046B0">
              <w:rPr>
                <w:rFonts w:ascii="Arial" w:hAnsi="Arial" w:cs="Arial"/>
                <w:sz w:val="24"/>
                <w:szCs w:val="24"/>
                <w:lang w:val="en-US"/>
              </w:rPr>
              <w:t>eksploatacije</w:t>
            </w:r>
            <w:r w:rsidRPr="00AA2D0A">
              <w:rPr>
                <w:rFonts w:ascii="Arial" w:hAnsi="Arial" w:cs="Arial"/>
                <w:sz w:val="24"/>
                <w:szCs w:val="24"/>
              </w:rPr>
              <w:t xml:space="preserve"> </w:t>
            </w:r>
            <w:r w:rsidRPr="002046B0">
              <w:rPr>
                <w:rFonts w:ascii="Arial" w:hAnsi="Arial" w:cs="Arial"/>
                <w:sz w:val="24"/>
                <w:szCs w:val="24"/>
                <w:lang w:val="en-US"/>
              </w:rPr>
              <w:t>pijeska</w:t>
            </w:r>
            <w:r w:rsidRPr="00AA2D0A">
              <w:rPr>
                <w:rFonts w:ascii="Arial" w:hAnsi="Arial" w:cs="Arial"/>
                <w:sz w:val="24"/>
                <w:szCs w:val="24"/>
              </w:rPr>
              <w:t xml:space="preserve">, </w:t>
            </w:r>
            <w:r w:rsidRPr="002046B0">
              <w:rPr>
                <w:rFonts w:ascii="Arial" w:hAnsi="Arial" w:cs="Arial"/>
                <w:sz w:val="24"/>
                <w:szCs w:val="24"/>
                <w:lang w:val="en-US"/>
              </w:rPr>
              <w:t>uklanjanja</w:t>
            </w:r>
            <w:r w:rsidRPr="00AA2D0A">
              <w:rPr>
                <w:rFonts w:ascii="Arial" w:hAnsi="Arial" w:cs="Arial"/>
                <w:sz w:val="24"/>
                <w:szCs w:val="24"/>
              </w:rPr>
              <w:t xml:space="preserve"> </w:t>
            </w:r>
            <w:r w:rsidRPr="002046B0">
              <w:rPr>
                <w:rFonts w:ascii="Arial" w:hAnsi="Arial" w:cs="Arial"/>
                <w:sz w:val="24"/>
                <w:szCs w:val="24"/>
                <w:lang w:val="en-US"/>
              </w:rPr>
              <w:t>vegetacije</w:t>
            </w:r>
            <w:r w:rsidRPr="00AA2D0A">
              <w:rPr>
                <w:rFonts w:ascii="Arial" w:hAnsi="Arial" w:cs="Arial"/>
                <w:sz w:val="24"/>
                <w:szCs w:val="24"/>
              </w:rPr>
              <w:t xml:space="preserve">, </w:t>
            </w:r>
            <w:r w:rsidRPr="002046B0">
              <w:rPr>
                <w:rFonts w:ascii="Arial" w:hAnsi="Arial" w:cs="Arial"/>
                <w:sz w:val="24"/>
                <w:szCs w:val="24"/>
                <w:lang w:val="en-US"/>
              </w:rPr>
              <w:t>izmjene</w:t>
            </w:r>
            <w:r w:rsidRPr="00AA2D0A">
              <w:rPr>
                <w:rFonts w:ascii="Arial" w:hAnsi="Arial" w:cs="Arial"/>
                <w:sz w:val="24"/>
                <w:szCs w:val="24"/>
              </w:rPr>
              <w:t xml:space="preserve"> </w:t>
            </w:r>
            <w:r w:rsidRPr="002046B0">
              <w:rPr>
                <w:rFonts w:ascii="Arial" w:hAnsi="Arial" w:cs="Arial"/>
                <w:sz w:val="24"/>
                <w:szCs w:val="24"/>
                <w:lang w:val="en-US"/>
              </w:rPr>
              <w:t>obalne</w:t>
            </w:r>
            <w:r w:rsidRPr="00AA2D0A">
              <w:rPr>
                <w:rFonts w:ascii="Arial" w:hAnsi="Arial" w:cs="Arial"/>
                <w:sz w:val="24"/>
                <w:szCs w:val="24"/>
              </w:rPr>
              <w:t xml:space="preserve"> </w:t>
            </w:r>
            <w:r w:rsidRPr="002046B0">
              <w:rPr>
                <w:rFonts w:ascii="Arial" w:hAnsi="Arial" w:cs="Arial"/>
                <w:sz w:val="24"/>
                <w:szCs w:val="24"/>
                <w:lang w:val="en-US"/>
              </w:rPr>
              <w:t>linije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strukturnog</w:t>
            </w:r>
            <w:r w:rsidRPr="00AA2D0A">
              <w:rPr>
                <w:rFonts w:ascii="Arial" w:hAnsi="Arial" w:cs="Arial"/>
                <w:sz w:val="24"/>
                <w:szCs w:val="24"/>
              </w:rPr>
              <w:t xml:space="preserve"> </w:t>
            </w:r>
            <w:r w:rsidRPr="002046B0">
              <w:rPr>
                <w:rFonts w:ascii="Arial" w:hAnsi="Arial" w:cs="Arial"/>
                <w:sz w:val="24"/>
                <w:szCs w:val="24"/>
                <w:lang w:val="en-US"/>
              </w:rPr>
              <w:t>remodeliranja</w:t>
            </w:r>
            <w:r w:rsidRPr="00AA2D0A">
              <w:rPr>
                <w:rFonts w:ascii="Arial" w:hAnsi="Arial" w:cs="Arial"/>
                <w:sz w:val="24"/>
                <w:szCs w:val="24"/>
              </w:rPr>
              <w:t xml:space="preserve"> </w:t>
            </w:r>
            <w:r w:rsidRPr="002046B0">
              <w:rPr>
                <w:rFonts w:ascii="Arial" w:hAnsi="Arial" w:cs="Arial"/>
                <w:sz w:val="24"/>
                <w:szCs w:val="24"/>
                <w:lang w:val="en-US"/>
              </w:rPr>
              <w:t>pje</w:t>
            </w:r>
            <w:r w:rsidRPr="00AA2D0A">
              <w:rPr>
                <w:rFonts w:ascii="Arial" w:hAnsi="Arial" w:cs="Arial"/>
                <w:sz w:val="24"/>
                <w:szCs w:val="24"/>
              </w:rPr>
              <w:t>šč</w:t>
            </w:r>
            <w:r w:rsidRPr="002046B0">
              <w:rPr>
                <w:rFonts w:ascii="Arial" w:hAnsi="Arial" w:cs="Arial"/>
                <w:sz w:val="24"/>
                <w:szCs w:val="24"/>
                <w:lang w:val="en-US"/>
              </w:rPr>
              <w:t>ane</w:t>
            </w:r>
            <w:r w:rsidRPr="00AA2D0A">
              <w:rPr>
                <w:rFonts w:ascii="Arial" w:hAnsi="Arial" w:cs="Arial"/>
                <w:sz w:val="24"/>
                <w:szCs w:val="24"/>
              </w:rPr>
              <w:t xml:space="preserve"> </w:t>
            </w:r>
            <w:r w:rsidRPr="002046B0">
              <w:rPr>
                <w:rFonts w:ascii="Arial" w:hAnsi="Arial" w:cs="Arial"/>
                <w:sz w:val="24"/>
                <w:szCs w:val="24"/>
                <w:lang w:val="en-US"/>
              </w:rPr>
              <w:t>pla</w:t>
            </w:r>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A948D1">
              <w:rPr>
                <w:rFonts w:ascii="Arial" w:hAnsi="Arial" w:cs="Arial"/>
                <w:sz w:val="24"/>
                <w:szCs w:val="24"/>
                <w:lang w:val="pl-PL"/>
              </w:rPr>
              <w:t>Izuzetak</w:t>
            </w:r>
            <w:r w:rsidRPr="00AA2D0A">
              <w:rPr>
                <w:rFonts w:ascii="Arial" w:hAnsi="Arial" w:cs="Arial"/>
                <w:sz w:val="24"/>
                <w:szCs w:val="24"/>
              </w:rPr>
              <w:t xml:space="preserve"> </w:t>
            </w:r>
            <w:r w:rsidRPr="00A948D1">
              <w:rPr>
                <w:rFonts w:ascii="Arial" w:hAnsi="Arial" w:cs="Arial"/>
                <w:sz w:val="24"/>
                <w:szCs w:val="24"/>
                <w:lang w:val="pl-PL"/>
              </w:rPr>
              <w:t>predstavljaju</w:t>
            </w:r>
            <w:r w:rsidRPr="00AA2D0A">
              <w:rPr>
                <w:rFonts w:ascii="Arial" w:hAnsi="Arial" w:cs="Arial"/>
                <w:sz w:val="24"/>
                <w:szCs w:val="24"/>
              </w:rPr>
              <w:t xml:space="preserve"> </w:t>
            </w:r>
            <w:r w:rsidRPr="00A948D1">
              <w:rPr>
                <w:rFonts w:ascii="Arial" w:hAnsi="Arial" w:cs="Arial"/>
                <w:sz w:val="24"/>
                <w:szCs w:val="24"/>
                <w:lang w:val="pl-PL"/>
              </w:rPr>
              <w:t>intervencije</w:t>
            </w:r>
            <w:r w:rsidRPr="00AA2D0A">
              <w:rPr>
                <w:rFonts w:ascii="Arial" w:hAnsi="Arial" w:cs="Arial"/>
                <w:sz w:val="24"/>
                <w:szCs w:val="24"/>
              </w:rPr>
              <w:t xml:space="preserve"> </w:t>
            </w:r>
            <w:r w:rsidRPr="00A948D1">
              <w:rPr>
                <w:rFonts w:ascii="Arial" w:hAnsi="Arial" w:cs="Arial"/>
                <w:sz w:val="24"/>
                <w:szCs w:val="24"/>
                <w:lang w:val="pl-PL"/>
              </w:rPr>
              <w:t>izgradnje</w:t>
            </w:r>
            <w:r w:rsidRPr="00AA2D0A">
              <w:rPr>
                <w:rFonts w:ascii="Arial" w:hAnsi="Arial" w:cs="Arial"/>
                <w:sz w:val="24"/>
                <w:szCs w:val="24"/>
              </w:rPr>
              <w:t xml:space="preserve"> </w:t>
            </w:r>
            <w:r w:rsidRPr="00A948D1">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w:t>
            </w:r>
            <w:r w:rsidRPr="00E32C5C">
              <w:rPr>
                <w:rFonts w:ascii="Arial" w:hAnsi="Arial" w:cs="Arial"/>
                <w:sz w:val="24"/>
                <w:szCs w:val="24"/>
              </w:rPr>
              <w:lastRenderedPageBreak/>
              <w:t>objekte koji mogu narušiti posebnost takvih područja/kulturnih dobara;</w:t>
            </w:r>
          </w:p>
          <w:p w14:paraId="17844F83" w14:textId="025D22C5"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A5FA6C0"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7549A2">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w:t>
            </w:r>
            <w:r w:rsidRPr="00F467B7">
              <w:rPr>
                <w:rFonts w:ascii="Arial" w:hAnsi="Arial" w:cs="Arial"/>
                <w:sz w:val="24"/>
              </w:rPr>
              <w:lastRenderedPageBreak/>
              <w:t xml:space="preserve">korisnik je dužan da 15 dana prije postavljanja privremenog objekta, dostavi prijavu sa svom tehničkom dokumentacijom i Saglasnostima, Dozvolama traženim UTU </w:t>
            </w:r>
            <w:r w:rsidRPr="007549A2">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7549A2">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5641863">
    <w:abstractNumId w:val="7"/>
  </w:num>
  <w:num w:numId="2" w16cid:durableId="1704135828">
    <w:abstractNumId w:val="9"/>
  </w:num>
  <w:num w:numId="3" w16cid:durableId="575749973">
    <w:abstractNumId w:val="14"/>
  </w:num>
  <w:num w:numId="4" w16cid:durableId="858156377">
    <w:abstractNumId w:val="11"/>
  </w:num>
  <w:num w:numId="5" w16cid:durableId="605113638">
    <w:abstractNumId w:val="2"/>
  </w:num>
  <w:num w:numId="6" w16cid:durableId="650988687">
    <w:abstractNumId w:val="12"/>
  </w:num>
  <w:num w:numId="7" w16cid:durableId="442305488">
    <w:abstractNumId w:val="5"/>
  </w:num>
  <w:num w:numId="8" w16cid:durableId="436485417">
    <w:abstractNumId w:val="10"/>
  </w:num>
  <w:num w:numId="9" w16cid:durableId="2060393278">
    <w:abstractNumId w:val="0"/>
  </w:num>
  <w:num w:numId="10" w16cid:durableId="131951821">
    <w:abstractNumId w:val="4"/>
  </w:num>
  <w:num w:numId="11" w16cid:durableId="282225103">
    <w:abstractNumId w:val="13"/>
  </w:num>
  <w:num w:numId="12" w16cid:durableId="1546595903">
    <w:abstractNumId w:val="1"/>
  </w:num>
  <w:num w:numId="13" w16cid:durableId="215817711">
    <w:abstractNumId w:val="6"/>
  </w:num>
  <w:num w:numId="14" w16cid:durableId="1713724449">
    <w:abstractNumId w:val="8"/>
  </w:num>
  <w:num w:numId="15" w16cid:durableId="1931428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42F9C"/>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49A2"/>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837FC"/>
    <w:rsid w:val="00A83A97"/>
    <w:rsid w:val="00A905D8"/>
    <w:rsid w:val="00A93D7A"/>
    <w:rsid w:val="00A948D1"/>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ED83-C2DD-478B-971E-58448EB2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5</cp:revision>
  <cp:lastPrinted>2018-12-17T12:56:00Z</cp:lastPrinted>
  <dcterms:created xsi:type="dcterms:W3CDTF">2025-02-15T13:33:00Z</dcterms:created>
  <dcterms:modified xsi:type="dcterms:W3CDTF">2025-02-24T13:20:00Z</dcterms:modified>
</cp:coreProperties>
</file>