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30D2B61" w:rsidR="005053D0" w:rsidRPr="00C20394" w:rsidRDefault="009E257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5ADCFF9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2pt;height:64.8pt" o:ole="">
                  <v:imagedata r:id="rId9" o:title=""/>
                </v:shape>
                <o:OLEObject Type="Embed" ProgID="CorelDRAW.Graphic.9" ShapeID="_x0000_i1025" DrawAspect="Content" ObjectID="_1802460175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25E91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C20DCB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epokretn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 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objekt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67F4A">
              <w:rPr>
                <w:rFonts w:ascii="Arial" w:hAnsi="Arial" w:cs="Arial"/>
                <w:b/>
                <w:sz w:val="24"/>
                <w:szCs w:val="24"/>
              </w:rPr>
              <w:t>9.23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F67F4A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131E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67F4A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4DFC70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67F4A">
              <w:rPr>
                <w:rFonts w:ascii="Arial" w:hAnsi="Arial" w:cs="Arial"/>
                <w:b/>
                <w:bCs/>
                <w:sz w:val="24"/>
                <w:szCs w:val="24"/>
              </w:rPr>
              <w:t>9.23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AEC14CC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0F31D7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F67F4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8A3A19" w:rsidRPr="000F31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F31D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0F31D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84CAF" w14:textId="109455D7" w:rsidR="002D6586" w:rsidRPr="00125E91" w:rsidRDefault="00F67F4A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Objekat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od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lakih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materijala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izgra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en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postoje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oj</w:t>
            </w:r>
            <w:r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podlozi</w:t>
            </w:r>
          </w:p>
          <w:p w14:paraId="589D3370" w14:textId="77777777" w:rsidR="00F67F4A" w:rsidRPr="00125E91" w:rsidRDefault="00F67F4A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8134E9" w14:textId="55D6DEAA" w:rsidR="002D6586" w:rsidRDefault="002D6586" w:rsidP="002D6586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D6586">
              <w:rPr>
                <w:rFonts w:ascii="Arial" w:hAnsi="Arial" w:cs="Arial"/>
                <w:sz w:val="24"/>
                <w:szCs w:val="24"/>
              </w:rPr>
              <w:t>anitarni objekat je nepokretni privremeni objekat koji je izgrađen od trajnih materijala i koji se gradi izvan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586">
              <w:rPr>
                <w:rFonts w:ascii="Arial" w:hAnsi="Arial" w:cs="Arial"/>
                <w:sz w:val="24"/>
                <w:szCs w:val="24"/>
              </w:rPr>
              <w:t>pješčanog dijela kupališta.</w:t>
            </w:r>
            <w:r w:rsidRPr="002D658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36DE3A9" w14:textId="77777777" w:rsidR="002D6586" w:rsidRPr="002D6586" w:rsidRDefault="002D6586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422BF" w14:textId="13ED5922" w:rsidR="00393A44" w:rsidRPr="009D48DE" w:rsidRDefault="009D48DE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1A449269" w14:textId="77777777" w:rsidR="00393A44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125E91" w:rsidRDefault="00BE68C1" w:rsidP="00F67F4A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56A07896" w:rsidR="002669FD" w:rsidRPr="00E32C5C" w:rsidRDefault="002D6586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1957D4">
              <w:rPr>
                <w:rFonts w:ascii="Arial" w:hAnsi="Arial" w:cs="Arial"/>
                <w:sz w:val="24"/>
                <w:szCs w:val="24"/>
              </w:rPr>
              <w:t>–</w:t>
            </w:r>
            <w:r w:rsidR="001957D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125E9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7F4A"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1784 </w:t>
            </w:r>
            <w:r w:rsidR="00F67F4A" w:rsidRPr="00F67F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F67F4A"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67F4A" w:rsidRPr="00F67F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Dobrota</w:t>
            </w:r>
            <w:proofErr w:type="spellEnd"/>
            <w:r w:rsidR="00F67F4A"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7F4A" w:rsidRPr="00F67F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F67F4A"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125E91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125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67F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25E91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25E91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986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25E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224811" w14:textId="77777777" w:rsidR="00F67F4A" w:rsidRPr="00125E91" w:rsidRDefault="00F67F4A" w:rsidP="00F67F4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Procjene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uticaja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ba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tinu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koja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uklju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uje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studiju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vizuelnog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uticaja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Definisanje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jasnih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konzistentnih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protokola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kriterijuma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realizaciju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postavljanje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gradnju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ure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enja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takvih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sadr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aja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tako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budu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funkcionalno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kompatibilna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lokacijom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da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remete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atribute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izuzetne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univerzalne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25E9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33816E" w14:textId="77777777" w:rsidR="00F67F4A" w:rsidRPr="00F67F4A" w:rsidRDefault="00F67F4A" w:rsidP="00F67F4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•  u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posebno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zaštićenim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prirodnim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spomeničkim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kulturnoistorijskim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područjima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kao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i u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okviru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zaštićene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okoline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kulturnih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, ne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predviđati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one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djelatnosti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objekte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narušiti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posebnost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takvih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kulturnih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14:paraId="17844F83" w14:textId="653EFF96" w:rsidR="00001EB3" w:rsidRPr="00125E91" w:rsidRDefault="00F67F4A" w:rsidP="002D658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•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novi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privremeni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smiju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zaštićenim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prirodnim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kulturno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istorijskim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područjima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i u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okviru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zaštićene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okoline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kulturnih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bez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prethodne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saglasnosti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Uprave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zaštitu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kulturnih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F67F4A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3CE00951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125E91">
              <w:rPr>
                <w:rFonts w:ascii="Arial" w:hAnsi="Arial" w:cs="Arial"/>
                <w:b/>
                <w:sz w:val="24"/>
                <w:szCs w:val="24"/>
              </w:rPr>
              <w:t>Tipski projekat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 xml:space="preserve">, odnosno </w:t>
            </w:r>
            <w:r w:rsidR="006D7A85" w:rsidRPr="00125E91">
              <w:rPr>
                <w:rFonts w:ascii="Arial" w:hAnsi="Arial" w:cs="Arial"/>
                <w:b/>
                <w:sz w:val="24"/>
                <w:szCs w:val="24"/>
              </w:rPr>
              <w:t>atest proizvođača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F8EFDBD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906675E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projekat, </w:t>
            </w:r>
            <w:r w:rsidR="006D7A85" w:rsidRPr="00F1668E">
              <w:rPr>
                <w:rFonts w:ascii="Arial" w:hAnsi="Arial" w:cs="Arial"/>
                <w:sz w:val="24"/>
                <w:szCs w:val="24"/>
              </w:rPr>
              <w:t>odnosno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atest proizvođača</w:t>
            </w:r>
            <w:r w:rsidR="006D7A85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F67F4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F67F4A" w:rsidRPr="00125E9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</w:t>
            </w:r>
            <w:r w:rsidR="00F67F4A" w:rsidRPr="00F67F4A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Uprave za zaštitu kulturnih dobara</w:t>
            </w:r>
            <w:r w:rsidR="00F67F4A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7495B434" w:rsidR="003F0952" w:rsidRPr="00F84A14" w:rsidRDefault="00E177D5" w:rsidP="00125E91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bookmarkStart w:id="0" w:name="_GoBack"/>
            <w:bookmarkEnd w:id="0"/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125E91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25E91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25E91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142CB" w14:textId="77777777" w:rsidR="009874BC" w:rsidRDefault="009874BC" w:rsidP="0016116A">
      <w:pPr>
        <w:spacing w:after="0" w:line="240" w:lineRule="auto"/>
      </w:pPr>
      <w:r>
        <w:separator/>
      </w:r>
    </w:p>
  </w:endnote>
  <w:endnote w:type="continuationSeparator" w:id="0">
    <w:p w14:paraId="77E49F20" w14:textId="77777777" w:rsidR="009874BC" w:rsidRDefault="009874B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9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D118" w14:textId="77777777" w:rsidR="009874BC" w:rsidRDefault="009874BC" w:rsidP="0016116A">
      <w:pPr>
        <w:spacing w:after="0" w:line="240" w:lineRule="auto"/>
      </w:pPr>
      <w:r>
        <w:separator/>
      </w:r>
    </w:p>
  </w:footnote>
  <w:footnote w:type="continuationSeparator" w:id="0">
    <w:p w14:paraId="26E3CBEF" w14:textId="77777777" w:rsidR="009874BC" w:rsidRDefault="009874B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96D"/>
    <w:rsid w:val="000E2C85"/>
    <w:rsid w:val="000F31D7"/>
    <w:rsid w:val="000F7077"/>
    <w:rsid w:val="000F7AB5"/>
    <w:rsid w:val="001000B1"/>
    <w:rsid w:val="00103490"/>
    <w:rsid w:val="00113A3E"/>
    <w:rsid w:val="0011715B"/>
    <w:rsid w:val="00125663"/>
    <w:rsid w:val="00125E91"/>
    <w:rsid w:val="001347FB"/>
    <w:rsid w:val="0013594D"/>
    <w:rsid w:val="00141DF4"/>
    <w:rsid w:val="0016116A"/>
    <w:rsid w:val="00185344"/>
    <w:rsid w:val="001957D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07BDE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D6586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96986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13711"/>
    <w:rsid w:val="0052681D"/>
    <w:rsid w:val="00530127"/>
    <w:rsid w:val="00537B52"/>
    <w:rsid w:val="0055402A"/>
    <w:rsid w:val="00565D22"/>
    <w:rsid w:val="00581694"/>
    <w:rsid w:val="005821A1"/>
    <w:rsid w:val="00590869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4B0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6664"/>
    <w:rsid w:val="006B7566"/>
    <w:rsid w:val="006C31BC"/>
    <w:rsid w:val="006D43C7"/>
    <w:rsid w:val="006D4FE4"/>
    <w:rsid w:val="006D7A85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4450B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3A19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874BC"/>
    <w:rsid w:val="009967A4"/>
    <w:rsid w:val="009A5003"/>
    <w:rsid w:val="009B447C"/>
    <w:rsid w:val="009B6699"/>
    <w:rsid w:val="009C497B"/>
    <w:rsid w:val="009D0BE9"/>
    <w:rsid w:val="009D48DE"/>
    <w:rsid w:val="009E15F6"/>
    <w:rsid w:val="009E2579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1944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31EA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2545C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5BAB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668E"/>
    <w:rsid w:val="00F17143"/>
    <w:rsid w:val="00F228D5"/>
    <w:rsid w:val="00F420C3"/>
    <w:rsid w:val="00F43075"/>
    <w:rsid w:val="00F467B7"/>
    <w:rsid w:val="00F52761"/>
    <w:rsid w:val="00F6565C"/>
    <w:rsid w:val="00F67F4A"/>
    <w:rsid w:val="00F776A5"/>
    <w:rsid w:val="00F84A14"/>
    <w:rsid w:val="00F8736A"/>
    <w:rsid w:val="00F9150D"/>
    <w:rsid w:val="00F939A8"/>
    <w:rsid w:val="00FA2DF6"/>
    <w:rsid w:val="00FB14FB"/>
    <w:rsid w:val="00FB2F05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25D0-C146-4446-BF77-B5CC37FA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6</cp:revision>
  <cp:lastPrinted>2018-12-17T12:56:00Z</cp:lastPrinted>
  <dcterms:created xsi:type="dcterms:W3CDTF">2025-03-01T10:14:00Z</dcterms:created>
  <dcterms:modified xsi:type="dcterms:W3CDTF">2025-03-02T21:36:00Z</dcterms:modified>
</cp:coreProperties>
</file>