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EF6" w14:textId="77777777" w:rsidR="00377CC8" w:rsidRPr="007B3552" w:rsidRDefault="00377CC8" w:rsidP="00E11A5B">
      <w:pPr>
        <w:pStyle w:val="ListParagraph"/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473102C4" w:rsidR="005053D0" w:rsidRPr="00C20394" w:rsidRDefault="00E11A5B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3464030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1A6D481A" w:rsidR="00727CDC" w:rsidRPr="00283A19" w:rsidRDefault="001C3923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C3923">
              <w:rPr>
                <w:rFonts w:ascii="Arial" w:hAnsi="Arial" w:cs="Arial"/>
                <w:b/>
                <w:sz w:val="22"/>
                <w:szCs w:val="22"/>
              </w:rPr>
              <w:t xml:space="preserve">JAVNO PREDUZEĆE ZA UPRAVLJANJE MORSKIM DOBROM CRNE GORE - BUDVA </w:t>
            </w:r>
            <w:r w:rsidRPr="001C3923">
              <w:rPr>
                <w:rFonts w:ascii="Arial" w:hAnsi="Arial" w:cs="Arial"/>
                <w:bCs/>
                <w:sz w:val="22"/>
                <w:szCs w:val="22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7F64B3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EA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834EAD" w:rsidRPr="00834EAD">
              <w:rPr>
                <w:rFonts w:ascii="Arial" w:hAnsi="Arial" w:cs="Arial"/>
                <w:b/>
                <w:bCs/>
                <w:sz w:val="24"/>
                <w:szCs w:val="24"/>
              </w:rPr>
              <w:t>bjekat kontejnerskog tipa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C3923">
              <w:rPr>
                <w:rFonts w:ascii="Arial" w:hAnsi="Arial" w:cs="Arial"/>
                <w:b/>
                <w:sz w:val="24"/>
                <w:szCs w:val="24"/>
              </w:rPr>
              <w:t xml:space="preserve">8.8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C3923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E11A5B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  <w:r w:rsidR="001C39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2B65C4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C3923" w:rsidRPr="001C39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8.8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D1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834EA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834EAD" w:rsidRPr="00834EAD">
              <w:rPr>
                <w:rFonts w:ascii="Arial" w:hAnsi="Arial" w:cs="Arial"/>
                <w:b/>
                <w:bCs/>
                <w:sz w:val="24"/>
                <w:szCs w:val="24"/>
              </w:rPr>
              <w:t>bjekat kontejnerskog,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3435AD" w14:textId="48458DB5" w:rsidR="00834EAD" w:rsidRDefault="001C392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9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P=6x2.3m  </w:t>
            </w:r>
          </w:p>
          <w:p w14:paraId="3492A907" w14:textId="77777777" w:rsidR="001C3923" w:rsidRDefault="001C392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5DA120" w14:textId="77777777" w:rsidR="001C3923" w:rsidRDefault="001C392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38B102" w14:textId="77777777" w:rsidR="001C3923" w:rsidRDefault="001C392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325492" w14:textId="77777777" w:rsidR="001C3923" w:rsidRPr="00874B6A" w:rsidRDefault="001C392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B971DE" w14:textId="3C5CF669" w:rsidR="001C3923" w:rsidRDefault="001C3923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92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Montažno-demontažni objekat izrađen od lakih materijala.  </w:t>
            </w:r>
          </w:p>
          <w:p w14:paraId="40FDB6DC" w14:textId="77777777" w:rsidR="001C3923" w:rsidRDefault="001C3923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9A4AF2" w14:textId="6DA75F65" w:rsidR="000A0756" w:rsidRPr="000A0756" w:rsidRDefault="000A0756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0756">
              <w:rPr>
                <w:rFonts w:ascii="Arial" w:hAnsi="Arial" w:cs="Arial"/>
                <w:sz w:val="24"/>
                <w:szCs w:val="24"/>
              </w:rPr>
              <w:t>Objekat kontejnerskog tipa je tipski montažno-demontažni privremeni objekat, proizveden od ovlašćenog proizvođača, koji se postavlja za administrativne potrebe (u lukama, pristaništima, na graničnim prelazima).</w:t>
            </w:r>
          </w:p>
          <w:p w14:paraId="6A3A1794" w14:textId="77777777" w:rsidR="000A0756" w:rsidRPr="000A0756" w:rsidRDefault="000A0756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0756">
              <w:rPr>
                <w:rFonts w:ascii="Arial" w:hAnsi="Arial" w:cs="Arial"/>
                <w:sz w:val="24"/>
                <w:szCs w:val="24"/>
              </w:rPr>
              <w:t xml:space="preserve">Objekat kontejnerskog tipa se postavlja na gotovu podlogu (asfalt, beton, kamene ploče, drvo) i može se postaviti i ukloniti sa lokacije u cjelini ili u djelovima. </w:t>
            </w:r>
          </w:p>
          <w:p w14:paraId="51A777BC" w14:textId="77777777" w:rsidR="000A0756" w:rsidRPr="000A0756" w:rsidRDefault="000A0756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0756">
              <w:rPr>
                <w:rFonts w:ascii="Arial" w:hAnsi="Arial" w:cs="Arial"/>
                <w:sz w:val="24"/>
                <w:szCs w:val="24"/>
              </w:rPr>
              <w:t>Objekat kontejnerskog tipa izrađuje se od trajnog materijala - čelika pocinčanog i plastificiranog u boji, inoksa ili od eloksiranog ili plastificiranog aluminijuma, sa podnom i zidnom oblogom od sendvič panela.</w:t>
            </w:r>
          </w:p>
          <w:p w14:paraId="371422BF" w14:textId="77777777" w:rsidR="00393A44" w:rsidRDefault="00393A44" w:rsidP="00F171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  <w:p w14:paraId="1A449269" w14:textId="77777777" w:rsidR="00393A44" w:rsidRPr="006B0BAB" w:rsidRDefault="00393A44" w:rsidP="00F171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17844F5B" w14:textId="20720DE7" w:rsidR="00BE68C1" w:rsidRPr="00834EAD" w:rsidRDefault="00BE68C1" w:rsidP="00C5088C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993D6F" w:rsidR="009000DD" w:rsidRPr="00834EAD" w:rsidRDefault="00CB1954" w:rsidP="001C392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EAD">
              <w:rPr>
                <w:rFonts w:ascii="Arial" w:hAnsi="Arial" w:cs="Arial"/>
                <w:sz w:val="24"/>
                <w:szCs w:val="24"/>
              </w:rPr>
              <w:t>Objekat kontejnerskog tipa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834EAD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77D16">
              <w:rPr>
                <w:rFonts w:ascii="Arial" w:hAnsi="Arial" w:cs="Arial"/>
                <w:sz w:val="24"/>
                <w:szCs w:val="24"/>
                <w:lang w:val="en-US"/>
              </w:rPr>
              <w:t>kp</w:t>
            </w:r>
            <w:proofErr w:type="spellEnd"/>
            <w:r w:rsidR="00577D16"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923" w:rsidRPr="001C3923">
              <w:rPr>
                <w:rFonts w:ascii="Arial" w:hAnsi="Arial" w:cs="Arial"/>
                <w:b/>
                <w:bCs/>
                <w:sz w:val="24"/>
                <w:szCs w:val="24"/>
              </w:rPr>
              <w:t>1268/6 KO  Mrčevac</w:t>
            </w:r>
            <w:r w:rsidR="00E748E6" w:rsidRPr="00834E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834EAD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834E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C392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34EA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834EAD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34E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0C970CE" w14:textId="77777777" w:rsidR="00834EAD" w:rsidRPr="006E3605" w:rsidRDefault="00834EAD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E30C83D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1C19D8">
              <w:rPr>
                <w:rFonts w:ascii="Arial" w:hAnsi="Arial" w:cs="Arial"/>
                <w:sz w:val="24"/>
                <w:szCs w:val="24"/>
              </w:rPr>
              <w:t>12</w:t>
            </w:r>
            <w:r w:rsidR="001C19D8" w:rsidRPr="001C19D8">
              <w:rPr>
                <w:rFonts w:ascii="Arial" w:hAnsi="Arial" w:cs="Arial"/>
                <w:sz w:val="24"/>
                <w:szCs w:val="24"/>
              </w:rPr>
              <w:t xml:space="preserve"> Zakona o izgradnji objekata</w:t>
            </w:r>
            <w:r w:rsidR="001C19D8" w:rsidRPr="001C19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>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5EFF5E69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</w:t>
            </w:r>
            <w:r w:rsidR="00E11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29CC">
              <w:rPr>
                <w:rFonts w:ascii="Arial" w:hAnsi="Arial" w:cs="Arial"/>
                <w:sz w:val="24"/>
                <w:szCs w:val="24"/>
              </w:rPr>
              <w:t>kW</w:t>
            </w:r>
            <w:r w:rsidR="00E11A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340AD577" w:rsidR="00C539FA" w:rsidRPr="00D05329" w:rsidRDefault="00577D16" w:rsidP="00577D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577D16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834EAD">
              <w:rPr>
                <w:rFonts w:ascii="Arial" w:hAnsi="Arial" w:cs="Arial"/>
                <w:b/>
                <w:sz w:val="24"/>
                <w:szCs w:val="24"/>
              </w:rPr>
              <w:t>Idejno rješenje</w:t>
            </w:r>
            <w:r w:rsidRPr="00577D1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534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585342" w:rsidRPr="00585342">
              <w:rPr>
                <w:rFonts w:ascii="Arial" w:hAnsi="Arial" w:cs="Arial"/>
                <w:bCs/>
                <w:sz w:val="24"/>
                <w:szCs w:val="24"/>
              </w:rPr>
              <w:t>ontažno demontažn</w:t>
            </w:r>
            <w:r w:rsidR="00585342">
              <w:rPr>
                <w:rFonts w:ascii="Arial" w:hAnsi="Arial" w:cs="Arial"/>
                <w:bCs/>
                <w:sz w:val="24"/>
                <w:szCs w:val="24"/>
              </w:rPr>
              <w:t>og</w:t>
            </w:r>
            <w:r w:rsidR="00585342" w:rsidRPr="00585342">
              <w:rPr>
                <w:rFonts w:ascii="Arial" w:hAnsi="Arial" w:cs="Arial"/>
                <w:bCs/>
                <w:sz w:val="24"/>
                <w:szCs w:val="24"/>
              </w:rPr>
              <w:t xml:space="preserve"> privremen</w:t>
            </w:r>
            <w:r w:rsidR="00585342">
              <w:rPr>
                <w:rFonts w:ascii="Arial" w:hAnsi="Arial" w:cs="Arial"/>
                <w:bCs/>
                <w:sz w:val="24"/>
                <w:szCs w:val="24"/>
              </w:rPr>
              <w:t>og</w:t>
            </w:r>
            <w:r w:rsidR="00585342" w:rsidRPr="00585342">
              <w:rPr>
                <w:rFonts w:ascii="Arial" w:hAnsi="Arial" w:cs="Arial"/>
                <w:bCs/>
                <w:sz w:val="24"/>
                <w:szCs w:val="24"/>
              </w:rPr>
              <w:t xml:space="preserve"> objekat </w:t>
            </w:r>
            <w:r w:rsidRPr="00577D16">
              <w:rPr>
                <w:rFonts w:ascii="Arial" w:hAnsi="Arial" w:cs="Arial"/>
                <w:bCs/>
                <w:sz w:val="24"/>
                <w:szCs w:val="24"/>
              </w:rPr>
              <w:t>uz ateste proizvođača</w:t>
            </w:r>
            <w:r w:rsidR="00713B60">
              <w:t xml:space="preserve"> </w:t>
            </w:r>
            <w:r w:rsidR="00713B60" w:rsidRPr="00713B60">
              <w:rPr>
                <w:rFonts w:ascii="Arial" w:hAnsi="Arial" w:cs="Arial"/>
                <w:bCs/>
                <w:sz w:val="24"/>
                <w:szCs w:val="24"/>
              </w:rPr>
              <w:t>i  dobijanje Saglasnosti Glavnog gradskog arhitekte</w:t>
            </w:r>
            <w:r w:rsidR="00713B6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628B566" w14:textId="77777777" w:rsidR="00753FA7" w:rsidRDefault="00585342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5342">
              <w:rPr>
                <w:rFonts w:ascii="Arial" w:hAnsi="Arial" w:cs="Arial"/>
                <w:sz w:val="24"/>
                <w:szCs w:val="24"/>
              </w:rPr>
              <w:t xml:space="preserve">U skladu sa članom </w:t>
            </w:r>
            <w:r w:rsidR="001C19D8">
              <w:rPr>
                <w:rFonts w:ascii="Arial" w:hAnsi="Arial" w:cs="Arial"/>
                <w:sz w:val="24"/>
                <w:szCs w:val="24"/>
              </w:rPr>
              <w:t>22</w:t>
            </w:r>
            <w:r w:rsidRPr="00585342">
              <w:rPr>
                <w:rFonts w:ascii="Arial" w:hAnsi="Arial" w:cs="Arial"/>
                <w:sz w:val="24"/>
                <w:szCs w:val="24"/>
              </w:rPr>
              <w:t xml:space="preserve"> Zakona izgradnji objekata, neophodno je pribaviti Saglasnost na spoljni izgled privremenog objekta od strane Glavnog gradskog arhitekte.</w:t>
            </w:r>
          </w:p>
          <w:p w14:paraId="577D22A8" w14:textId="77777777" w:rsidR="001C19D8" w:rsidRDefault="001C19D8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B8" w14:textId="76943681" w:rsidR="001C19D8" w:rsidRPr="007B3552" w:rsidRDefault="001C19D8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742F86E8" w14:textId="76A77C11" w:rsidR="001C19D8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1C19D8" w:rsidRPr="0061662C" w:rsidRDefault="001C19D8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F42BE4E" w14:textId="2AAFE4A7" w:rsidR="00577D16" w:rsidRPr="00577D16" w:rsidRDefault="00577D16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D1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NAPOMENA: Nakon izrade dokumentacije tražene UTU potrebno je JPMD dostaviti  </w:t>
            </w:r>
            <w:r w:rsidR="00713B60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REŠENJE </w:t>
            </w:r>
            <w:r w:rsidRPr="00577D1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Saglasnosti Glavnog gradskog arhitekte i (za objekte gdje je to traženo) Dozvolu za obavljanje radnji, aktivnosti i djelatnosti u zaštićenom području izdatu od strane Agencije za zaštitu prirode i životne sredine, </w:t>
            </w:r>
            <w:r w:rsidR="001C19D8" w:rsidRPr="001C19D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Saglasnost Uprave za zaštitu kulturnih dobara</w:t>
            </w:r>
          </w:p>
          <w:p w14:paraId="29CB0FAB" w14:textId="77777777" w:rsidR="00577D16" w:rsidRDefault="00577D16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844B09" w14:textId="77777777" w:rsidR="001C19D8" w:rsidRDefault="001C19D8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5E8B871B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</w:t>
            </w:r>
            <w:r w:rsidRPr="00F467B7">
              <w:rPr>
                <w:rFonts w:ascii="Arial" w:hAnsi="Arial" w:cs="Arial"/>
                <w:sz w:val="24"/>
              </w:rPr>
              <w:lastRenderedPageBreak/>
              <w:t xml:space="preserve">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F27026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BF7C" w14:textId="77777777" w:rsidR="00586BF6" w:rsidRDefault="00586BF6" w:rsidP="0016116A">
      <w:pPr>
        <w:spacing w:after="0" w:line="240" w:lineRule="auto"/>
      </w:pPr>
      <w:r>
        <w:separator/>
      </w:r>
    </w:p>
  </w:endnote>
  <w:endnote w:type="continuationSeparator" w:id="0">
    <w:p w14:paraId="5884C0E6" w14:textId="77777777" w:rsidR="00586BF6" w:rsidRDefault="00586B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7409" w14:textId="77777777" w:rsidR="00586BF6" w:rsidRDefault="00586BF6" w:rsidP="0016116A">
      <w:pPr>
        <w:spacing w:after="0" w:line="240" w:lineRule="auto"/>
      </w:pPr>
      <w:r>
        <w:separator/>
      </w:r>
    </w:p>
  </w:footnote>
  <w:footnote w:type="continuationSeparator" w:id="0">
    <w:p w14:paraId="7F12D189" w14:textId="77777777" w:rsidR="00586BF6" w:rsidRDefault="00586B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7E9"/>
    <w:multiLevelType w:val="multilevel"/>
    <w:tmpl w:val="A9A0E8B0"/>
    <w:lvl w:ilvl="0">
      <w:start w:val="1"/>
      <w:numFmt w:val="bullet"/>
      <w:lvlText w:val="o"/>
      <w:lvlJc w:val="left"/>
      <w:pPr>
        <w:ind w:left="612" w:hanging="612"/>
      </w:pPr>
      <w:rPr>
        <w:rFonts w:ascii="Courier New" w:hAnsi="Courier New" w:cs="Courier New" w:hint="default"/>
      </w:rPr>
    </w:lvl>
    <w:lvl w:ilvl="1">
      <w:start w:val="7"/>
      <w:numFmt w:val="decimal"/>
      <w:lvlText w:val="%1.%2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bullet"/>
      <w:lvlText w:val="o"/>
      <w:lvlJc w:val="left"/>
      <w:pPr>
        <w:ind w:left="2799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2160"/>
      </w:pPr>
      <w:rPr>
        <w:rFonts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50784">
    <w:abstractNumId w:val="8"/>
  </w:num>
  <w:num w:numId="2" w16cid:durableId="1709060580">
    <w:abstractNumId w:val="10"/>
  </w:num>
  <w:num w:numId="3" w16cid:durableId="1319572933">
    <w:abstractNumId w:val="15"/>
  </w:num>
  <w:num w:numId="4" w16cid:durableId="142822362">
    <w:abstractNumId w:val="12"/>
  </w:num>
  <w:num w:numId="5" w16cid:durableId="375592461">
    <w:abstractNumId w:val="2"/>
  </w:num>
  <w:num w:numId="6" w16cid:durableId="1102190759">
    <w:abstractNumId w:val="13"/>
  </w:num>
  <w:num w:numId="7" w16cid:durableId="1107966044">
    <w:abstractNumId w:val="5"/>
  </w:num>
  <w:num w:numId="8" w16cid:durableId="1938557660">
    <w:abstractNumId w:val="11"/>
  </w:num>
  <w:num w:numId="9" w16cid:durableId="275143845">
    <w:abstractNumId w:val="0"/>
  </w:num>
  <w:num w:numId="10" w16cid:durableId="174422149">
    <w:abstractNumId w:val="4"/>
  </w:num>
  <w:num w:numId="11" w16cid:durableId="666517712">
    <w:abstractNumId w:val="14"/>
  </w:num>
  <w:num w:numId="12" w16cid:durableId="1379620435">
    <w:abstractNumId w:val="1"/>
  </w:num>
  <w:num w:numId="13" w16cid:durableId="1398820083">
    <w:abstractNumId w:val="6"/>
  </w:num>
  <w:num w:numId="14" w16cid:durableId="147524385">
    <w:abstractNumId w:val="9"/>
  </w:num>
  <w:num w:numId="15" w16cid:durableId="1374038149">
    <w:abstractNumId w:val="3"/>
  </w:num>
  <w:num w:numId="16" w16cid:durableId="1715078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77458"/>
    <w:rsid w:val="000831F6"/>
    <w:rsid w:val="00083F01"/>
    <w:rsid w:val="000949C3"/>
    <w:rsid w:val="000A0756"/>
    <w:rsid w:val="000A2649"/>
    <w:rsid w:val="000A3E04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653F"/>
    <w:rsid w:val="001A099B"/>
    <w:rsid w:val="001A189D"/>
    <w:rsid w:val="001A61E9"/>
    <w:rsid w:val="001C19D8"/>
    <w:rsid w:val="001C3923"/>
    <w:rsid w:val="001C5C58"/>
    <w:rsid w:val="001D7599"/>
    <w:rsid w:val="001D7F69"/>
    <w:rsid w:val="001E0198"/>
    <w:rsid w:val="001E0A63"/>
    <w:rsid w:val="001E5F4F"/>
    <w:rsid w:val="001F6D4F"/>
    <w:rsid w:val="001F7695"/>
    <w:rsid w:val="002046B0"/>
    <w:rsid w:val="00212056"/>
    <w:rsid w:val="002122EA"/>
    <w:rsid w:val="002129AB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5BC4"/>
    <w:rsid w:val="002E0A74"/>
    <w:rsid w:val="002F2766"/>
    <w:rsid w:val="002F684A"/>
    <w:rsid w:val="002F7118"/>
    <w:rsid w:val="002F7135"/>
    <w:rsid w:val="003333BD"/>
    <w:rsid w:val="003410F0"/>
    <w:rsid w:val="00345551"/>
    <w:rsid w:val="0034720E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E63"/>
    <w:rsid w:val="00490505"/>
    <w:rsid w:val="00492416"/>
    <w:rsid w:val="00495D44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53D0"/>
    <w:rsid w:val="0052681D"/>
    <w:rsid w:val="00530127"/>
    <w:rsid w:val="00537B52"/>
    <w:rsid w:val="0055402A"/>
    <w:rsid w:val="00565D22"/>
    <w:rsid w:val="00577D16"/>
    <w:rsid w:val="00581694"/>
    <w:rsid w:val="005821A1"/>
    <w:rsid w:val="00585342"/>
    <w:rsid w:val="00586BF6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F23BF"/>
    <w:rsid w:val="005F3791"/>
    <w:rsid w:val="00603BE8"/>
    <w:rsid w:val="00605A14"/>
    <w:rsid w:val="0061261A"/>
    <w:rsid w:val="0061662C"/>
    <w:rsid w:val="00623F1B"/>
    <w:rsid w:val="00624B84"/>
    <w:rsid w:val="006429CC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3605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3B60"/>
    <w:rsid w:val="0072176C"/>
    <w:rsid w:val="00727CDC"/>
    <w:rsid w:val="0073095C"/>
    <w:rsid w:val="00731288"/>
    <w:rsid w:val="00733230"/>
    <w:rsid w:val="00743DAA"/>
    <w:rsid w:val="00753FA7"/>
    <w:rsid w:val="00756235"/>
    <w:rsid w:val="0076533B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4EAD"/>
    <w:rsid w:val="00835481"/>
    <w:rsid w:val="008357A8"/>
    <w:rsid w:val="00835E52"/>
    <w:rsid w:val="008374D5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0392"/>
    <w:rsid w:val="008C6BF5"/>
    <w:rsid w:val="008D2A4D"/>
    <w:rsid w:val="008D5C45"/>
    <w:rsid w:val="008D5F69"/>
    <w:rsid w:val="008D6C14"/>
    <w:rsid w:val="008E7CB4"/>
    <w:rsid w:val="008F5B49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A5003"/>
    <w:rsid w:val="009A5030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A8"/>
    <w:rsid w:val="00A34047"/>
    <w:rsid w:val="00A36C48"/>
    <w:rsid w:val="00A500B5"/>
    <w:rsid w:val="00A639E6"/>
    <w:rsid w:val="00A71435"/>
    <w:rsid w:val="00A837FC"/>
    <w:rsid w:val="00A83A97"/>
    <w:rsid w:val="00A84C5F"/>
    <w:rsid w:val="00A905D8"/>
    <w:rsid w:val="00A93D7A"/>
    <w:rsid w:val="00A97F2B"/>
    <w:rsid w:val="00AB623E"/>
    <w:rsid w:val="00AC020C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59F8"/>
    <w:rsid w:val="00B169E7"/>
    <w:rsid w:val="00B175C1"/>
    <w:rsid w:val="00B2280D"/>
    <w:rsid w:val="00B261A8"/>
    <w:rsid w:val="00B26D17"/>
    <w:rsid w:val="00B3068C"/>
    <w:rsid w:val="00B331C3"/>
    <w:rsid w:val="00B33BE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45F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590"/>
    <w:rsid w:val="00C7478B"/>
    <w:rsid w:val="00C80838"/>
    <w:rsid w:val="00C85D5B"/>
    <w:rsid w:val="00C96FBA"/>
    <w:rsid w:val="00CA1BD2"/>
    <w:rsid w:val="00CA2085"/>
    <w:rsid w:val="00CA292F"/>
    <w:rsid w:val="00CA2BCA"/>
    <w:rsid w:val="00CA4893"/>
    <w:rsid w:val="00CB1954"/>
    <w:rsid w:val="00CB6B6B"/>
    <w:rsid w:val="00CD2388"/>
    <w:rsid w:val="00CD2754"/>
    <w:rsid w:val="00CF1461"/>
    <w:rsid w:val="00CF331C"/>
    <w:rsid w:val="00D02CE4"/>
    <w:rsid w:val="00D05329"/>
    <w:rsid w:val="00D2210A"/>
    <w:rsid w:val="00D251D8"/>
    <w:rsid w:val="00D3099B"/>
    <w:rsid w:val="00D3265C"/>
    <w:rsid w:val="00D37A30"/>
    <w:rsid w:val="00D439A8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5728"/>
    <w:rsid w:val="00DE64A6"/>
    <w:rsid w:val="00E11A5B"/>
    <w:rsid w:val="00E17461"/>
    <w:rsid w:val="00E177D5"/>
    <w:rsid w:val="00E17D82"/>
    <w:rsid w:val="00E2350F"/>
    <w:rsid w:val="00E268D4"/>
    <w:rsid w:val="00E32258"/>
    <w:rsid w:val="00E3229F"/>
    <w:rsid w:val="00E32C5C"/>
    <w:rsid w:val="00E34024"/>
    <w:rsid w:val="00E35D73"/>
    <w:rsid w:val="00E42397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223A"/>
    <w:rsid w:val="00E97628"/>
    <w:rsid w:val="00EB3811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Korisnik</cp:lastModifiedBy>
  <cp:revision>12</cp:revision>
  <cp:lastPrinted>2018-12-17T12:56:00Z</cp:lastPrinted>
  <dcterms:created xsi:type="dcterms:W3CDTF">2025-02-15T08:48:00Z</dcterms:created>
  <dcterms:modified xsi:type="dcterms:W3CDTF">2026-03-10T08:32:00Z</dcterms:modified>
</cp:coreProperties>
</file>