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2B49BA30" w:rsidR="005053D0" w:rsidRPr="00C20394" w:rsidRDefault="009D4B42" w:rsidP="00D5511F">
      <w:pPr>
        <w:spacing w:after="0" w:line="240" w:lineRule="auto"/>
        <w:jc w:val="center"/>
        <w:rPr>
          <w:rFonts w:ascii="Arial" w:eastAsia="Calibri" w:hAnsi="Arial" w:cs="Arial"/>
          <w:b/>
          <w:sz w:val="32"/>
          <w:szCs w:val="32"/>
        </w:rPr>
      </w:pPr>
      <w:r>
        <w:rPr>
          <w:rFonts w:ascii="Arial" w:eastAsia="Calibri" w:hAnsi="Arial" w:cs="Arial"/>
          <w:b/>
          <w:sz w:val="32"/>
          <w:szCs w:val="32"/>
        </w:rPr>
        <w:t xml:space="preserve">NACRTI </w:t>
      </w:r>
      <w:r w:rsidR="00743DAA"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00743DAA" w:rsidRPr="00C20394">
        <w:rPr>
          <w:rFonts w:ascii="Arial" w:eastAsia="Calibri" w:hAnsi="Arial" w:cs="Arial"/>
          <w:b/>
          <w:sz w:val="32"/>
          <w:szCs w:val="32"/>
        </w:rPr>
        <w:t>TEHNIČKI USLOVI</w:t>
      </w:r>
      <w:r w:rsidR="00581694">
        <w:rPr>
          <w:rFonts w:ascii="Arial" w:eastAsia="Calibri" w:hAnsi="Arial" w:cs="Arial"/>
          <w:b/>
          <w:sz w:val="32"/>
          <w:szCs w:val="32"/>
        </w:rPr>
        <w:t xml:space="preserve"> </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64.5pt" o:ole="">
                  <v:imagedata r:id="rId8" o:title=""/>
                </v:shape>
                <o:OLEObject Type="Embed" ProgID="CorelDRAW.Graphic.9" ShapeID="_x0000_i1025" DrawAspect="Content" ObjectID="_1802439592"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595C1E41" w:rsidR="00727CDC" w:rsidRPr="00283A19" w:rsidRDefault="009D4B42" w:rsidP="009D4B42">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710938">
              <w:rPr>
                <w:rFonts w:ascii="Arial" w:hAnsi="Arial" w:cs="Arial"/>
                <w:sz w:val="22"/>
                <w:szCs w:val="22"/>
              </w:rPr>
              <w:t>86/36</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02BB4BE3"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471E44" w:rsidRPr="00471E44">
              <w:rPr>
                <w:rFonts w:ascii="Arial" w:hAnsi="Arial" w:cs="Arial"/>
                <w:b/>
                <w:bCs/>
                <w:sz w:val="24"/>
                <w:szCs w:val="24"/>
              </w:rPr>
              <w:t xml:space="preserve">platforma za pristajanje i privez plovila </w:t>
            </w:r>
            <w:r w:rsidR="006A5089">
              <w:rPr>
                <w:rFonts w:ascii="Arial" w:hAnsi="Arial" w:cs="Arial"/>
                <w:bCs/>
                <w:sz w:val="24"/>
                <w:szCs w:val="24"/>
              </w:rPr>
              <w:t xml:space="preserve">označena kao objekat </w:t>
            </w:r>
            <w:r w:rsidR="00437286" w:rsidRPr="00437286">
              <w:rPr>
                <w:rFonts w:ascii="Arial" w:hAnsi="Arial" w:cs="Arial"/>
                <w:b/>
                <w:sz w:val="24"/>
                <w:szCs w:val="24"/>
              </w:rPr>
              <w:t>10.6</w:t>
            </w:r>
            <w:r w:rsidR="00437286">
              <w:rPr>
                <w:rFonts w:ascii="Arial" w:hAnsi="Arial" w:cs="Arial"/>
                <w:b/>
                <w:sz w:val="24"/>
                <w:szCs w:val="24"/>
              </w:rPr>
              <w:t xml:space="preserve"> </w:t>
            </w:r>
            <w:r w:rsidR="00877971">
              <w:rPr>
                <w:rFonts w:ascii="Arial" w:hAnsi="Arial" w:cs="Arial"/>
                <w:sz w:val="24"/>
                <w:szCs w:val="24"/>
              </w:rPr>
              <w:t>u opštini</w:t>
            </w:r>
            <w:r w:rsidR="00014722">
              <w:rPr>
                <w:rFonts w:ascii="Arial" w:hAnsi="Arial" w:cs="Arial"/>
                <w:sz w:val="24"/>
                <w:szCs w:val="24"/>
              </w:rPr>
              <w:t xml:space="preserve"> Ulcinj</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9D4B42" w:rsidRPr="009D4B42">
              <w:rPr>
                <w:rFonts w:ascii="Arial" w:hAnsi="Arial" w:cs="Arial"/>
                <w:sz w:val="24"/>
                <w:szCs w:val="24"/>
              </w:rPr>
              <w:t>Ulcinj</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7EA6DE0C"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437286" w:rsidRPr="00437286">
              <w:rPr>
                <w:rFonts w:ascii="Arial" w:hAnsi="Arial" w:cs="Arial"/>
                <w:b/>
                <w:bCs/>
                <w:sz w:val="24"/>
                <w:szCs w:val="24"/>
              </w:rPr>
              <w:t>10.6</w:t>
            </w:r>
            <w:r w:rsidR="00437286">
              <w:rPr>
                <w:rFonts w:ascii="Arial" w:hAnsi="Arial" w:cs="Arial"/>
                <w:b/>
                <w:bCs/>
                <w:sz w:val="24"/>
                <w:szCs w:val="24"/>
              </w:rPr>
              <w:t xml:space="preserve"> </w:t>
            </w:r>
            <w:r>
              <w:rPr>
                <w:rFonts w:ascii="Arial" w:hAnsi="Arial" w:cs="Arial"/>
                <w:sz w:val="24"/>
                <w:szCs w:val="24"/>
              </w:rPr>
              <w:t>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471E44">
              <w:rPr>
                <w:rFonts w:ascii="Arial" w:hAnsi="Arial" w:cs="Arial"/>
                <w:b/>
                <w:bCs/>
                <w:sz w:val="24"/>
                <w:szCs w:val="24"/>
              </w:rPr>
              <w:t>p</w:t>
            </w:r>
            <w:r w:rsidR="00471E44" w:rsidRPr="00471E44">
              <w:rPr>
                <w:rFonts w:ascii="Arial" w:hAnsi="Arial" w:cs="Arial"/>
                <w:b/>
                <w:bCs/>
                <w:sz w:val="24"/>
                <w:szCs w:val="24"/>
              </w:rPr>
              <w:t>latforma za pristajanje i privez plovila</w:t>
            </w:r>
            <w:r w:rsidR="00471E44" w:rsidRPr="00471E44">
              <w:rPr>
                <w:rFonts w:ascii="Arial" w:hAnsi="Arial" w:cs="Arial"/>
                <w:b/>
                <w:bCs/>
                <w:sz w:val="24"/>
                <w:szCs w:val="24"/>
              </w:rPr>
              <w:t xml:space="preserve">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25A1EBA8" w14:textId="77777777" w:rsidR="00C343A7" w:rsidRDefault="00C343A7" w:rsidP="00603BE8">
            <w:pPr>
              <w:numPr>
                <w:ilvl w:val="12"/>
                <w:numId w:val="0"/>
              </w:numPr>
              <w:tabs>
                <w:tab w:val="left" w:pos="5103"/>
              </w:tabs>
              <w:jc w:val="both"/>
              <w:rPr>
                <w:rFonts w:ascii="Arial" w:hAnsi="Arial" w:cs="Arial"/>
                <w:sz w:val="24"/>
                <w:szCs w:val="24"/>
              </w:rPr>
            </w:pPr>
          </w:p>
          <w:p w14:paraId="751B7122" w14:textId="77777777" w:rsidR="00437286" w:rsidRDefault="00437286" w:rsidP="009F6019">
            <w:pPr>
              <w:autoSpaceDN w:val="0"/>
              <w:adjustRightInd w:val="0"/>
              <w:jc w:val="both"/>
              <w:textAlignment w:val="baseline"/>
              <w:rPr>
                <w:rFonts w:ascii="Arial" w:hAnsi="Arial" w:cs="Arial"/>
                <w:b/>
                <w:bCs/>
                <w:sz w:val="24"/>
                <w:szCs w:val="24"/>
                <w:highlight w:val="yellow"/>
                <w:lang w:val="it-IT"/>
              </w:rPr>
            </w:pPr>
          </w:p>
          <w:p w14:paraId="15F8C928" w14:textId="1692F082" w:rsidR="00437286" w:rsidRDefault="00437286" w:rsidP="009F6019">
            <w:pPr>
              <w:autoSpaceDN w:val="0"/>
              <w:adjustRightInd w:val="0"/>
              <w:jc w:val="both"/>
              <w:textAlignment w:val="baseline"/>
              <w:rPr>
                <w:rFonts w:ascii="Arial" w:hAnsi="Arial" w:cs="Arial"/>
                <w:b/>
                <w:bCs/>
                <w:sz w:val="24"/>
                <w:szCs w:val="24"/>
                <w:lang w:val="it-IT"/>
              </w:rPr>
            </w:pPr>
            <w:r w:rsidRPr="00437286">
              <w:rPr>
                <w:rFonts w:ascii="Arial" w:hAnsi="Arial" w:cs="Arial"/>
                <w:b/>
                <w:bCs/>
                <w:sz w:val="24"/>
                <w:szCs w:val="24"/>
                <w:lang w:val="it-IT"/>
              </w:rPr>
              <w:t>P=12x2.5m</w:t>
            </w:r>
          </w:p>
          <w:p w14:paraId="1E2163F3" w14:textId="108D3C0C" w:rsidR="00437286" w:rsidRDefault="00437286" w:rsidP="009F6019">
            <w:pPr>
              <w:autoSpaceDN w:val="0"/>
              <w:adjustRightInd w:val="0"/>
              <w:jc w:val="both"/>
              <w:textAlignment w:val="baseline"/>
              <w:rPr>
                <w:rFonts w:ascii="Arial" w:hAnsi="Arial" w:cs="Arial"/>
                <w:b/>
                <w:bCs/>
                <w:sz w:val="24"/>
                <w:szCs w:val="24"/>
                <w:highlight w:val="yellow"/>
                <w:lang w:val="it-IT"/>
              </w:rPr>
            </w:pPr>
          </w:p>
          <w:p w14:paraId="15454864" w14:textId="1DF6E85E" w:rsidR="00437286" w:rsidRDefault="00437286" w:rsidP="009F6019">
            <w:pPr>
              <w:autoSpaceDN w:val="0"/>
              <w:adjustRightInd w:val="0"/>
              <w:jc w:val="both"/>
              <w:textAlignment w:val="baseline"/>
              <w:rPr>
                <w:rFonts w:ascii="Arial" w:hAnsi="Arial" w:cs="Arial"/>
                <w:b/>
                <w:bCs/>
                <w:sz w:val="24"/>
                <w:szCs w:val="24"/>
                <w:highlight w:val="yellow"/>
                <w:lang w:val="it-IT"/>
              </w:rPr>
            </w:pPr>
          </w:p>
          <w:p w14:paraId="243D0EEE" w14:textId="77777777" w:rsidR="00437286" w:rsidRDefault="00437286" w:rsidP="009F6019">
            <w:pPr>
              <w:autoSpaceDN w:val="0"/>
              <w:adjustRightInd w:val="0"/>
              <w:jc w:val="both"/>
              <w:textAlignment w:val="baseline"/>
              <w:rPr>
                <w:rFonts w:ascii="Arial" w:hAnsi="Arial" w:cs="Arial"/>
                <w:b/>
                <w:bCs/>
                <w:sz w:val="24"/>
                <w:szCs w:val="24"/>
                <w:highlight w:val="yellow"/>
                <w:lang w:val="it-IT"/>
              </w:rPr>
            </w:pPr>
          </w:p>
          <w:p w14:paraId="04241D35" w14:textId="77777777" w:rsidR="00437286" w:rsidRPr="00437286" w:rsidRDefault="00437286" w:rsidP="00437286">
            <w:pPr>
              <w:autoSpaceDN w:val="0"/>
              <w:adjustRightInd w:val="0"/>
              <w:jc w:val="both"/>
              <w:textAlignment w:val="baseline"/>
              <w:rPr>
                <w:rFonts w:ascii="Arial" w:hAnsi="Arial" w:cs="Arial"/>
                <w:b/>
                <w:bCs/>
                <w:sz w:val="24"/>
                <w:szCs w:val="24"/>
                <w:lang w:val="it-IT"/>
              </w:rPr>
            </w:pPr>
            <w:r w:rsidRPr="00437286">
              <w:rPr>
                <w:rFonts w:ascii="Arial" w:hAnsi="Arial" w:cs="Arial"/>
                <w:b/>
                <w:bCs/>
                <w:sz w:val="24"/>
                <w:szCs w:val="24"/>
                <w:lang w:val="it-IT"/>
              </w:rPr>
              <w:lastRenderedPageBreak/>
              <w:t xml:space="preserve">Ponton - </w:t>
            </w:r>
          </w:p>
          <w:p w14:paraId="1D1C111F" w14:textId="55727D74" w:rsidR="00F17143" w:rsidRDefault="00437286" w:rsidP="00437286">
            <w:pPr>
              <w:jc w:val="both"/>
              <w:rPr>
                <w:rFonts w:ascii="Arial" w:hAnsi="Arial" w:cs="Arial"/>
                <w:b/>
                <w:bCs/>
                <w:sz w:val="24"/>
                <w:szCs w:val="24"/>
                <w:lang w:val="it-IT"/>
              </w:rPr>
            </w:pPr>
            <w:r w:rsidRPr="00437286">
              <w:rPr>
                <w:rFonts w:ascii="Arial" w:hAnsi="Arial" w:cs="Arial"/>
                <w:b/>
                <w:bCs/>
                <w:sz w:val="24"/>
                <w:szCs w:val="24"/>
                <w:lang w:val="it-IT"/>
              </w:rPr>
              <w:t>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w:t>
            </w:r>
          </w:p>
          <w:p w14:paraId="24439F70" w14:textId="77777777" w:rsidR="00437286" w:rsidRPr="00F17143" w:rsidRDefault="00437286" w:rsidP="00437286">
            <w:pPr>
              <w:jc w:val="both"/>
              <w:rPr>
                <w:rFonts w:ascii="Tahoma" w:hAnsi="Tahoma" w:cs="Tahoma"/>
                <w:sz w:val="22"/>
                <w:szCs w:val="22"/>
              </w:rPr>
            </w:pPr>
          </w:p>
          <w:p w14:paraId="17844F5B" w14:textId="20720DE7" w:rsidR="00BE68C1" w:rsidRPr="00437286" w:rsidRDefault="00BE68C1" w:rsidP="009334BD">
            <w:pPr>
              <w:suppressAutoHyphens/>
              <w:jc w:val="both"/>
              <w:rPr>
                <w:rFonts w:ascii="Arial" w:hAnsi="Arial" w:cs="Arial"/>
                <w:b/>
                <w:sz w:val="24"/>
                <w:szCs w:val="24"/>
                <w:lang w:val="it-IT"/>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3076852F" w:rsidR="009000DD" w:rsidRPr="00437286" w:rsidRDefault="0019656D" w:rsidP="009000DD">
            <w:pPr>
              <w:tabs>
                <w:tab w:val="left" w:pos="6915"/>
              </w:tabs>
              <w:jc w:val="both"/>
              <w:rPr>
                <w:rFonts w:ascii="Arial" w:hAnsi="Arial" w:cs="Arial"/>
                <w:sz w:val="24"/>
                <w:szCs w:val="24"/>
              </w:rPr>
            </w:pPr>
            <w:r w:rsidRPr="00471E44">
              <w:rPr>
                <w:rFonts w:ascii="Arial" w:hAnsi="Arial" w:cs="Arial"/>
                <w:sz w:val="24"/>
                <w:szCs w:val="24"/>
              </w:rPr>
              <w:t>Plutajući privremeni objekat</w:t>
            </w:r>
            <w:r w:rsidR="00FA6E6E" w:rsidRPr="00471E44">
              <w:rPr>
                <w:rFonts w:ascii="Arial" w:hAnsi="Arial" w:cs="Arial"/>
                <w:sz w:val="24"/>
                <w:szCs w:val="24"/>
              </w:rPr>
              <w:t xml:space="preserve"> - </w:t>
            </w:r>
            <w:r w:rsidR="00471E44" w:rsidRPr="00471E44">
              <w:rPr>
                <w:rFonts w:ascii="Arial" w:hAnsi="Arial" w:cs="Arial"/>
                <w:sz w:val="24"/>
                <w:szCs w:val="24"/>
              </w:rPr>
              <w:t>p</w:t>
            </w:r>
            <w:r w:rsidR="00471E44" w:rsidRPr="00471E44">
              <w:rPr>
                <w:rFonts w:ascii="Arial" w:hAnsi="Arial" w:cs="Arial"/>
                <w:sz w:val="24"/>
                <w:szCs w:val="24"/>
              </w:rPr>
              <w:t>latforma za pristajanje i privez plovila</w:t>
            </w:r>
            <w:r w:rsidR="00471E44" w:rsidRPr="00471E44">
              <w:rPr>
                <w:rFonts w:ascii="Arial" w:hAnsi="Arial" w:cs="Arial"/>
                <w:b/>
                <w:bCs/>
                <w:sz w:val="24"/>
                <w:szCs w:val="24"/>
              </w:rPr>
              <w:t xml:space="preserve"> </w:t>
            </w:r>
            <w:r w:rsidR="009000DD" w:rsidRPr="00E32C5C">
              <w:rPr>
                <w:rFonts w:ascii="Arial" w:hAnsi="Arial" w:cs="Arial"/>
                <w:sz w:val="24"/>
                <w:szCs w:val="24"/>
                <w:lang w:val="en-US"/>
              </w:rPr>
              <w:t>predvi</w:t>
            </w:r>
            <w:r w:rsidR="009000DD" w:rsidRPr="00437286">
              <w:rPr>
                <w:rFonts w:ascii="Arial" w:hAnsi="Arial" w:cs="Arial"/>
                <w:sz w:val="24"/>
                <w:szCs w:val="24"/>
              </w:rPr>
              <w:t>đ</w:t>
            </w:r>
            <w:r w:rsidR="009000DD" w:rsidRPr="00E32C5C">
              <w:rPr>
                <w:rFonts w:ascii="Arial" w:hAnsi="Arial" w:cs="Arial"/>
                <w:sz w:val="24"/>
                <w:szCs w:val="24"/>
                <w:lang w:val="en-US"/>
              </w:rPr>
              <w:t>a</w:t>
            </w:r>
            <w:r w:rsidR="009000DD" w:rsidRPr="00437286">
              <w:rPr>
                <w:rFonts w:ascii="Arial" w:hAnsi="Arial" w:cs="Arial"/>
                <w:sz w:val="24"/>
                <w:szCs w:val="24"/>
              </w:rPr>
              <w:t xml:space="preserve"> </w:t>
            </w:r>
            <w:r w:rsidR="009000DD" w:rsidRPr="00E32C5C">
              <w:rPr>
                <w:rFonts w:ascii="Arial" w:hAnsi="Arial" w:cs="Arial"/>
                <w:sz w:val="24"/>
                <w:szCs w:val="24"/>
                <w:lang w:val="en-US"/>
              </w:rPr>
              <w:t>se</w:t>
            </w:r>
            <w:r w:rsidR="009000DD" w:rsidRPr="00437286">
              <w:rPr>
                <w:rFonts w:ascii="Arial" w:hAnsi="Arial" w:cs="Arial"/>
                <w:sz w:val="24"/>
                <w:szCs w:val="24"/>
              </w:rPr>
              <w:t xml:space="preserve"> </w:t>
            </w:r>
            <w:r w:rsidR="00FA6E6E">
              <w:rPr>
                <w:rFonts w:ascii="Arial" w:hAnsi="Arial" w:cs="Arial"/>
                <w:sz w:val="24"/>
                <w:szCs w:val="24"/>
                <w:lang w:val="en-US"/>
              </w:rPr>
              <w:t>u</w:t>
            </w:r>
            <w:r w:rsidR="009000DD" w:rsidRPr="00437286">
              <w:rPr>
                <w:rFonts w:ascii="Arial" w:hAnsi="Arial" w:cs="Arial"/>
                <w:sz w:val="24"/>
                <w:szCs w:val="24"/>
              </w:rPr>
              <w:t xml:space="preserve"> </w:t>
            </w:r>
            <w:r w:rsidR="00D34275">
              <w:rPr>
                <w:rFonts w:ascii="Arial" w:hAnsi="Arial" w:cs="Arial"/>
                <w:sz w:val="24"/>
                <w:szCs w:val="24"/>
                <w:lang w:val="en-US"/>
              </w:rPr>
              <w:t>akvatorijumu</w:t>
            </w:r>
            <w:r w:rsidR="00D34275" w:rsidRPr="00437286">
              <w:rPr>
                <w:rFonts w:ascii="Arial" w:hAnsi="Arial" w:cs="Arial"/>
                <w:sz w:val="24"/>
                <w:szCs w:val="24"/>
              </w:rPr>
              <w:t xml:space="preserve"> </w:t>
            </w:r>
            <w:r w:rsidR="00D34275">
              <w:rPr>
                <w:rFonts w:ascii="Arial" w:hAnsi="Arial" w:cs="Arial"/>
                <w:sz w:val="24"/>
                <w:szCs w:val="24"/>
                <w:lang w:val="en-US"/>
              </w:rPr>
              <w:t>ispred</w:t>
            </w:r>
            <w:r w:rsidR="00D34275" w:rsidRPr="00437286">
              <w:rPr>
                <w:rFonts w:ascii="Arial" w:hAnsi="Arial" w:cs="Arial"/>
                <w:sz w:val="24"/>
                <w:szCs w:val="24"/>
              </w:rPr>
              <w:t xml:space="preserve"> </w:t>
            </w:r>
            <w:r w:rsidR="00437286">
              <w:rPr>
                <w:rFonts w:ascii="Arial" w:hAnsi="Arial" w:cs="Arial"/>
                <w:b/>
                <w:bCs/>
                <w:sz w:val="24"/>
                <w:szCs w:val="24"/>
                <w:lang w:val="en-US"/>
              </w:rPr>
              <w:t>kp</w:t>
            </w:r>
            <w:r w:rsidR="00437286" w:rsidRPr="00437286">
              <w:rPr>
                <w:rFonts w:ascii="Arial" w:hAnsi="Arial" w:cs="Arial"/>
                <w:b/>
                <w:bCs/>
                <w:sz w:val="24"/>
                <w:szCs w:val="24"/>
              </w:rPr>
              <w:t xml:space="preserve"> 1220 </w:t>
            </w:r>
            <w:r w:rsidR="00437286" w:rsidRPr="00437286">
              <w:rPr>
                <w:rFonts w:ascii="Arial" w:hAnsi="Arial" w:cs="Arial"/>
                <w:b/>
                <w:bCs/>
                <w:sz w:val="24"/>
                <w:szCs w:val="24"/>
                <w:lang w:val="en-US"/>
              </w:rPr>
              <w:t>i</w:t>
            </w:r>
            <w:r w:rsidR="00437286" w:rsidRPr="00437286">
              <w:rPr>
                <w:rFonts w:ascii="Arial" w:hAnsi="Arial" w:cs="Arial"/>
                <w:b/>
                <w:bCs/>
                <w:sz w:val="24"/>
                <w:szCs w:val="24"/>
              </w:rPr>
              <w:t xml:space="preserve"> 1181  </w:t>
            </w:r>
            <w:r w:rsidR="00437286" w:rsidRPr="00437286">
              <w:rPr>
                <w:rFonts w:ascii="Arial" w:hAnsi="Arial" w:cs="Arial"/>
                <w:b/>
                <w:bCs/>
                <w:sz w:val="24"/>
                <w:szCs w:val="24"/>
                <w:lang w:val="en-US"/>
              </w:rPr>
              <w:t>KO</w:t>
            </w:r>
            <w:r w:rsidR="00437286" w:rsidRPr="00437286">
              <w:rPr>
                <w:rFonts w:ascii="Arial" w:hAnsi="Arial" w:cs="Arial"/>
                <w:b/>
                <w:bCs/>
                <w:sz w:val="24"/>
                <w:szCs w:val="24"/>
              </w:rPr>
              <w:t xml:space="preserve"> </w:t>
            </w:r>
            <w:r w:rsidR="00437286" w:rsidRPr="00437286">
              <w:rPr>
                <w:rFonts w:ascii="Arial" w:hAnsi="Arial" w:cs="Arial"/>
                <w:b/>
                <w:bCs/>
                <w:sz w:val="24"/>
                <w:szCs w:val="24"/>
                <w:lang w:val="en-US"/>
              </w:rPr>
              <w:t>Gornji</w:t>
            </w:r>
            <w:r w:rsidR="00437286" w:rsidRPr="00437286">
              <w:rPr>
                <w:rFonts w:ascii="Arial" w:hAnsi="Arial" w:cs="Arial"/>
                <w:b/>
                <w:bCs/>
                <w:sz w:val="24"/>
                <w:szCs w:val="24"/>
              </w:rPr>
              <w:t xml:space="preserve"> Š</w:t>
            </w:r>
            <w:r w:rsidR="00437286" w:rsidRPr="00437286">
              <w:rPr>
                <w:rFonts w:ascii="Arial" w:hAnsi="Arial" w:cs="Arial"/>
                <w:b/>
                <w:bCs/>
                <w:sz w:val="24"/>
                <w:szCs w:val="24"/>
                <w:lang w:val="en-US"/>
              </w:rPr>
              <w:t>toj</w:t>
            </w:r>
            <w:r w:rsidR="00471E44">
              <w:rPr>
                <w:rFonts w:ascii="Arial" w:hAnsi="Arial" w:cs="Arial"/>
                <w:b/>
                <w:bCs/>
                <w:sz w:val="24"/>
                <w:szCs w:val="24"/>
              </w:rPr>
              <w:t xml:space="preserve">, </w:t>
            </w:r>
            <w:r w:rsidR="009D4B42">
              <w:rPr>
                <w:rFonts w:ascii="Arial" w:hAnsi="Arial" w:cs="Arial"/>
                <w:b/>
                <w:bCs/>
                <w:sz w:val="24"/>
                <w:szCs w:val="24"/>
                <w:lang w:val="en-US"/>
              </w:rPr>
              <w:t>op</w:t>
            </w:r>
            <w:r w:rsidR="009D4B42" w:rsidRPr="00437286">
              <w:rPr>
                <w:rFonts w:ascii="Arial" w:hAnsi="Arial" w:cs="Arial"/>
                <w:b/>
                <w:bCs/>
                <w:sz w:val="24"/>
                <w:szCs w:val="24"/>
              </w:rPr>
              <w:t>š</w:t>
            </w:r>
            <w:r w:rsidR="009D4B42">
              <w:rPr>
                <w:rFonts w:ascii="Arial" w:hAnsi="Arial" w:cs="Arial"/>
                <w:b/>
                <w:bCs/>
                <w:sz w:val="24"/>
                <w:szCs w:val="24"/>
                <w:lang w:val="en-US"/>
              </w:rPr>
              <w:t>tina</w:t>
            </w:r>
            <w:r w:rsidR="009D4B42" w:rsidRPr="00437286">
              <w:rPr>
                <w:rFonts w:ascii="Arial" w:hAnsi="Arial" w:cs="Arial"/>
                <w:b/>
                <w:bCs/>
                <w:sz w:val="24"/>
                <w:szCs w:val="24"/>
              </w:rPr>
              <w:t xml:space="preserve"> </w:t>
            </w:r>
            <w:r w:rsidR="009D4B42">
              <w:rPr>
                <w:rFonts w:ascii="Arial" w:hAnsi="Arial" w:cs="Arial"/>
                <w:b/>
                <w:bCs/>
                <w:sz w:val="24"/>
                <w:szCs w:val="24"/>
                <w:lang w:val="en-US"/>
              </w:rPr>
              <w:t>Ulcinj</w:t>
            </w:r>
            <w:r w:rsidR="009D4B42" w:rsidRPr="00437286">
              <w:rPr>
                <w:rFonts w:ascii="Arial" w:hAnsi="Arial" w:cs="Arial"/>
                <w:b/>
                <w:bCs/>
                <w:sz w:val="24"/>
                <w:szCs w:val="24"/>
              </w:rPr>
              <w: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w:t>
            </w:r>
            <w:r w:rsidRPr="00437286">
              <w:rPr>
                <w:rFonts w:ascii="Arial" w:hAnsi="Arial" w:cs="Arial"/>
                <w:sz w:val="24"/>
                <w:szCs w:val="24"/>
              </w:rPr>
              <w:t xml:space="preserve"> </w:t>
            </w:r>
            <w:r w:rsidRPr="002046B0">
              <w:rPr>
                <w:rFonts w:ascii="Arial" w:hAnsi="Arial" w:cs="Arial"/>
                <w:sz w:val="24"/>
                <w:szCs w:val="24"/>
                <w:lang w:val="en-US"/>
              </w:rPr>
              <w:t>je</w:t>
            </w:r>
            <w:r w:rsidRPr="00437286">
              <w:rPr>
                <w:rFonts w:ascii="Arial" w:hAnsi="Arial" w:cs="Arial"/>
                <w:sz w:val="24"/>
                <w:szCs w:val="24"/>
              </w:rPr>
              <w:t xml:space="preserve"> </w:t>
            </w:r>
            <w:r w:rsidRPr="002046B0">
              <w:rPr>
                <w:rFonts w:ascii="Arial" w:hAnsi="Arial" w:cs="Arial"/>
                <w:sz w:val="24"/>
                <w:szCs w:val="24"/>
                <w:lang w:val="en-US"/>
              </w:rPr>
              <w:t>kori</w:t>
            </w:r>
            <w:r w:rsidRPr="00437286">
              <w:rPr>
                <w:rFonts w:ascii="Arial" w:hAnsi="Arial" w:cs="Arial"/>
                <w:sz w:val="24"/>
                <w:szCs w:val="24"/>
              </w:rPr>
              <w:t>šć</w:t>
            </w:r>
            <w:r w:rsidRPr="002046B0">
              <w:rPr>
                <w:rFonts w:ascii="Arial" w:hAnsi="Arial" w:cs="Arial"/>
                <w:sz w:val="24"/>
                <w:szCs w:val="24"/>
                <w:lang w:val="en-US"/>
              </w:rPr>
              <w:t>enje</w:t>
            </w:r>
            <w:r w:rsidRPr="00437286">
              <w:rPr>
                <w:rFonts w:ascii="Arial" w:hAnsi="Arial" w:cs="Arial"/>
                <w:sz w:val="24"/>
                <w:szCs w:val="24"/>
              </w:rPr>
              <w:t xml:space="preserve"> </w:t>
            </w:r>
            <w:r w:rsidRPr="002046B0">
              <w:rPr>
                <w:rFonts w:ascii="Arial" w:hAnsi="Arial" w:cs="Arial"/>
                <w:sz w:val="24"/>
                <w:szCs w:val="24"/>
                <w:lang w:val="en-US"/>
              </w:rPr>
              <w:t>za</w:t>
            </w:r>
            <w:r w:rsidRPr="00437286">
              <w:rPr>
                <w:rFonts w:ascii="Arial" w:hAnsi="Arial" w:cs="Arial"/>
                <w:sz w:val="24"/>
                <w:szCs w:val="24"/>
              </w:rPr>
              <w:t>š</w:t>
            </w:r>
            <w:r w:rsidRPr="002046B0">
              <w:rPr>
                <w:rFonts w:ascii="Arial" w:hAnsi="Arial" w:cs="Arial"/>
                <w:sz w:val="24"/>
                <w:szCs w:val="24"/>
                <w:lang w:val="en-US"/>
              </w:rPr>
              <w:t>ti</w:t>
            </w:r>
            <w:r w:rsidRPr="00437286">
              <w:rPr>
                <w:rFonts w:ascii="Arial" w:hAnsi="Arial" w:cs="Arial"/>
                <w:sz w:val="24"/>
                <w:szCs w:val="24"/>
              </w:rPr>
              <w:t>ć</w:t>
            </w:r>
            <w:r w:rsidRPr="002046B0">
              <w:rPr>
                <w:rFonts w:ascii="Arial" w:hAnsi="Arial" w:cs="Arial"/>
                <w:sz w:val="24"/>
                <w:szCs w:val="24"/>
                <w:lang w:val="en-US"/>
              </w:rPr>
              <w:t>enih</w:t>
            </w:r>
            <w:r w:rsidRPr="00437286">
              <w:rPr>
                <w:rFonts w:ascii="Arial" w:hAnsi="Arial" w:cs="Arial"/>
                <w:sz w:val="24"/>
                <w:szCs w:val="24"/>
              </w:rPr>
              <w:t xml:space="preserve"> </w:t>
            </w:r>
            <w:r w:rsidRPr="002046B0">
              <w:rPr>
                <w:rFonts w:ascii="Arial" w:hAnsi="Arial" w:cs="Arial"/>
                <w:sz w:val="24"/>
                <w:szCs w:val="24"/>
                <w:lang w:val="en-US"/>
              </w:rPr>
              <w:t>prirodnih</w:t>
            </w:r>
            <w:r w:rsidRPr="00437286">
              <w:rPr>
                <w:rFonts w:ascii="Arial" w:hAnsi="Arial" w:cs="Arial"/>
                <w:sz w:val="24"/>
                <w:szCs w:val="24"/>
              </w:rPr>
              <w:t xml:space="preserve"> </w:t>
            </w:r>
            <w:r w:rsidRPr="002046B0">
              <w:rPr>
                <w:rFonts w:ascii="Arial" w:hAnsi="Arial" w:cs="Arial"/>
                <w:sz w:val="24"/>
                <w:szCs w:val="24"/>
                <w:lang w:val="en-US"/>
              </w:rPr>
              <w:t>dobara</w:t>
            </w:r>
            <w:r w:rsidRPr="00437286">
              <w:rPr>
                <w:rFonts w:ascii="Arial" w:hAnsi="Arial" w:cs="Arial"/>
                <w:sz w:val="24"/>
                <w:szCs w:val="24"/>
              </w:rPr>
              <w:t xml:space="preserve"> </w:t>
            </w:r>
            <w:r w:rsidRPr="002046B0">
              <w:rPr>
                <w:rFonts w:ascii="Arial" w:hAnsi="Arial" w:cs="Arial"/>
                <w:sz w:val="24"/>
                <w:szCs w:val="24"/>
                <w:lang w:val="en-US"/>
              </w:rPr>
              <w:t>na</w:t>
            </w:r>
            <w:r w:rsidRPr="00437286">
              <w:rPr>
                <w:rFonts w:ascii="Arial" w:hAnsi="Arial" w:cs="Arial"/>
                <w:sz w:val="24"/>
                <w:szCs w:val="24"/>
              </w:rPr>
              <w:t xml:space="preserve"> </w:t>
            </w:r>
            <w:r w:rsidRPr="002046B0">
              <w:rPr>
                <w:rFonts w:ascii="Arial" w:hAnsi="Arial" w:cs="Arial"/>
                <w:sz w:val="24"/>
                <w:szCs w:val="24"/>
                <w:lang w:val="en-US"/>
              </w:rPr>
              <w:t>na</w:t>
            </w:r>
            <w:r w:rsidRPr="00437286">
              <w:rPr>
                <w:rFonts w:ascii="Arial" w:hAnsi="Arial" w:cs="Arial"/>
                <w:sz w:val="24"/>
                <w:szCs w:val="24"/>
              </w:rPr>
              <w:t>č</w:t>
            </w:r>
            <w:r w:rsidRPr="002046B0">
              <w:rPr>
                <w:rFonts w:ascii="Arial" w:hAnsi="Arial" w:cs="Arial"/>
                <w:sz w:val="24"/>
                <w:szCs w:val="24"/>
                <w:lang w:val="en-US"/>
              </w:rPr>
              <w:t>in</w:t>
            </w:r>
            <w:r w:rsidRPr="00437286">
              <w:rPr>
                <w:rFonts w:ascii="Arial" w:hAnsi="Arial" w:cs="Arial"/>
                <w:sz w:val="24"/>
                <w:szCs w:val="24"/>
              </w:rPr>
              <w:t xml:space="preserve"> </w:t>
            </w:r>
            <w:r w:rsidRPr="002046B0">
              <w:rPr>
                <w:rFonts w:ascii="Arial" w:hAnsi="Arial" w:cs="Arial"/>
                <w:sz w:val="24"/>
                <w:szCs w:val="24"/>
                <w:lang w:val="en-US"/>
              </w:rPr>
              <w:t>koji</w:t>
            </w:r>
            <w:r w:rsidRPr="00437286">
              <w:rPr>
                <w:rFonts w:ascii="Arial" w:hAnsi="Arial" w:cs="Arial"/>
                <w:sz w:val="24"/>
                <w:szCs w:val="24"/>
              </w:rPr>
              <w:t xml:space="preserve"> </w:t>
            </w:r>
            <w:r w:rsidRPr="002046B0">
              <w:rPr>
                <w:rFonts w:ascii="Arial" w:hAnsi="Arial" w:cs="Arial"/>
                <w:sz w:val="24"/>
                <w:szCs w:val="24"/>
                <w:lang w:val="en-US"/>
              </w:rPr>
              <w:t>prouzrokuje</w:t>
            </w:r>
            <w:r w:rsidRPr="00437286">
              <w:rPr>
                <w:rFonts w:ascii="Arial" w:hAnsi="Arial" w:cs="Arial"/>
                <w:sz w:val="24"/>
                <w:szCs w:val="24"/>
              </w:rPr>
              <w:t xml:space="preserve">: </w:t>
            </w:r>
            <w:r w:rsidRPr="002046B0">
              <w:rPr>
                <w:rFonts w:ascii="Arial" w:hAnsi="Arial" w:cs="Arial"/>
                <w:sz w:val="24"/>
                <w:szCs w:val="24"/>
                <w:lang w:val="en-US"/>
              </w:rPr>
              <w:t>o</w:t>
            </w:r>
            <w:r w:rsidRPr="00437286">
              <w:rPr>
                <w:rFonts w:ascii="Arial" w:hAnsi="Arial" w:cs="Arial"/>
                <w:sz w:val="24"/>
                <w:szCs w:val="24"/>
              </w:rPr>
              <w:t>š</w:t>
            </w:r>
            <w:r w:rsidRPr="002046B0">
              <w:rPr>
                <w:rFonts w:ascii="Arial" w:hAnsi="Arial" w:cs="Arial"/>
                <w:sz w:val="24"/>
                <w:szCs w:val="24"/>
                <w:lang w:val="en-US"/>
              </w:rPr>
              <w:t>te</w:t>
            </w:r>
            <w:r w:rsidRPr="00437286">
              <w:rPr>
                <w:rFonts w:ascii="Arial" w:hAnsi="Arial" w:cs="Arial"/>
                <w:sz w:val="24"/>
                <w:szCs w:val="24"/>
              </w:rPr>
              <w:t>ć</w:t>
            </w:r>
            <w:r w:rsidRPr="002046B0">
              <w:rPr>
                <w:rFonts w:ascii="Arial" w:hAnsi="Arial" w:cs="Arial"/>
                <w:sz w:val="24"/>
                <w:szCs w:val="24"/>
                <w:lang w:val="en-US"/>
              </w:rPr>
              <w:t>enje</w:t>
            </w:r>
            <w:r w:rsidRPr="00437286">
              <w:rPr>
                <w:rFonts w:ascii="Arial" w:hAnsi="Arial" w:cs="Arial"/>
                <w:sz w:val="24"/>
                <w:szCs w:val="24"/>
              </w:rPr>
              <w:t xml:space="preserve"> </w:t>
            </w:r>
            <w:r w:rsidRPr="002046B0">
              <w:rPr>
                <w:rFonts w:ascii="Arial" w:hAnsi="Arial" w:cs="Arial"/>
                <w:sz w:val="24"/>
                <w:szCs w:val="24"/>
                <w:lang w:val="en-US"/>
              </w:rPr>
              <w:t>zemlji</w:t>
            </w:r>
            <w:r w:rsidRPr="00437286">
              <w:rPr>
                <w:rFonts w:ascii="Arial" w:hAnsi="Arial" w:cs="Arial"/>
                <w:sz w:val="24"/>
                <w:szCs w:val="24"/>
              </w:rPr>
              <w:t>š</w:t>
            </w:r>
            <w:r w:rsidRPr="002046B0">
              <w:rPr>
                <w:rFonts w:ascii="Arial" w:hAnsi="Arial" w:cs="Arial"/>
                <w:sz w:val="24"/>
                <w:szCs w:val="24"/>
                <w:lang w:val="en-US"/>
              </w:rPr>
              <w:t>ta</w:t>
            </w:r>
            <w:r w:rsidRPr="00437286">
              <w:rPr>
                <w:rFonts w:ascii="Arial" w:hAnsi="Arial" w:cs="Arial"/>
                <w:sz w:val="24"/>
                <w:szCs w:val="24"/>
              </w:rPr>
              <w:t xml:space="preserve"> </w:t>
            </w:r>
            <w:r w:rsidRPr="002046B0">
              <w:rPr>
                <w:rFonts w:ascii="Arial" w:hAnsi="Arial" w:cs="Arial"/>
                <w:sz w:val="24"/>
                <w:szCs w:val="24"/>
                <w:lang w:val="en-US"/>
              </w:rPr>
              <w:t>i</w:t>
            </w:r>
            <w:r w:rsidRPr="00437286">
              <w:rPr>
                <w:rFonts w:ascii="Arial" w:hAnsi="Arial" w:cs="Arial"/>
                <w:sz w:val="24"/>
                <w:szCs w:val="24"/>
              </w:rPr>
              <w:t xml:space="preserve"> </w:t>
            </w:r>
            <w:r w:rsidRPr="002046B0">
              <w:rPr>
                <w:rFonts w:ascii="Arial" w:hAnsi="Arial" w:cs="Arial"/>
                <w:sz w:val="24"/>
                <w:szCs w:val="24"/>
                <w:lang w:val="en-US"/>
              </w:rPr>
              <w:t>gubitak</w:t>
            </w:r>
            <w:r w:rsidRPr="00437286">
              <w:rPr>
                <w:rFonts w:ascii="Arial" w:hAnsi="Arial" w:cs="Arial"/>
                <w:sz w:val="24"/>
                <w:szCs w:val="24"/>
              </w:rPr>
              <w:t xml:space="preserve"> </w:t>
            </w:r>
            <w:r w:rsidRPr="002046B0">
              <w:rPr>
                <w:rFonts w:ascii="Arial" w:hAnsi="Arial" w:cs="Arial"/>
                <w:sz w:val="24"/>
                <w:szCs w:val="24"/>
                <w:lang w:val="en-US"/>
              </w:rPr>
              <w:t>njegove</w:t>
            </w:r>
            <w:r w:rsidRPr="00437286">
              <w:rPr>
                <w:rFonts w:ascii="Arial" w:hAnsi="Arial" w:cs="Arial"/>
                <w:sz w:val="24"/>
                <w:szCs w:val="24"/>
              </w:rPr>
              <w:t xml:space="preserve"> </w:t>
            </w:r>
            <w:r w:rsidRPr="002046B0">
              <w:rPr>
                <w:rFonts w:ascii="Arial" w:hAnsi="Arial" w:cs="Arial"/>
                <w:sz w:val="24"/>
                <w:szCs w:val="24"/>
                <w:lang w:val="en-US"/>
              </w:rPr>
              <w:t>prirodne</w:t>
            </w:r>
            <w:r w:rsidRPr="00437286">
              <w:rPr>
                <w:rFonts w:ascii="Arial" w:hAnsi="Arial" w:cs="Arial"/>
                <w:sz w:val="24"/>
                <w:szCs w:val="24"/>
              </w:rPr>
              <w:t xml:space="preserve"> </w:t>
            </w:r>
            <w:r w:rsidRPr="002046B0">
              <w:rPr>
                <w:rFonts w:ascii="Arial" w:hAnsi="Arial" w:cs="Arial"/>
                <w:sz w:val="24"/>
                <w:szCs w:val="24"/>
                <w:lang w:val="en-US"/>
              </w:rPr>
              <w:t>plodnosti</w:t>
            </w:r>
            <w:r w:rsidRPr="00437286">
              <w:rPr>
                <w:rFonts w:ascii="Arial" w:hAnsi="Arial" w:cs="Arial"/>
                <w:sz w:val="24"/>
                <w:szCs w:val="24"/>
              </w:rPr>
              <w:t xml:space="preserve">; </w:t>
            </w:r>
            <w:r w:rsidRPr="002046B0">
              <w:rPr>
                <w:rFonts w:ascii="Arial" w:hAnsi="Arial" w:cs="Arial"/>
                <w:sz w:val="24"/>
                <w:szCs w:val="24"/>
                <w:lang w:val="en-US"/>
              </w:rPr>
              <w:t>o</w:t>
            </w:r>
            <w:r w:rsidRPr="00437286">
              <w:rPr>
                <w:rFonts w:ascii="Arial" w:hAnsi="Arial" w:cs="Arial"/>
                <w:sz w:val="24"/>
                <w:szCs w:val="24"/>
              </w:rPr>
              <w:t>š</w:t>
            </w:r>
            <w:r w:rsidRPr="002046B0">
              <w:rPr>
                <w:rFonts w:ascii="Arial" w:hAnsi="Arial" w:cs="Arial"/>
                <w:sz w:val="24"/>
                <w:szCs w:val="24"/>
                <w:lang w:val="en-US"/>
              </w:rPr>
              <w:t>te</w:t>
            </w:r>
            <w:r w:rsidRPr="00437286">
              <w:rPr>
                <w:rFonts w:ascii="Arial" w:hAnsi="Arial" w:cs="Arial"/>
                <w:sz w:val="24"/>
                <w:szCs w:val="24"/>
              </w:rPr>
              <w:t>ć</w:t>
            </w:r>
            <w:r w:rsidRPr="002046B0">
              <w:rPr>
                <w:rFonts w:ascii="Arial" w:hAnsi="Arial" w:cs="Arial"/>
                <w:sz w:val="24"/>
                <w:szCs w:val="24"/>
                <w:lang w:val="en-US"/>
              </w:rPr>
              <w:t>enje</w:t>
            </w:r>
            <w:r w:rsidRPr="00437286">
              <w:rPr>
                <w:rFonts w:ascii="Arial" w:hAnsi="Arial" w:cs="Arial"/>
                <w:sz w:val="24"/>
                <w:szCs w:val="24"/>
              </w:rPr>
              <w:t xml:space="preserve"> </w:t>
            </w:r>
            <w:r w:rsidRPr="002046B0">
              <w:rPr>
                <w:rFonts w:ascii="Arial" w:hAnsi="Arial" w:cs="Arial"/>
                <w:sz w:val="24"/>
                <w:szCs w:val="24"/>
                <w:lang w:val="en-US"/>
              </w:rPr>
              <w:t>povr</w:t>
            </w:r>
            <w:r w:rsidRPr="00437286">
              <w:rPr>
                <w:rFonts w:ascii="Arial" w:hAnsi="Arial" w:cs="Arial"/>
                <w:sz w:val="24"/>
                <w:szCs w:val="24"/>
              </w:rPr>
              <w:t>š</w:t>
            </w:r>
            <w:r w:rsidRPr="002046B0">
              <w:rPr>
                <w:rFonts w:ascii="Arial" w:hAnsi="Arial" w:cs="Arial"/>
                <w:sz w:val="24"/>
                <w:szCs w:val="24"/>
                <w:lang w:val="en-US"/>
              </w:rPr>
              <w:t>inskih</w:t>
            </w:r>
            <w:r w:rsidRPr="00437286">
              <w:rPr>
                <w:rFonts w:ascii="Arial" w:hAnsi="Arial" w:cs="Arial"/>
                <w:sz w:val="24"/>
                <w:szCs w:val="24"/>
              </w:rPr>
              <w:t xml:space="preserve"> </w:t>
            </w:r>
            <w:r w:rsidRPr="002046B0">
              <w:rPr>
                <w:rFonts w:ascii="Arial" w:hAnsi="Arial" w:cs="Arial"/>
                <w:sz w:val="24"/>
                <w:szCs w:val="24"/>
                <w:lang w:val="en-US"/>
              </w:rPr>
              <w:t>ili</w:t>
            </w:r>
            <w:r w:rsidRPr="00437286">
              <w:rPr>
                <w:rFonts w:ascii="Arial" w:hAnsi="Arial" w:cs="Arial"/>
                <w:sz w:val="24"/>
                <w:szCs w:val="24"/>
              </w:rPr>
              <w:t xml:space="preserve"> </w:t>
            </w:r>
            <w:r w:rsidRPr="002046B0">
              <w:rPr>
                <w:rFonts w:ascii="Arial" w:hAnsi="Arial" w:cs="Arial"/>
                <w:sz w:val="24"/>
                <w:szCs w:val="24"/>
                <w:lang w:val="en-US"/>
              </w:rPr>
              <w:t>podzemnih</w:t>
            </w:r>
            <w:r w:rsidRPr="00437286">
              <w:rPr>
                <w:rFonts w:ascii="Arial" w:hAnsi="Arial" w:cs="Arial"/>
                <w:sz w:val="24"/>
                <w:szCs w:val="24"/>
              </w:rPr>
              <w:t xml:space="preserve"> </w:t>
            </w:r>
            <w:r w:rsidRPr="002046B0">
              <w:rPr>
                <w:rFonts w:ascii="Arial" w:hAnsi="Arial" w:cs="Arial"/>
                <w:sz w:val="24"/>
                <w:szCs w:val="24"/>
                <w:lang w:val="en-US"/>
              </w:rPr>
              <w:t>geolo</w:t>
            </w:r>
            <w:r w:rsidRPr="00437286">
              <w:rPr>
                <w:rFonts w:ascii="Arial" w:hAnsi="Arial" w:cs="Arial"/>
                <w:sz w:val="24"/>
                <w:szCs w:val="24"/>
              </w:rPr>
              <w:t>š</w:t>
            </w:r>
            <w:r w:rsidRPr="002046B0">
              <w:rPr>
                <w:rFonts w:ascii="Arial" w:hAnsi="Arial" w:cs="Arial"/>
                <w:sz w:val="24"/>
                <w:szCs w:val="24"/>
                <w:lang w:val="en-US"/>
              </w:rPr>
              <w:t>kih</w:t>
            </w:r>
            <w:r w:rsidRPr="00437286">
              <w:rPr>
                <w:rFonts w:ascii="Arial" w:hAnsi="Arial" w:cs="Arial"/>
                <w:sz w:val="24"/>
                <w:szCs w:val="24"/>
              </w:rPr>
              <w:t xml:space="preserve">, </w:t>
            </w:r>
            <w:r w:rsidRPr="002046B0">
              <w:rPr>
                <w:rFonts w:ascii="Arial" w:hAnsi="Arial" w:cs="Arial"/>
                <w:sz w:val="24"/>
                <w:szCs w:val="24"/>
                <w:lang w:val="en-US"/>
              </w:rPr>
              <w:t>hidrogeolo</w:t>
            </w:r>
            <w:r w:rsidRPr="00437286">
              <w:rPr>
                <w:rFonts w:ascii="Arial" w:hAnsi="Arial" w:cs="Arial"/>
                <w:sz w:val="24"/>
                <w:szCs w:val="24"/>
              </w:rPr>
              <w:t>š</w:t>
            </w:r>
            <w:r w:rsidRPr="002046B0">
              <w:rPr>
                <w:rFonts w:ascii="Arial" w:hAnsi="Arial" w:cs="Arial"/>
                <w:sz w:val="24"/>
                <w:szCs w:val="24"/>
                <w:lang w:val="en-US"/>
              </w:rPr>
              <w:t>kih</w:t>
            </w:r>
            <w:r w:rsidRPr="00437286">
              <w:rPr>
                <w:rFonts w:ascii="Arial" w:hAnsi="Arial" w:cs="Arial"/>
                <w:sz w:val="24"/>
                <w:szCs w:val="24"/>
              </w:rPr>
              <w:t xml:space="preserve"> </w:t>
            </w:r>
            <w:r w:rsidRPr="002046B0">
              <w:rPr>
                <w:rFonts w:ascii="Arial" w:hAnsi="Arial" w:cs="Arial"/>
                <w:sz w:val="24"/>
                <w:szCs w:val="24"/>
                <w:lang w:val="en-US"/>
              </w:rPr>
              <w:t>i</w:t>
            </w:r>
            <w:r w:rsidRPr="00437286">
              <w:rPr>
                <w:rFonts w:ascii="Arial" w:hAnsi="Arial" w:cs="Arial"/>
                <w:sz w:val="24"/>
                <w:szCs w:val="24"/>
              </w:rPr>
              <w:t xml:space="preserve"> </w:t>
            </w:r>
            <w:r w:rsidRPr="002046B0">
              <w:rPr>
                <w:rFonts w:ascii="Arial" w:hAnsi="Arial" w:cs="Arial"/>
                <w:sz w:val="24"/>
                <w:szCs w:val="24"/>
                <w:lang w:val="en-US"/>
              </w:rPr>
              <w:t>geomorfolo</w:t>
            </w:r>
            <w:r w:rsidRPr="00437286">
              <w:rPr>
                <w:rFonts w:ascii="Arial" w:hAnsi="Arial" w:cs="Arial"/>
                <w:sz w:val="24"/>
                <w:szCs w:val="24"/>
              </w:rPr>
              <w:t>š</w:t>
            </w:r>
            <w:r w:rsidRPr="002046B0">
              <w:rPr>
                <w:rFonts w:ascii="Arial" w:hAnsi="Arial" w:cs="Arial"/>
                <w:sz w:val="24"/>
                <w:szCs w:val="24"/>
                <w:lang w:val="en-US"/>
              </w:rPr>
              <w:t>kih</w:t>
            </w:r>
            <w:r w:rsidRPr="00437286">
              <w:rPr>
                <w:rFonts w:ascii="Arial" w:hAnsi="Arial" w:cs="Arial"/>
                <w:sz w:val="24"/>
                <w:szCs w:val="24"/>
              </w:rPr>
              <w:t xml:space="preserve"> </w:t>
            </w:r>
            <w:r w:rsidRPr="002046B0">
              <w:rPr>
                <w:rFonts w:ascii="Arial" w:hAnsi="Arial" w:cs="Arial"/>
                <w:sz w:val="24"/>
                <w:szCs w:val="24"/>
                <w:lang w:val="en-US"/>
              </w:rPr>
              <w:t>vrijednosti</w:t>
            </w:r>
            <w:r w:rsidRPr="00437286">
              <w:rPr>
                <w:rFonts w:ascii="Arial" w:hAnsi="Arial" w:cs="Arial"/>
                <w:sz w:val="24"/>
                <w:szCs w:val="24"/>
              </w:rPr>
              <w:t xml:space="preserve">; </w:t>
            </w:r>
            <w:r w:rsidRPr="002046B0">
              <w:rPr>
                <w:rFonts w:ascii="Arial" w:hAnsi="Arial" w:cs="Arial"/>
                <w:sz w:val="24"/>
                <w:szCs w:val="24"/>
                <w:lang w:val="en-US"/>
              </w:rPr>
              <w:t>o</w:t>
            </w:r>
            <w:r w:rsidRPr="00437286">
              <w:rPr>
                <w:rFonts w:ascii="Arial" w:hAnsi="Arial" w:cs="Arial"/>
                <w:sz w:val="24"/>
                <w:szCs w:val="24"/>
              </w:rPr>
              <w:t>š</w:t>
            </w:r>
            <w:r w:rsidRPr="002046B0">
              <w:rPr>
                <w:rFonts w:ascii="Arial" w:hAnsi="Arial" w:cs="Arial"/>
                <w:sz w:val="24"/>
                <w:szCs w:val="24"/>
                <w:lang w:val="en-US"/>
              </w:rPr>
              <w:t>te</w:t>
            </w:r>
            <w:r w:rsidRPr="00437286">
              <w:rPr>
                <w:rFonts w:ascii="Arial" w:hAnsi="Arial" w:cs="Arial"/>
                <w:sz w:val="24"/>
                <w:szCs w:val="24"/>
              </w:rPr>
              <w:t>ć</w:t>
            </w:r>
            <w:r w:rsidRPr="002046B0">
              <w:rPr>
                <w:rFonts w:ascii="Arial" w:hAnsi="Arial" w:cs="Arial"/>
                <w:sz w:val="24"/>
                <w:szCs w:val="24"/>
                <w:lang w:val="en-US"/>
              </w:rPr>
              <w:t>enje</w:t>
            </w:r>
            <w:r w:rsidRPr="00437286">
              <w:rPr>
                <w:rFonts w:ascii="Arial" w:hAnsi="Arial" w:cs="Arial"/>
                <w:sz w:val="24"/>
                <w:szCs w:val="24"/>
              </w:rPr>
              <w:t xml:space="preserve"> </w:t>
            </w:r>
            <w:r w:rsidRPr="002046B0">
              <w:rPr>
                <w:rFonts w:ascii="Arial" w:hAnsi="Arial" w:cs="Arial"/>
                <w:sz w:val="24"/>
                <w:szCs w:val="24"/>
                <w:lang w:val="en-US"/>
              </w:rPr>
              <w:t>morskih</w:t>
            </w:r>
            <w:r w:rsidRPr="00437286">
              <w:rPr>
                <w:rFonts w:ascii="Arial" w:hAnsi="Arial" w:cs="Arial"/>
                <w:sz w:val="24"/>
                <w:szCs w:val="24"/>
              </w:rPr>
              <w:t xml:space="preserve"> </w:t>
            </w:r>
            <w:r w:rsidRPr="002046B0">
              <w:rPr>
                <w:rFonts w:ascii="Arial" w:hAnsi="Arial" w:cs="Arial"/>
                <w:sz w:val="24"/>
                <w:szCs w:val="24"/>
                <w:lang w:val="en-US"/>
              </w:rPr>
              <w:t>za</w:t>
            </w:r>
            <w:r w:rsidRPr="00437286">
              <w:rPr>
                <w:rFonts w:ascii="Arial" w:hAnsi="Arial" w:cs="Arial"/>
                <w:sz w:val="24"/>
                <w:szCs w:val="24"/>
              </w:rPr>
              <w:t>š</w:t>
            </w:r>
            <w:r w:rsidRPr="002046B0">
              <w:rPr>
                <w:rFonts w:ascii="Arial" w:hAnsi="Arial" w:cs="Arial"/>
                <w:sz w:val="24"/>
                <w:szCs w:val="24"/>
                <w:lang w:val="en-US"/>
              </w:rPr>
              <w:t>ti</w:t>
            </w:r>
            <w:r w:rsidRPr="00437286">
              <w:rPr>
                <w:rFonts w:ascii="Arial" w:hAnsi="Arial" w:cs="Arial"/>
                <w:sz w:val="24"/>
                <w:szCs w:val="24"/>
              </w:rPr>
              <w:t>ć</w:t>
            </w:r>
            <w:r w:rsidRPr="002046B0">
              <w:rPr>
                <w:rFonts w:ascii="Arial" w:hAnsi="Arial" w:cs="Arial"/>
                <w:sz w:val="24"/>
                <w:szCs w:val="24"/>
                <w:lang w:val="en-US"/>
              </w:rPr>
              <w:t>enih</w:t>
            </w:r>
            <w:r w:rsidRPr="00437286">
              <w:rPr>
                <w:rFonts w:ascii="Arial" w:hAnsi="Arial" w:cs="Arial"/>
                <w:sz w:val="24"/>
                <w:szCs w:val="24"/>
              </w:rPr>
              <w:t xml:space="preserve"> </w:t>
            </w:r>
            <w:r w:rsidRPr="002046B0">
              <w:rPr>
                <w:rFonts w:ascii="Arial" w:hAnsi="Arial" w:cs="Arial"/>
                <w:sz w:val="24"/>
                <w:szCs w:val="24"/>
                <w:lang w:val="en-US"/>
              </w:rPr>
              <w:t>podru</w:t>
            </w:r>
            <w:r w:rsidRPr="00437286">
              <w:rPr>
                <w:rFonts w:ascii="Arial" w:hAnsi="Arial" w:cs="Arial"/>
                <w:sz w:val="24"/>
                <w:szCs w:val="24"/>
              </w:rPr>
              <w:t>č</w:t>
            </w:r>
            <w:r w:rsidRPr="002046B0">
              <w:rPr>
                <w:rFonts w:ascii="Arial" w:hAnsi="Arial" w:cs="Arial"/>
                <w:sz w:val="24"/>
                <w:szCs w:val="24"/>
                <w:lang w:val="en-US"/>
              </w:rPr>
              <w:t>ja</w:t>
            </w:r>
            <w:r w:rsidRPr="00437286">
              <w:rPr>
                <w:rFonts w:ascii="Arial" w:hAnsi="Arial" w:cs="Arial"/>
                <w:sz w:val="24"/>
                <w:szCs w:val="24"/>
              </w:rPr>
              <w:t xml:space="preserve">; </w:t>
            </w:r>
            <w:r w:rsidRPr="002046B0">
              <w:rPr>
                <w:rFonts w:ascii="Arial" w:hAnsi="Arial" w:cs="Arial"/>
                <w:sz w:val="24"/>
                <w:szCs w:val="24"/>
                <w:lang w:val="en-US"/>
              </w:rPr>
              <w:t>osiroma</w:t>
            </w:r>
            <w:r w:rsidRPr="00437286">
              <w:rPr>
                <w:rFonts w:ascii="Arial" w:hAnsi="Arial" w:cs="Arial"/>
                <w:sz w:val="24"/>
                <w:szCs w:val="24"/>
              </w:rPr>
              <w:t>š</w:t>
            </w:r>
            <w:r w:rsidRPr="002046B0">
              <w:rPr>
                <w:rFonts w:ascii="Arial" w:hAnsi="Arial" w:cs="Arial"/>
                <w:sz w:val="24"/>
                <w:szCs w:val="24"/>
                <w:lang w:val="en-US"/>
              </w:rPr>
              <w:t>enje</w:t>
            </w:r>
            <w:r w:rsidRPr="00437286">
              <w:rPr>
                <w:rFonts w:ascii="Arial" w:hAnsi="Arial" w:cs="Arial"/>
                <w:sz w:val="24"/>
                <w:szCs w:val="24"/>
              </w:rPr>
              <w:t xml:space="preserve"> </w:t>
            </w:r>
            <w:r w:rsidRPr="002046B0">
              <w:rPr>
                <w:rFonts w:ascii="Arial" w:hAnsi="Arial" w:cs="Arial"/>
                <w:sz w:val="24"/>
                <w:szCs w:val="24"/>
                <w:lang w:val="en-US"/>
              </w:rPr>
              <w:t>prirodnog</w:t>
            </w:r>
            <w:r w:rsidRPr="00437286">
              <w:rPr>
                <w:rFonts w:ascii="Arial" w:hAnsi="Arial" w:cs="Arial"/>
                <w:sz w:val="24"/>
                <w:szCs w:val="24"/>
              </w:rPr>
              <w:t xml:space="preserve"> </w:t>
            </w:r>
            <w:r w:rsidRPr="002046B0">
              <w:rPr>
                <w:rFonts w:ascii="Arial" w:hAnsi="Arial" w:cs="Arial"/>
                <w:sz w:val="24"/>
                <w:szCs w:val="24"/>
                <w:lang w:val="en-US"/>
              </w:rPr>
              <w:t>fonda</w:t>
            </w:r>
            <w:r w:rsidRPr="00437286">
              <w:rPr>
                <w:rFonts w:ascii="Arial" w:hAnsi="Arial" w:cs="Arial"/>
                <w:sz w:val="24"/>
                <w:szCs w:val="24"/>
              </w:rPr>
              <w:t xml:space="preserve"> </w:t>
            </w:r>
            <w:r w:rsidRPr="002046B0">
              <w:rPr>
                <w:rFonts w:ascii="Arial" w:hAnsi="Arial" w:cs="Arial"/>
                <w:sz w:val="24"/>
                <w:szCs w:val="24"/>
                <w:lang w:val="en-US"/>
              </w:rPr>
              <w:t>divljih</w:t>
            </w:r>
            <w:r w:rsidRPr="00437286">
              <w:rPr>
                <w:rFonts w:ascii="Arial" w:hAnsi="Arial" w:cs="Arial"/>
                <w:sz w:val="24"/>
                <w:szCs w:val="24"/>
              </w:rPr>
              <w:t xml:space="preserve"> </w:t>
            </w:r>
            <w:r w:rsidRPr="002046B0">
              <w:rPr>
                <w:rFonts w:ascii="Arial" w:hAnsi="Arial" w:cs="Arial"/>
                <w:sz w:val="24"/>
                <w:szCs w:val="24"/>
                <w:lang w:val="en-US"/>
              </w:rPr>
              <w:t>vrsta</w:t>
            </w:r>
            <w:r w:rsidRPr="00437286">
              <w:rPr>
                <w:rFonts w:ascii="Arial" w:hAnsi="Arial" w:cs="Arial"/>
                <w:sz w:val="24"/>
                <w:szCs w:val="24"/>
              </w:rPr>
              <w:t xml:space="preserve"> </w:t>
            </w:r>
            <w:r w:rsidRPr="002046B0">
              <w:rPr>
                <w:rFonts w:ascii="Arial" w:hAnsi="Arial" w:cs="Arial"/>
                <w:sz w:val="24"/>
                <w:szCs w:val="24"/>
                <w:lang w:val="en-US"/>
              </w:rPr>
              <w:t>biljaka</w:t>
            </w:r>
            <w:r w:rsidRPr="00437286">
              <w:rPr>
                <w:rFonts w:ascii="Arial" w:hAnsi="Arial" w:cs="Arial"/>
                <w:sz w:val="24"/>
                <w:szCs w:val="24"/>
              </w:rPr>
              <w:t>, ž</w:t>
            </w:r>
            <w:r w:rsidRPr="002046B0">
              <w:rPr>
                <w:rFonts w:ascii="Arial" w:hAnsi="Arial" w:cs="Arial"/>
                <w:sz w:val="24"/>
                <w:szCs w:val="24"/>
                <w:lang w:val="en-US"/>
              </w:rPr>
              <w:t>ivotinja</w:t>
            </w:r>
            <w:r w:rsidRPr="00437286">
              <w:rPr>
                <w:rFonts w:ascii="Arial" w:hAnsi="Arial" w:cs="Arial"/>
                <w:sz w:val="24"/>
                <w:szCs w:val="24"/>
              </w:rPr>
              <w:t xml:space="preserve"> </w:t>
            </w:r>
            <w:r w:rsidRPr="002046B0">
              <w:rPr>
                <w:rFonts w:ascii="Arial" w:hAnsi="Arial" w:cs="Arial"/>
                <w:sz w:val="24"/>
                <w:szCs w:val="24"/>
                <w:lang w:val="en-US"/>
              </w:rPr>
              <w:t>i</w:t>
            </w:r>
            <w:r w:rsidRPr="00437286">
              <w:rPr>
                <w:rFonts w:ascii="Arial" w:hAnsi="Arial" w:cs="Arial"/>
                <w:sz w:val="24"/>
                <w:szCs w:val="24"/>
              </w:rPr>
              <w:t xml:space="preserve"> </w:t>
            </w:r>
            <w:r w:rsidRPr="002046B0">
              <w:rPr>
                <w:rFonts w:ascii="Arial" w:hAnsi="Arial" w:cs="Arial"/>
                <w:sz w:val="24"/>
                <w:szCs w:val="24"/>
                <w:lang w:val="en-US"/>
              </w:rPr>
              <w:t>gljiva</w:t>
            </w:r>
            <w:r w:rsidRPr="00437286">
              <w:rPr>
                <w:rFonts w:ascii="Arial" w:hAnsi="Arial" w:cs="Arial"/>
                <w:sz w:val="24"/>
                <w:szCs w:val="24"/>
              </w:rPr>
              <w:t xml:space="preserve">; </w:t>
            </w:r>
            <w:r w:rsidRPr="002046B0">
              <w:rPr>
                <w:rFonts w:ascii="Arial" w:hAnsi="Arial" w:cs="Arial"/>
                <w:sz w:val="24"/>
                <w:szCs w:val="24"/>
                <w:lang w:val="en-US"/>
              </w:rPr>
              <w:t>smanjenje</w:t>
            </w:r>
            <w:r w:rsidRPr="00437286">
              <w:rPr>
                <w:rFonts w:ascii="Arial" w:hAnsi="Arial" w:cs="Arial"/>
                <w:sz w:val="24"/>
                <w:szCs w:val="24"/>
              </w:rPr>
              <w:t xml:space="preserve"> </w:t>
            </w:r>
            <w:r w:rsidRPr="002046B0">
              <w:rPr>
                <w:rFonts w:ascii="Arial" w:hAnsi="Arial" w:cs="Arial"/>
                <w:sz w:val="24"/>
                <w:szCs w:val="24"/>
                <w:lang w:val="en-US"/>
              </w:rPr>
              <w:t>biolo</w:t>
            </w:r>
            <w:r w:rsidRPr="00437286">
              <w:rPr>
                <w:rFonts w:ascii="Arial" w:hAnsi="Arial" w:cs="Arial"/>
                <w:sz w:val="24"/>
                <w:szCs w:val="24"/>
              </w:rPr>
              <w:t>š</w:t>
            </w:r>
            <w:r w:rsidRPr="002046B0">
              <w:rPr>
                <w:rFonts w:ascii="Arial" w:hAnsi="Arial" w:cs="Arial"/>
                <w:sz w:val="24"/>
                <w:szCs w:val="24"/>
                <w:lang w:val="en-US"/>
              </w:rPr>
              <w:t>ke</w:t>
            </w:r>
            <w:r w:rsidRPr="00437286">
              <w:rPr>
                <w:rFonts w:ascii="Arial" w:hAnsi="Arial" w:cs="Arial"/>
                <w:sz w:val="24"/>
                <w:szCs w:val="24"/>
              </w:rPr>
              <w:t xml:space="preserve"> </w:t>
            </w:r>
            <w:r w:rsidRPr="002046B0">
              <w:rPr>
                <w:rFonts w:ascii="Arial" w:hAnsi="Arial" w:cs="Arial"/>
                <w:sz w:val="24"/>
                <w:szCs w:val="24"/>
                <w:lang w:val="en-US"/>
              </w:rPr>
              <w:t>i</w:t>
            </w:r>
            <w:r w:rsidRPr="00437286">
              <w:rPr>
                <w:rFonts w:ascii="Arial" w:hAnsi="Arial" w:cs="Arial"/>
                <w:sz w:val="24"/>
                <w:szCs w:val="24"/>
              </w:rPr>
              <w:t xml:space="preserve"> </w:t>
            </w:r>
            <w:r w:rsidRPr="002046B0">
              <w:rPr>
                <w:rFonts w:ascii="Arial" w:hAnsi="Arial" w:cs="Arial"/>
                <w:sz w:val="24"/>
                <w:szCs w:val="24"/>
                <w:lang w:val="en-US"/>
              </w:rPr>
              <w:t>predione</w:t>
            </w:r>
            <w:r w:rsidRPr="00437286">
              <w:rPr>
                <w:rFonts w:ascii="Arial" w:hAnsi="Arial" w:cs="Arial"/>
                <w:sz w:val="24"/>
                <w:szCs w:val="24"/>
              </w:rPr>
              <w:t xml:space="preserve"> </w:t>
            </w:r>
            <w:r w:rsidRPr="002046B0">
              <w:rPr>
                <w:rFonts w:ascii="Arial" w:hAnsi="Arial" w:cs="Arial"/>
                <w:sz w:val="24"/>
                <w:szCs w:val="24"/>
                <w:lang w:val="en-US"/>
              </w:rPr>
              <w:t>raznovrsnosti</w:t>
            </w:r>
            <w:r w:rsidRPr="00437286">
              <w:rPr>
                <w:rFonts w:ascii="Arial" w:hAnsi="Arial" w:cs="Arial"/>
                <w:sz w:val="24"/>
                <w:szCs w:val="24"/>
              </w:rPr>
              <w:t xml:space="preserve">; </w:t>
            </w:r>
            <w:r w:rsidRPr="002046B0">
              <w:rPr>
                <w:rFonts w:ascii="Arial" w:hAnsi="Arial" w:cs="Arial"/>
                <w:sz w:val="24"/>
                <w:szCs w:val="24"/>
                <w:lang w:val="en-US"/>
              </w:rPr>
              <w:t>zaga</w:t>
            </w:r>
            <w:r w:rsidRPr="00437286">
              <w:rPr>
                <w:rFonts w:ascii="Arial" w:hAnsi="Arial" w:cs="Arial"/>
                <w:sz w:val="24"/>
                <w:szCs w:val="24"/>
              </w:rPr>
              <w:t>đ</w:t>
            </w:r>
            <w:r w:rsidRPr="002046B0">
              <w:rPr>
                <w:rFonts w:ascii="Arial" w:hAnsi="Arial" w:cs="Arial"/>
                <w:sz w:val="24"/>
                <w:szCs w:val="24"/>
                <w:lang w:val="en-US"/>
              </w:rPr>
              <w:t>ivanje</w:t>
            </w:r>
            <w:r w:rsidRPr="00437286">
              <w:rPr>
                <w:rFonts w:ascii="Arial" w:hAnsi="Arial" w:cs="Arial"/>
                <w:sz w:val="24"/>
                <w:szCs w:val="24"/>
              </w:rPr>
              <w:t xml:space="preserve"> </w:t>
            </w:r>
            <w:r w:rsidRPr="002046B0">
              <w:rPr>
                <w:rFonts w:ascii="Arial" w:hAnsi="Arial" w:cs="Arial"/>
                <w:sz w:val="24"/>
                <w:szCs w:val="24"/>
                <w:lang w:val="en-US"/>
              </w:rPr>
              <w:t>ili</w:t>
            </w:r>
            <w:r w:rsidRPr="00437286">
              <w:rPr>
                <w:rFonts w:ascii="Arial" w:hAnsi="Arial" w:cs="Arial"/>
                <w:sz w:val="24"/>
                <w:szCs w:val="24"/>
              </w:rPr>
              <w:t xml:space="preserve"> </w:t>
            </w:r>
            <w:r w:rsidRPr="002046B0">
              <w:rPr>
                <w:rFonts w:ascii="Arial" w:hAnsi="Arial" w:cs="Arial"/>
                <w:sz w:val="24"/>
                <w:szCs w:val="24"/>
                <w:lang w:val="en-US"/>
              </w:rPr>
              <w:t>ugro</w:t>
            </w:r>
            <w:r w:rsidRPr="00437286">
              <w:rPr>
                <w:rFonts w:ascii="Arial" w:hAnsi="Arial" w:cs="Arial"/>
                <w:sz w:val="24"/>
                <w:szCs w:val="24"/>
              </w:rPr>
              <w:t>ž</w:t>
            </w:r>
            <w:r w:rsidRPr="002046B0">
              <w:rPr>
                <w:rFonts w:ascii="Arial" w:hAnsi="Arial" w:cs="Arial"/>
                <w:sz w:val="24"/>
                <w:szCs w:val="24"/>
                <w:lang w:val="en-US"/>
              </w:rPr>
              <w:t>avanje</w:t>
            </w:r>
            <w:r w:rsidRPr="00437286">
              <w:rPr>
                <w:rFonts w:ascii="Arial" w:hAnsi="Arial" w:cs="Arial"/>
                <w:sz w:val="24"/>
                <w:szCs w:val="24"/>
              </w:rPr>
              <w:t xml:space="preserve"> </w:t>
            </w:r>
            <w:r w:rsidRPr="002046B0">
              <w:rPr>
                <w:rFonts w:ascii="Arial" w:hAnsi="Arial" w:cs="Arial"/>
                <w:sz w:val="24"/>
                <w:szCs w:val="24"/>
                <w:lang w:val="en-US"/>
              </w:rPr>
              <w:t>podzemnih</w:t>
            </w:r>
            <w:r w:rsidRPr="00437286">
              <w:rPr>
                <w:rFonts w:ascii="Arial" w:hAnsi="Arial" w:cs="Arial"/>
                <w:sz w:val="24"/>
                <w:szCs w:val="24"/>
              </w:rPr>
              <w:t xml:space="preserve"> </w:t>
            </w:r>
            <w:r w:rsidRPr="002046B0">
              <w:rPr>
                <w:rFonts w:ascii="Arial" w:hAnsi="Arial" w:cs="Arial"/>
                <w:sz w:val="24"/>
                <w:szCs w:val="24"/>
                <w:lang w:val="en-US"/>
              </w:rPr>
              <w:t>i</w:t>
            </w:r>
            <w:r w:rsidRPr="00437286">
              <w:rPr>
                <w:rFonts w:ascii="Arial" w:hAnsi="Arial" w:cs="Arial"/>
                <w:sz w:val="24"/>
                <w:szCs w:val="24"/>
              </w:rPr>
              <w:t xml:space="preserve"> </w:t>
            </w:r>
            <w:r w:rsidRPr="002046B0">
              <w:rPr>
                <w:rFonts w:ascii="Arial" w:hAnsi="Arial" w:cs="Arial"/>
                <w:sz w:val="24"/>
                <w:szCs w:val="24"/>
                <w:lang w:val="en-US"/>
              </w:rPr>
              <w:t>povr</w:t>
            </w:r>
            <w:r w:rsidRPr="00437286">
              <w:rPr>
                <w:rFonts w:ascii="Arial" w:hAnsi="Arial" w:cs="Arial"/>
                <w:sz w:val="24"/>
                <w:szCs w:val="24"/>
              </w:rPr>
              <w:t>š</w:t>
            </w:r>
            <w:r w:rsidRPr="002046B0">
              <w:rPr>
                <w:rFonts w:ascii="Arial" w:hAnsi="Arial" w:cs="Arial"/>
                <w:sz w:val="24"/>
                <w:szCs w:val="24"/>
                <w:lang w:val="en-US"/>
              </w:rPr>
              <w:t>inskih</w:t>
            </w:r>
            <w:r w:rsidRPr="00437286">
              <w:rPr>
                <w:rFonts w:ascii="Arial" w:hAnsi="Arial" w:cs="Arial"/>
                <w:sz w:val="24"/>
                <w:szCs w:val="24"/>
              </w:rPr>
              <w:t xml:space="preserve"> </w:t>
            </w:r>
            <w:r w:rsidRPr="002046B0">
              <w:rPr>
                <w:rFonts w:ascii="Arial" w:hAnsi="Arial" w:cs="Arial"/>
                <w:sz w:val="24"/>
                <w:szCs w:val="24"/>
                <w:lang w:val="en-US"/>
              </w:rPr>
              <w:t>voda</w:t>
            </w:r>
            <w:r w:rsidRPr="00437286">
              <w:rPr>
                <w:rFonts w:ascii="Arial" w:hAnsi="Arial" w:cs="Arial"/>
                <w:sz w:val="24"/>
                <w:szCs w:val="24"/>
              </w:rPr>
              <w:t xml:space="preserve">." </w:t>
            </w:r>
            <w:r w:rsidRPr="002046B0">
              <w:rPr>
                <w:rFonts w:ascii="Arial" w:hAnsi="Arial" w:cs="Arial"/>
                <w:sz w:val="24"/>
                <w:szCs w:val="24"/>
                <w:lang w:val="en-US"/>
              </w:rPr>
              <w:t>Na</w:t>
            </w:r>
            <w:r w:rsidRPr="00437286">
              <w:rPr>
                <w:rFonts w:ascii="Arial" w:hAnsi="Arial" w:cs="Arial"/>
                <w:sz w:val="24"/>
                <w:szCs w:val="24"/>
              </w:rPr>
              <w:t xml:space="preserve"> </w:t>
            </w:r>
            <w:r w:rsidRPr="002046B0">
              <w:rPr>
                <w:rFonts w:ascii="Arial" w:hAnsi="Arial" w:cs="Arial"/>
                <w:sz w:val="24"/>
                <w:szCs w:val="24"/>
                <w:lang w:val="en-US"/>
              </w:rPr>
              <w:t>samom</w:t>
            </w:r>
            <w:r w:rsidRPr="00437286">
              <w:rPr>
                <w:rFonts w:ascii="Arial" w:hAnsi="Arial" w:cs="Arial"/>
                <w:sz w:val="24"/>
                <w:szCs w:val="24"/>
              </w:rPr>
              <w:t xml:space="preserve"> </w:t>
            </w:r>
            <w:r w:rsidRPr="002046B0">
              <w:rPr>
                <w:rFonts w:ascii="Arial" w:hAnsi="Arial" w:cs="Arial"/>
                <w:sz w:val="24"/>
                <w:szCs w:val="24"/>
                <w:lang w:val="en-US"/>
              </w:rPr>
              <w:t>za</w:t>
            </w:r>
            <w:r w:rsidRPr="00437286">
              <w:rPr>
                <w:rFonts w:ascii="Arial" w:hAnsi="Arial" w:cs="Arial"/>
                <w:sz w:val="24"/>
                <w:szCs w:val="24"/>
              </w:rPr>
              <w:t>š</w:t>
            </w:r>
            <w:r w:rsidRPr="002046B0">
              <w:rPr>
                <w:rFonts w:ascii="Arial" w:hAnsi="Arial" w:cs="Arial"/>
                <w:sz w:val="24"/>
                <w:szCs w:val="24"/>
                <w:lang w:val="en-US"/>
              </w:rPr>
              <w:t>ti</w:t>
            </w:r>
            <w:r w:rsidRPr="00437286">
              <w:rPr>
                <w:rFonts w:ascii="Arial" w:hAnsi="Arial" w:cs="Arial"/>
                <w:sz w:val="24"/>
                <w:szCs w:val="24"/>
              </w:rPr>
              <w:t>ć</w:t>
            </w:r>
            <w:r w:rsidRPr="002046B0">
              <w:rPr>
                <w:rFonts w:ascii="Arial" w:hAnsi="Arial" w:cs="Arial"/>
                <w:sz w:val="24"/>
                <w:szCs w:val="24"/>
                <w:lang w:val="en-US"/>
              </w:rPr>
              <w:t>enom</w:t>
            </w:r>
            <w:r w:rsidRPr="00437286">
              <w:rPr>
                <w:rFonts w:ascii="Arial" w:hAnsi="Arial" w:cs="Arial"/>
                <w:sz w:val="24"/>
                <w:szCs w:val="24"/>
              </w:rPr>
              <w:t xml:space="preserve"> </w:t>
            </w:r>
            <w:r w:rsidRPr="002046B0">
              <w:rPr>
                <w:rFonts w:ascii="Arial" w:hAnsi="Arial" w:cs="Arial"/>
                <w:sz w:val="24"/>
                <w:szCs w:val="24"/>
                <w:lang w:val="en-US"/>
              </w:rPr>
              <w:t>prirodnom</w:t>
            </w:r>
            <w:r w:rsidRPr="00437286">
              <w:rPr>
                <w:rFonts w:ascii="Arial" w:hAnsi="Arial" w:cs="Arial"/>
                <w:sz w:val="24"/>
                <w:szCs w:val="24"/>
              </w:rPr>
              <w:t xml:space="preserve"> </w:t>
            </w:r>
            <w:r w:rsidRPr="002046B0">
              <w:rPr>
                <w:rFonts w:ascii="Arial" w:hAnsi="Arial" w:cs="Arial"/>
                <w:sz w:val="24"/>
                <w:szCs w:val="24"/>
                <w:lang w:val="en-US"/>
              </w:rPr>
              <w:t>dobru</w:t>
            </w:r>
            <w:r w:rsidRPr="00437286">
              <w:rPr>
                <w:rFonts w:ascii="Arial" w:hAnsi="Arial" w:cs="Arial"/>
                <w:sz w:val="24"/>
                <w:szCs w:val="24"/>
              </w:rPr>
              <w:t xml:space="preserve"> </w:t>
            </w:r>
            <w:r w:rsidRPr="002046B0">
              <w:rPr>
                <w:rFonts w:ascii="Arial" w:hAnsi="Arial" w:cs="Arial"/>
                <w:sz w:val="24"/>
                <w:szCs w:val="24"/>
                <w:lang w:val="en-US"/>
              </w:rPr>
              <w:t>se</w:t>
            </w:r>
            <w:r w:rsidRPr="00437286">
              <w:rPr>
                <w:rFonts w:ascii="Arial" w:hAnsi="Arial" w:cs="Arial"/>
                <w:sz w:val="24"/>
                <w:szCs w:val="24"/>
              </w:rPr>
              <w:t xml:space="preserve"> </w:t>
            </w:r>
            <w:r w:rsidRPr="002046B0">
              <w:rPr>
                <w:rFonts w:ascii="Arial" w:hAnsi="Arial" w:cs="Arial"/>
                <w:sz w:val="24"/>
                <w:szCs w:val="24"/>
                <w:lang w:val="en-US"/>
              </w:rPr>
              <w:t>ne</w:t>
            </w:r>
            <w:r w:rsidRPr="00437286">
              <w:rPr>
                <w:rFonts w:ascii="Arial" w:hAnsi="Arial" w:cs="Arial"/>
                <w:sz w:val="24"/>
                <w:szCs w:val="24"/>
              </w:rPr>
              <w:t xml:space="preserve"> </w:t>
            </w:r>
            <w:r w:rsidRPr="002046B0">
              <w:rPr>
                <w:rFonts w:ascii="Arial" w:hAnsi="Arial" w:cs="Arial"/>
                <w:sz w:val="24"/>
                <w:szCs w:val="24"/>
                <w:lang w:val="en-US"/>
              </w:rPr>
              <w:t>mogu</w:t>
            </w:r>
            <w:r w:rsidRPr="00437286">
              <w:rPr>
                <w:rFonts w:ascii="Arial" w:hAnsi="Arial" w:cs="Arial"/>
                <w:sz w:val="24"/>
                <w:szCs w:val="24"/>
              </w:rPr>
              <w:t xml:space="preserve"> </w:t>
            </w:r>
            <w:r w:rsidRPr="002046B0">
              <w:rPr>
                <w:rFonts w:ascii="Arial" w:hAnsi="Arial" w:cs="Arial"/>
                <w:sz w:val="24"/>
                <w:szCs w:val="24"/>
                <w:lang w:val="en-US"/>
              </w:rPr>
              <w:t>postavljati</w:t>
            </w:r>
            <w:r w:rsidRPr="00437286">
              <w:rPr>
                <w:rFonts w:ascii="Arial" w:hAnsi="Arial" w:cs="Arial"/>
                <w:sz w:val="24"/>
                <w:szCs w:val="24"/>
              </w:rPr>
              <w:t xml:space="preserve"> </w:t>
            </w:r>
            <w:r w:rsidRPr="002046B0">
              <w:rPr>
                <w:rFonts w:ascii="Arial" w:hAnsi="Arial" w:cs="Arial"/>
                <w:sz w:val="24"/>
                <w:szCs w:val="24"/>
                <w:lang w:val="en-US"/>
              </w:rPr>
              <w:t>objekti</w:t>
            </w:r>
            <w:r w:rsidRPr="00437286">
              <w:rPr>
                <w:rFonts w:ascii="Arial" w:hAnsi="Arial" w:cs="Arial"/>
                <w:sz w:val="24"/>
                <w:szCs w:val="24"/>
              </w:rPr>
              <w:t xml:space="preserve"> </w:t>
            </w:r>
            <w:r w:rsidRPr="002046B0">
              <w:rPr>
                <w:rFonts w:ascii="Arial" w:hAnsi="Arial" w:cs="Arial"/>
                <w:sz w:val="24"/>
                <w:szCs w:val="24"/>
                <w:lang w:val="en-US"/>
              </w:rPr>
              <w:t>trajnog</w:t>
            </w:r>
            <w:r w:rsidRPr="00437286">
              <w:rPr>
                <w:rFonts w:ascii="Arial" w:hAnsi="Arial" w:cs="Arial"/>
                <w:sz w:val="24"/>
                <w:szCs w:val="24"/>
              </w:rPr>
              <w:t xml:space="preserve"> </w:t>
            </w:r>
            <w:r w:rsidRPr="002046B0">
              <w:rPr>
                <w:rFonts w:ascii="Arial" w:hAnsi="Arial" w:cs="Arial"/>
                <w:sz w:val="24"/>
                <w:szCs w:val="24"/>
                <w:lang w:val="en-US"/>
              </w:rPr>
              <w:t>karaktera</w:t>
            </w:r>
            <w:r w:rsidRPr="00437286">
              <w:rPr>
                <w:rFonts w:ascii="Arial" w:hAnsi="Arial" w:cs="Arial"/>
                <w:sz w:val="24"/>
                <w:szCs w:val="24"/>
              </w:rPr>
              <w:t xml:space="preserve">, </w:t>
            </w:r>
            <w:r w:rsidRPr="002046B0">
              <w:rPr>
                <w:rFonts w:ascii="Arial" w:hAnsi="Arial" w:cs="Arial"/>
                <w:sz w:val="24"/>
                <w:szCs w:val="24"/>
                <w:lang w:val="en-US"/>
              </w:rPr>
              <w:t>izvoditi</w:t>
            </w:r>
            <w:r w:rsidRPr="00437286">
              <w:rPr>
                <w:rFonts w:ascii="Arial" w:hAnsi="Arial" w:cs="Arial"/>
                <w:sz w:val="24"/>
                <w:szCs w:val="24"/>
              </w:rPr>
              <w:t xml:space="preserve"> </w:t>
            </w:r>
            <w:r w:rsidRPr="002046B0">
              <w:rPr>
                <w:rFonts w:ascii="Arial" w:hAnsi="Arial" w:cs="Arial"/>
                <w:sz w:val="24"/>
                <w:szCs w:val="24"/>
                <w:lang w:val="en-US"/>
              </w:rPr>
              <w:t>radovi</w:t>
            </w:r>
            <w:r w:rsidRPr="00437286">
              <w:rPr>
                <w:rFonts w:ascii="Arial" w:hAnsi="Arial" w:cs="Arial"/>
                <w:sz w:val="24"/>
                <w:szCs w:val="24"/>
              </w:rPr>
              <w:t xml:space="preserve"> </w:t>
            </w:r>
            <w:r w:rsidRPr="002046B0">
              <w:rPr>
                <w:rFonts w:ascii="Arial" w:hAnsi="Arial" w:cs="Arial"/>
                <w:sz w:val="24"/>
                <w:szCs w:val="24"/>
                <w:lang w:val="en-US"/>
              </w:rPr>
              <w:t>betoniranja</w:t>
            </w:r>
            <w:r w:rsidRPr="00437286">
              <w:rPr>
                <w:rFonts w:ascii="Arial" w:hAnsi="Arial" w:cs="Arial"/>
                <w:sz w:val="24"/>
                <w:szCs w:val="24"/>
              </w:rPr>
              <w:t xml:space="preserve">, </w:t>
            </w:r>
            <w:r w:rsidRPr="002046B0">
              <w:rPr>
                <w:rFonts w:ascii="Arial" w:hAnsi="Arial" w:cs="Arial"/>
                <w:sz w:val="24"/>
                <w:szCs w:val="24"/>
                <w:lang w:val="en-US"/>
              </w:rPr>
              <w:t>eksploatacije</w:t>
            </w:r>
            <w:r w:rsidRPr="00437286">
              <w:rPr>
                <w:rFonts w:ascii="Arial" w:hAnsi="Arial" w:cs="Arial"/>
                <w:sz w:val="24"/>
                <w:szCs w:val="24"/>
              </w:rPr>
              <w:t xml:space="preserve"> </w:t>
            </w:r>
            <w:r w:rsidRPr="002046B0">
              <w:rPr>
                <w:rFonts w:ascii="Arial" w:hAnsi="Arial" w:cs="Arial"/>
                <w:sz w:val="24"/>
                <w:szCs w:val="24"/>
                <w:lang w:val="en-US"/>
              </w:rPr>
              <w:t>pijeska</w:t>
            </w:r>
            <w:r w:rsidRPr="00437286">
              <w:rPr>
                <w:rFonts w:ascii="Arial" w:hAnsi="Arial" w:cs="Arial"/>
                <w:sz w:val="24"/>
                <w:szCs w:val="24"/>
              </w:rPr>
              <w:t xml:space="preserve">, </w:t>
            </w:r>
            <w:r w:rsidRPr="002046B0">
              <w:rPr>
                <w:rFonts w:ascii="Arial" w:hAnsi="Arial" w:cs="Arial"/>
                <w:sz w:val="24"/>
                <w:szCs w:val="24"/>
                <w:lang w:val="en-US"/>
              </w:rPr>
              <w:t>uklanjanja</w:t>
            </w:r>
            <w:r w:rsidRPr="00437286">
              <w:rPr>
                <w:rFonts w:ascii="Arial" w:hAnsi="Arial" w:cs="Arial"/>
                <w:sz w:val="24"/>
                <w:szCs w:val="24"/>
              </w:rPr>
              <w:t xml:space="preserve"> </w:t>
            </w:r>
            <w:r w:rsidRPr="002046B0">
              <w:rPr>
                <w:rFonts w:ascii="Arial" w:hAnsi="Arial" w:cs="Arial"/>
                <w:sz w:val="24"/>
                <w:szCs w:val="24"/>
                <w:lang w:val="en-US"/>
              </w:rPr>
              <w:t>vegetacije</w:t>
            </w:r>
            <w:r w:rsidRPr="00437286">
              <w:rPr>
                <w:rFonts w:ascii="Arial" w:hAnsi="Arial" w:cs="Arial"/>
                <w:sz w:val="24"/>
                <w:szCs w:val="24"/>
              </w:rPr>
              <w:t xml:space="preserve">, </w:t>
            </w:r>
            <w:r w:rsidRPr="002046B0">
              <w:rPr>
                <w:rFonts w:ascii="Arial" w:hAnsi="Arial" w:cs="Arial"/>
                <w:sz w:val="24"/>
                <w:szCs w:val="24"/>
                <w:lang w:val="en-US"/>
              </w:rPr>
              <w:t>izmjene</w:t>
            </w:r>
            <w:r w:rsidRPr="00437286">
              <w:rPr>
                <w:rFonts w:ascii="Arial" w:hAnsi="Arial" w:cs="Arial"/>
                <w:sz w:val="24"/>
                <w:szCs w:val="24"/>
              </w:rPr>
              <w:t xml:space="preserve"> </w:t>
            </w:r>
            <w:r w:rsidRPr="002046B0">
              <w:rPr>
                <w:rFonts w:ascii="Arial" w:hAnsi="Arial" w:cs="Arial"/>
                <w:sz w:val="24"/>
                <w:szCs w:val="24"/>
                <w:lang w:val="en-US"/>
              </w:rPr>
              <w:t>obalne</w:t>
            </w:r>
            <w:r w:rsidRPr="00437286">
              <w:rPr>
                <w:rFonts w:ascii="Arial" w:hAnsi="Arial" w:cs="Arial"/>
                <w:sz w:val="24"/>
                <w:szCs w:val="24"/>
              </w:rPr>
              <w:t xml:space="preserve"> </w:t>
            </w:r>
            <w:r w:rsidRPr="002046B0">
              <w:rPr>
                <w:rFonts w:ascii="Arial" w:hAnsi="Arial" w:cs="Arial"/>
                <w:sz w:val="24"/>
                <w:szCs w:val="24"/>
                <w:lang w:val="en-US"/>
              </w:rPr>
              <w:t>linije</w:t>
            </w:r>
            <w:r w:rsidRPr="00437286">
              <w:rPr>
                <w:rFonts w:ascii="Arial" w:hAnsi="Arial" w:cs="Arial"/>
                <w:sz w:val="24"/>
                <w:szCs w:val="24"/>
              </w:rPr>
              <w:t xml:space="preserve"> </w:t>
            </w:r>
            <w:r w:rsidRPr="002046B0">
              <w:rPr>
                <w:rFonts w:ascii="Arial" w:hAnsi="Arial" w:cs="Arial"/>
                <w:sz w:val="24"/>
                <w:szCs w:val="24"/>
                <w:lang w:val="en-US"/>
              </w:rPr>
              <w:t>i</w:t>
            </w:r>
            <w:r w:rsidRPr="00437286">
              <w:rPr>
                <w:rFonts w:ascii="Arial" w:hAnsi="Arial" w:cs="Arial"/>
                <w:sz w:val="24"/>
                <w:szCs w:val="24"/>
              </w:rPr>
              <w:t xml:space="preserve"> </w:t>
            </w:r>
            <w:r w:rsidRPr="002046B0">
              <w:rPr>
                <w:rFonts w:ascii="Arial" w:hAnsi="Arial" w:cs="Arial"/>
                <w:sz w:val="24"/>
                <w:szCs w:val="24"/>
                <w:lang w:val="en-US"/>
              </w:rPr>
              <w:t>strukturnog</w:t>
            </w:r>
            <w:r w:rsidRPr="00437286">
              <w:rPr>
                <w:rFonts w:ascii="Arial" w:hAnsi="Arial" w:cs="Arial"/>
                <w:sz w:val="24"/>
                <w:szCs w:val="24"/>
              </w:rPr>
              <w:t xml:space="preserve"> </w:t>
            </w:r>
            <w:r w:rsidRPr="002046B0">
              <w:rPr>
                <w:rFonts w:ascii="Arial" w:hAnsi="Arial" w:cs="Arial"/>
                <w:sz w:val="24"/>
                <w:szCs w:val="24"/>
                <w:lang w:val="en-US"/>
              </w:rPr>
              <w:t>remodeliranja</w:t>
            </w:r>
            <w:r w:rsidRPr="00437286">
              <w:rPr>
                <w:rFonts w:ascii="Arial" w:hAnsi="Arial" w:cs="Arial"/>
                <w:sz w:val="24"/>
                <w:szCs w:val="24"/>
              </w:rPr>
              <w:t xml:space="preserve"> </w:t>
            </w:r>
            <w:r w:rsidRPr="002046B0">
              <w:rPr>
                <w:rFonts w:ascii="Arial" w:hAnsi="Arial" w:cs="Arial"/>
                <w:sz w:val="24"/>
                <w:szCs w:val="24"/>
                <w:lang w:val="en-US"/>
              </w:rPr>
              <w:t>pje</w:t>
            </w:r>
            <w:r w:rsidRPr="00437286">
              <w:rPr>
                <w:rFonts w:ascii="Arial" w:hAnsi="Arial" w:cs="Arial"/>
                <w:sz w:val="24"/>
                <w:szCs w:val="24"/>
              </w:rPr>
              <w:t>šč</w:t>
            </w:r>
            <w:r w:rsidRPr="002046B0">
              <w:rPr>
                <w:rFonts w:ascii="Arial" w:hAnsi="Arial" w:cs="Arial"/>
                <w:sz w:val="24"/>
                <w:szCs w:val="24"/>
                <w:lang w:val="en-US"/>
              </w:rPr>
              <w:t>ane</w:t>
            </w:r>
            <w:r w:rsidRPr="00437286">
              <w:rPr>
                <w:rFonts w:ascii="Arial" w:hAnsi="Arial" w:cs="Arial"/>
                <w:sz w:val="24"/>
                <w:szCs w:val="24"/>
              </w:rPr>
              <w:t xml:space="preserve"> </w:t>
            </w:r>
            <w:r w:rsidRPr="002046B0">
              <w:rPr>
                <w:rFonts w:ascii="Arial" w:hAnsi="Arial" w:cs="Arial"/>
                <w:sz w:val="24"/>
                <w:szCs w:val="24"/>
                <w:lang w:val="en-US"/>
              </w:rPr>
              <w:t>pla</w:t>
            </w:r>
            <w:r w:rsidRPr="00437286">
              <w:rPr>
                <w:rFonts w:ascii="Arial" w:hAnsi="Arial" w:cs="Arial"/>
                <w:sz w:val="24"/>
                <w:szCs w:val="24"/>
              </w:rPr>
              <w:t>ž</w:t>
            </w:r>
            <w:r w:rsidRPr="002046B0">
              <w:rPr>
                <w:rFonts w:ascii="Arial" w:hAnsi="Arial" w:cs="Arial"/>
                <w:sz w:val="24"/>
                <w:szCs w:val="24"/>
                <w:lang w:val="en-US"/>
              </w:rPr>
              <w:t>e</w:t>
            </w:r>
            <w:r w:rsidRPr="00437286">
              <w:rPr>
                <w:rFonts w:ascii="Arial" w:hAnsi="Arial" w:cs="Arial"/>
                <w:sz w:val="24"/>
                <w:szCs w:val="24"/>
              </w:rPr>
              <w:t xml:space="preserve">. </w:t>
            </w:r>
            <w:r w:rsidRPr="002046B0">
              <w:rPr>
                <w:rFonts w:ascii="Arial" w:hAnsi="Arial" w:cs="Arial"/>
                <w:sz w:val="24"/>
                <w:szCs w:val="24"/>
                <w:lang w:val="en-US"/>
              </w:rPr>
              <w:t>Izuzetak predstavljaju intervencije izgradnje rampi</w:t>
            </w:r>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CDEA8A9"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lastRenderedPageBreak/>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2F09E4F0"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w:t>
            </w:r>
            <w:r w:rsidR="009D4B42">
              <w:rPr>
                <w:rFonts w:ascii="Arial" w:hAnsi="Arial" w:cs="Arial"/>
                <w:sz w:val="24"/>
                <w:szCs w:val="24"/>
              </w:rPr>
              <w:t>kW</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1" w14:textId="77777777" w:rsidTr="008E7CB4">
        <w:trPr>
          <w:trHeight w:val="283"/>
          <w:jc w:val="center"/>
        </w:trPr>
        <w:tc>
          <w:tcPr>
            <w:tcW w:w="9918" w:type="dxa"/>
            <w:gridSpan w:val="4"/>
            <w:noWrap/>
            <w:vAlign w:val="center"/>
            <w:hideMark/>
          </w:tcPr>
          <w:p w14:paraId="327BCD4A" w14:textId="77777777" w:rsidR="00727CDC" w:rsidRDefault="00727CDC" w:rsidP="005053D0">
            <w:pPr>
              <w:pStyle w:val="ListParagraph"/>
              <w:tabs>
                <w:tab w:val="left" w:pos="6915"/>
              </w:tabs>
              <w:rPr>
                <w:rFonts w:ascii="Arial" w:hAnsi="Arial" w:cs="Arial"/>
                <w:b/>
                <w:sz w:val="24"/>
                <w:szCs w:val="24"/>
              </w:rPr>
            </w:pPr>
          </w:p>
          <w:p w14:paraId="17844FB0" w14:textId="77777777" w:rsidR="00766C85" w:rsidRPr="00443B96" w:rsidRDefault="00766C85" w:rsidP="005053D0">
            <w:pPr>
              <w:pStyle w:val="ListParagraph"/>
              <w:tabs>
                <w:tab w:val="left" w:pos="6915"/>
              </w:tabs>
              <w:rPr>
                <w:rFonts w:ascii="Arial" w:hAnsi="Arial" w:cs="Arial"/>
                <w:b/>
                <w:sz w:val="24"/>
                <w:szCs w:val="24"/>
              </w:rPr>
            </w:pP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28F7D7EE"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 xml:space="preserve">Potrebno je uraditi </w:t>
            </w:r>
            <w:r w:rsidRPr="00FA6E6E">
              <w:rPr>
                <w:rFonts w:ascii="Arial" w:hAnsi="Arial" w:cs="Arial"/>
                <w:b/>
                <w:sz w:val="24"/>
                <w:szCs w:val="24"/>
              </w:rPr>
              <w:t>I</w:t>
            </w:r>
            <w:r w:rsidR="00265AD8" w:rsidRPr="00FA6E6E">
              <w:rPr>
                <w:rFonts w:ascii="Arial" w:hAnsi="Arial" w:cs="Arial"/>
                <w:b/>
                <w:sz w:val="24"/>
                <w:szCs w:val="24"/>
              </w:rPr>
              <w:t>dejno rješe</w:t>
            </w:r>
            <w:r w:rsidRPr="00FA6E6E">
              <w:rPr>
                <w:rFonts w:ascii="Arial" w:hAnsi="Arial" w:cs="Arial"/>
                <w:b/>
                <w:sz w:val="24"/>
                <w:szCs w:val="24"/>
              </w:rPr>
              <w:t>nje</w:t>
            </w:r>
            <w:r w:rsidRPr="00D05329">
              <w:rPr>
                <w:rFonts w:ascii="Arial" w:hAnsi="Arial" w:cs="Arial"/>
                <w:bCs/>
                <w:sz w:val="24"/>
                <w:szCs w:val="24"/>
              </w:rPr>
              <w:t xml:space="preserve"> </w:t>
            </w:r>
            <w:r w:rsidR="00471E44" w:rsidRPr="00471E44">
              <w:rPr>
                <w:rFonts w:ascii="Arial" w:hAnsi="Arial" w:cs="Arial"/>
                <w:sz w:val="24"/>
                <w:szCs w:val="24"/>
              </w:rPr>
              <w:t>p</w:t>
            </w:r>
            <w:r w:rsidR="005D3C7A" w:rsidRPr="00471E44">
              <w:rPr>
                <w:rFonts w:ascii="Arial" w:hAnsi="Arial" w:cs="Arial"/>
                <w:sz w:val="24"/>
                <w:szCs w:val="24"/>
              </w:rPr>
              <w:t>lutajućeg privremenog objekta</w:t>
            </w:r>
            <w:r w:rsidR="005D3C7A">
              <w:rPr>
                <w:rFonts w:ascii="Arial" w:hAnsi="Arial" w:cs="Arial"/>
                <w:b/>
                <w:bCs/>
                <w:sz w:val="24"/>
                <w:szCs w:val="24"/>
              </w:rPr>
              <w:t xml:space="preserve">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 xml:space="preserve">i nakon toga uraditi  </w:t>
            </w:r>
            <w:r w:rsidR="009D4B42">
              <w:rPr>
                <w:rFonts w:ascii="Arial" w:hAnsi="Arial" w:cs="Arial"/>
                <w:b/>
                <w:sz w:val="24"/>
                <w:szCs w:val="24"/>
              </w:rPr>
              <w:t>R</w:t>
            </w:r>
            <w:r w:rsidR="0085045C" w:rsidRPr="00FA6E6E">
              <w:rPr>
                <w:rFonts w:ascii="Arial" w:hAnsi="Arial" w:cs="Arial"/>
                <w:b/>
                <w:sz w:val="24"/>
                <w:szCs w:val="24"/>
              </w:rPr>
              <w:t>evidova</w:t>
            </w:r>
            <w:r w:rsidR="009D4B42">
              <w:rPr>
                <w:rFonts w:ascii="Arial" w:hAnsi="Arial" w:cs="Arial"/>
                <w:b/>
                <w:sz w:val="24"/>
                <w:szCs w:val="24"/>
              </w:rPr>
              <w:t>ni</w:t>
            </w:r>
            <w:r w:rsidR="0085045C" w:rsidRPr="00FA6E6E">
              <w:rPr>
                <w:rFonts w:ascii="Arial" w:hAnsi="Arial" w:cs="Arial"/>
                <w:b/>
                <w:sz w:val="24"/>
                <w:szCs w:val="24"/>
              </w:rPr>
              <w:t xml:space="preserve"> </w:t>
            </w:r>
            <w:r w:rsidR="009D4B42">
              <w:rPr>
                <w:rFonts w:ascii="Arial" w:hAnsi="Arial" w:cs="Arial"/>
                <w:b/>
                <w:sz w:val="24"/>
                <w:szCs w:val="24"/>
              </w:rPr>
              <w:t>g</w:t>
            </w:r>
            <w:r w:rsidR="0085045C" w:rsidRPr="00FA6E6E">
              <w:rPr>
                <w:rFonts w:ascii="Arial" w:hAnsi="Arial" w:cs="Arial"/>
                <w:b/>
                <w:sz w:val="24"/>
                <w:szCs w:val="24"/>
              </w:rPr>
              <w:t>lavni projekat</w:t>
            </w:r>
            <w:r w:rsidR="0085045C" w:rsidRPr="00D05329">
              <w:rPr>
                <w:rFonts w:ascii="Arial" w:hAnsi="Arial" w:cs="Arial"/>
                <w:bCs/>
                <w:sz w:val="24"/>
                <w:szCs w:val="24"/>
              </w:rPr>
              <w: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1763F436" w:rsidR="00E177D5" w:rsidRDefault="00E177D5" w:rsidP="00E177D5">
            <w:pPr>
              <w:tabs>
                <w:tab w:val="left" w:pos="6915"/>
              </w:tabs>
              <w:jc w:val="both"/>
              <w:rPr>
                <w:rFonts w:ascii="Arial" w:hAnsi="Arial" w:cs="Arial"/>
                <w:b/>
                <w:bCs/>
                <w:sz w:val="24"/>
                <w:szCs w:val="24"/>
                <w:lang w:val="it-IT"/>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FA6E6E">
              <w:rPr>
                <w:rFonts w:ascii="Arial" w:hAnsi="Arial" w:cs="Arial"/>
                <w:b/>
                <w:sz w:val="24"/>
                <w:szCs w:val="24"/>
                <w:lang w:val="sr-Latn-CS" w:eastAsia="ar-SA"/>
              </w:rPr>
              <w:t>REVIDOVANI GLAVNI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00D76975">
              <w:rPr>
                <w:rFonts w:ascii="Arial" w:hAnsi="Arial" w:cs="Arial"/>
                <w:sz w:val="24"/>
                <w:szCs w:val="24"/>
                <w:lang w:val="sr-Latn-CS" w:eastAsia="ar-SA"/>
              </w:rPr>
              <w:t>,</w:t>
            </w:r>
            <w:r w:rsidR="00437286">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53DAC14F" w14:textId="77777777" w:rsidR="009D4B42" w:rsidRDefault="009D4B42" w:rsidP="00E177D5">
            <w:pPr>
              <w:tabs>
                <w:tab w:val="left" w:pos="6915"/>
              </w:tabs>
              <w:jc w:val="both"/>
              <w:rPr>
                <w:rFonts w:ascii="Arial" w:hAnsi="Arial" w:cs="Arial"/>
                <w:b/>
                <w:bCs/>
                <w:sz w:val="24"/>
                <w:szCs w:val="24"/>
                <w:lang w:val="it-IT"/>
              </w:rPr>
            </w:pPr>
          </w:p>
          <w:p w14:paraId="72CE606F" w14:textId="77777777" w:rsidR="009D4B42" w:rsidRDefault="009D4B42" w:rsidP="00E177D5">
            <w:pPr>
              <w:tabs>
                <w:tab w:val="left" w:pos="6915"/>
              </w:tabs>
              <w:jc w:val="both"/>
              <w:rPr>
                <w:rFonts w:ascii="Arial" w:hAnsi="Arial" w:cs="Arial"/>
                <w:b/>
                <w:bCs/>
                <w:sz w:val="24"/>
                <w:szCs w:val="24"/>
                <w:lang w:val="it-IT"/>
              </w:rPr>
            </w:pPr>
          </w:p>
          <w:p w14:paraId="77FA937B" w14:textId="77777777" w:rsidR="009D4B42" w:rsidRPr="00F467B7" w:rsidRDefault="009D4B42" w:rsidP="00E177D5">
            <w:pPr>
              <w:tabs>
                <w:tab w:val="left" w:pos="6915"/>
              </w:tabs>
              <w:jc w:val="both"/>
              <w:rPr>
                <w:rFonts w:ascii="Arial" w:hAnsi="Arial" w:cs="Arial"/>
                <w:sz w:val="24"/>
                <w:szCs w:val="24"/>
              </w:rPr>
            </w:pP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0AE028CE" w:rsidR="00727CDC" w:rsidRPr="007B3552" w:rsidRDefault="009D4B42" w:rsidP="005053D0">
            <w:pPr>
              <w:tabs>
                <w:tab w:val="left" w:pos="6915"/>
              </w:tabs>
              <w:rPr>
                <w:rFonts w:ascii="Arial" w:hAnsi="Arial" w:cs="Arial"/>
                <w:b/>
                <w:bCs/>
                <w:sz w:val="24"/>
                <w:szCs w:val="24"/>
              </w:rPr>
            </w:pPr>
            <w:r>
              <w:rPr>
                <w:rFonts w:ascii="Arial" w:hAnsi="Arial" w:cs="Arial"/>
                <w:b/>
                <w:bCs/>
                <w:sz w:val="24"/>
                <w:szCs w:val="24"/>
              </w:rPr>
              <w:t xml:space="preserve">VD </w:t>
            </w:r>
            <w:r w:rsidR="00B169E7">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DC93" w14:textId="77777777" w:rsidR="00F87DE0" w:rsidRDefault="00F87DE0" w:rsidP="0016116A">
      <w:pPr>
        <w:spacing w:after="0" w:line="240" w:lineRule="auto"/>
      </w:pPr>
      <w:r>
        <w:separator/>
      </w:r>
    </w:p>
  </w:endnote>
  <w:endnote w:type="continuationSeparator" w:id="0">
    <w:p w14:paraId="73DAA8DA" w14:textId="77777777" w:rsidR="00F87DE0" w:rsidRDefault="00F87DE0"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BE9B" w14:textId="77777777" w:rsidR="00F87DE0" w:rsidRDefault="00F87DE0" w:rsidP="0016116A">
      <w:pPr>
        <w:spacing w:after="0" w:line="240" w:lineRule="auto"/>
      </w:pPr>
      <w:r>
        <w:separator/>
      </w:r>
    </w:p>
  </w:footnote>
  <w:footnote w:type="continuationSeparator" w:id="0">
    <w:p w14:paraId="46E257FD" w14:textId="77777777" w:rsidR="00F87DE0" w:rsidRDefault="00F87DE0"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391660">
    <w:abstractNumId w:val="7"/>
  </w:num>
  <w:num w:numId="2" w16cid:durableId="1746679916">
    <w:abstractNumId w:val="9"/>
  </w:num>
  <w:num w:numId="3" w16cid:durableId="902372081">
    <w:abstractNumId w:val="14"/>
  </w:num>
  <w:num w:numId="4" w16cid:durableId="1885174594">
    <w:abstractNumId w:val="11"/>
  </w:num>
  <w:num w:numId="5" w16cid:durableId="1589266111">
    <w:abstractNumId w:val="2"/>
  </w:num>
  <w:num w:numId="6" w16cid:durableId="1573848697">
    <w:abstractNumId w:val="12"/>
  </w:num>
  <w:num w:numId="7" w16cid:durableId="621690598">
    <w:abstractNumId w:val="5"/>
  </w:num>
  <w:num w:numId="8" w16cid:durableId="68501184">
    <w:abstractNumId w:val="10"/>
  </w:num>
  <w:num w:numId="9" w16cid:durableId="1481463427">
    <w:abstractNumId w:val="0"/>
  </w:num>
  <w:num w:numId="10" w16cid:durableId="1429157563">
    <w:abstractNumId w:val="4"/>
  </w:num>
  <w:num w:numId="11" w16cid:durableId="1367411450">
    <w:abstractNumId w:val="13"/>
  </w:num>
  <w:num w:numId="12" w16cid:durableId="2069375676">
    <w:abstractNumId w:val="1"/>
  </w:num>
  <w:num w:numId="13" w16cid:durableId="1068110062">
    <w:abstractNumId w:val="6"/>
  </w:num>
  <w:num w:numId="14" w16cid:durableId="607468260">
    <w:abstractNumId w:val="8"/>
  </w:num>
  <w:num w:numId="15" w16cid:durableId="667564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4722"/>
    <w:rsid w:val="00015062"/>
    <w:rsid w:val="0002381A"/>
    <w:rsid w:val="00040549"/>
    <w:rsid w:val="00050936"/>
    <w:rsid w:val="0005219E"/>
    <w:rsid w:val="00053BD1"/>
    <w:rsid w:val="0006446D"/>
    <w:rsid w:val="00070417"/>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47FB"/>
    <w:rsid w:val="0013594D"/>
    <w:rsid w:val="00141DF4"/>
    <w:rsid w:val="0016116A"/>
    <w:rsid w:val="00185344"/>
    <w:rsid w:val="001910F9"/>
    <w:rsid w:val="0019653F"/>
    <w:rsid w:val="0019656D"/>
    <w:rsid w:val="001A099B"/>
    <w:rsid w:val="001A189D"/>
    <w:rsid w:val="001A61E9"/>
    <w:rsid w:val="001C5C58"/>
    <w:rsid w:val="001D7599"/>
    <w:rsid w:val="001E0198"/>
    <w:rsid w:val="001E0A63"/>
    <w:rsid w:val="001E5F4F"/>
    <w:rsid w:val="001F6D4F"/>
    <w:rsid w:val="001F7695"/>
    <w:rsid w:val="002046B0"/>
    <w:rsid w:val="00212056"/>
    <w:rsid w:val="002122EA"/>
    <w:rsid w:val="002156BF"/>
    <w:rsid w:val="00224BF6"/>
    <w:rsid w:val="00232131"/>
    <w:rsid w:val="00236339"/>
    <w:rsid w:val="002372B5"/>
    <w:rsid w:val="0024505B"/>
    <w:rsid w:val="00255935"/>
    <w:rsid w:val="00260C25"/>
    <w:rsid w:val="00264732"/>
    <w:rsid w:val="00265AD8"/>
    <w:rsid w:val="002667C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D5BC4"/>
    <w:rsid w:val="002E0A74"/>
    <w:rsid w:val="002F2766"/>
    <w:rsid w:val="002F684A"/>
    <w:rsid w:val="002F7118"/>
    <w:rsid w:val="002F7135"/>
    <w:rsid w:val="003410F0"/>
    <w:rsid w:val="00345551"/>
    <w:rsid w:val="00350E83"/>
    <w:rsid w:val="003610B5"/>
    <w:rsid w:val="003770BA"/>
    <w:rsid w:val="00377CC8"/>
    <w:rsid w:val="003857D4"/>
    <w:rsid w:val="00392A78"/>
    <w:rsid w:val="003B5350"/>
    <w:rsid w:val="003B6242"/>
    <w:rsid w:val="003B68C5"/>
    <w:rsid w:val="003C767C"/>
    <w:rsid w:val="003D2419"/>
    <w:rsid w:val="003E648F"/>
    <w:rsid w:val="003F0952"/>
    <w:rsid w:val="00414BF9"/>
    <w:rsid w:val="0041540F"/>
    <w:rsid w:val="004203D8"/>
    <w:rsid w:val="0042368B"/>
    <w:rsid w:val="00425C72"/>
    <w:rsid w:val="00426049"/>
    <w:rsid w:val="00435883"/>
    <w:rsid w:val="00437286"/>
    <w:rsid w:val="00443B96"/>
    <w:rsid w:val="0044707B"/>
    <w:rsid w:val="00447B22"/>
    <w:rsid w:val="0045461E"/>
    <w:rsid w:val="00467A05"/>
    <w:rsid w:val="00470AE3"/>
    <w:rsid w:val="00471E44"/>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5969"/>
    <w:rsid w:val="0052681D"/>
    <w:rsid w:val="00530127"/>
    <w:rsid w:val="00537B52"/>
    <w:rsid w:val="0055402A"/>
    <w:rsid w:val="00565D22"/>
    <w:rsid w:val="00581694"/>
    <w:rsid w:val="005821A1"/>
    <w:rsid w:val="005927F6"/>
    <w:rsid w:val="005A5F0F"/>
    <w:rsid w:val="005A7C7F"/>
    <w:rsid w:val="005B1D64"/>
    <w:rsid w:val="005B5E10"/>
    <w:rsid w:val="005B6A81"/>
    <w:rsid w:val="005C0561"/>
    <w:rsid w:val="005C0E0D"/>
    <w:rsid w:val="005C116F"/>
    <w:rsid w:val="005C613C"/>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2D75"/>
    <w:rsid w:val="006463D9"/>
    <w:rsid w:val="00652743"/>
    <w:rsid w:val="00655850"/>
    <w:rsid w:val="00664B96"/>
    <w:rsid w:val="00665DBB"/>
    <w:rsid w:val="00667AA8"/>
    <w:rsid w:val="006746F6"/>
    <w:rsid w:val="00681396"/>
    <w:rsid w:val="006831FE"/>
    <w:rsid w:val="0068778A"/>
    <w:rsid w:val="00687ACF"/>
    <w:rsid w:val="0069226C"/>
    <w:rsid w:val="006A5089"/>
    <w:rsid w:val="006B7566"/>
    <w:rsid w:val="006C31BC"/>
    <w:rsid w:val="006C41CE"/>
    <w:rsid w:val="006D43C7"/>
    <w:rsid w:val="006D4FE4"/>
    <w:rsid w:val="006E135A"/>
    <w:rsid w:val="006E260E"/>
    <w:rsid w:val="006E302B"/>
    <w:rsid w:val="006E5718"/>
    <w:rsid w:val="006F1FD7"/>
    <w:rsid w:val="006F56B9"/>
    <w:rsid w:val="006F7CE9"/>
    <w:rsid w:val="007018AE"/>
    <w:rsid w:val="00704035"/>
    <w:rsid w:val="007124D5"/>
    <w:rsid w:val="0072176C"/>
    <w:rsid w:val="00727CDC"/>
    <w:rsid w:val="0073095C"/>
    <w:rsid w:val="00743DAA"/>
    <w:rsid w:val="00753FA7"/>
    <w:rsid w:val="00756235"/>
    <w:rsid w:val="0076533B"/>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2275C"/>
    <w:rsid w:val="00835481"/>
    <w:rsid w:val="008357A8"/>
    <w:rsid w:val="00835E52"/>
    <w:rsid w:val="008374D5"/>
    <w:rsid w:val="0085045C"/>
    <w:rsid w:val="0085318D"/>
    <w:rsid w:val="00856E9A"/>
    <w:rsid w:val="00867171"/>
    <w:rsid w:val="00870DBE"/>
    <w:rsid w:val="00872565"/>
    <w:rsid w:val="00872A8A"/>
    <w:rsid w:val="008733A0"/>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D4B42"/>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5511F"/>
    <w:rsid w:val="00D6001B"/>
    <w:rsid w:val="00D70F6B"/>
    <w:rsid w:val="00D76975"/>
    <w:rsid w:val="00D82D12"/>
    <w:rsid w:val="00D8675A"/>
    <w:rsid w:val="00D90125"/>
    <w:rsid w:val="00D96993"/>
    <w:rsid w:val="00DB032D"/>
    <w:rsid w:val="00DB2CDF"/>
    <w:rsid w:val="00DB347E"/>
    <w:rsid w:val="00DC0ACF"/>
    <w:rsid w:val="00DD7E0D"/>
    <w:rsid w:val="00DE19A2"/>
    <w:rsid w:val="00DE64A6"/>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87DE0"/>
    <w:rsid w:val="00F9150D"/>
    <w:rsid w:val="00F939A8"/>
    <w:rsid w:val="00FA2DF6"/>
    <w:rsid w:val="00FA6E6E"/>
    <w:rsid w:val="00FB14FB"/>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Svetko Zizak</cp:lastModifiedBy>
  <cp:revision>7</cp:revision>
  <cp:lastPrinted>2018-12-17T12:56:00Z</cp:lastPrinted>
  <dcterms:created xsi:type="dcterms:W3CDTF">2025-02-12T08:56:00Z</dcterms:created>
  <dcterms:modified xsi:type="dcterms:W3CDTF">2025-03-02T15:52:00Z</dcterms:modified>
</cp:coreProperties>
</file>