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60963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6634B0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30704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30704C" w:rsidRPr="0030704C">
              <w:rPr>
                <w:rFonts w:ascii="Arial" w:hAnsi="Arial" w:cs="Arial"/>
                <w:b/>
                <w:bCs/>
                <w:sz w:val="24"/>
                <w:szCs w:val="24"/>
              </w:rPr>
              <w:t>tvoren</w:t>
            </w:r>
            <w:r w:rsidR="00E51D6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0704C" w:rsidRPr="00307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površin</w:t>
            </w:r>
            <w:r w:rsidR="00E51D6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0704C" w:rsidRPr="00307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funkciji privremenog objekta </w:t>
            </w:r>
            <w:r w:rsidR="00E51D6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3D68" w:rsidRPr="00F33D68">
              <w:rPr>
                <w:rFonts w:ascii="Arial" w:hAnsi="Arial" w:cs="Arial"/>
                <w:b/>
                <w:bCs/>
                <w:sz w:val="24"/>
                <w:szCs w:val="24"/>
              </w:rPr>
              <w:t>prostor za “paintball”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464B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3128" w:rsidRPr="00EB31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33D68"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EB31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0F1DD0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464B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B3128" w:rsidRPr="00EB312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33D6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="00EB31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34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5634F" w:rsidRPr="00B563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tvorena površina u funkciji privremenog objekta 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3D6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33D68" w:rsidRPr="00F33D68">
              <w:rPr>
                <w:rFonts w:ascii="Arial" w:hAnsi="Arial" w:cs="Arial"/>
                <w:b/>
                <w:bCs/>
                <w:sz w:val="24"/>
                <w:szCs w:val="24"/>
              </w:rPr>
              <w:t>rostor za “paintball”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EE5F82" w14:textId="77777777" w:rsidR="00F33D68" w:rsidRDefault="00F33D68" w:rsidP="00DC36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644E16" w14:textId="77777777" w:rsidR="00F33D68" w:rsidRDefault="00F33D68" w:rsidP="00DC36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C02720" w14:textId="4E019CF3" w:rsidR="00F33D68" w:rsidRDefault="00F33D68" w:rsidP="00DC36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D68">
              <w:rPr>
                <w:rFonts w:ascii="Arial" w:hAnsi="Arial" w:cs="Arial"/>
                <w:b/>
                <w:bCs/>
                <w:sz w:val="24"/>
                <w:szCs w:val="24"/>
              </w:rPr>
              <w:t>P=2.000 m2</w:t>
            </w:r>
          </w:p>
          <w:p w14:paraId="0B29E043" w14:textId="77777777" w:rsidR="00A606DE" w:rsidRDefault="00A606DE" w:rsidP="00DC36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C0B7FB" w14:textId="3061A1B7" w:rsidR="00A606DE" w:rsidRDefault="00A606DE" w:rsidP="00DC36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6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Otvorena površina predviđena za paintball na otvorenom. Ne smiju se vršiti bilo kakve fizičke promjene terena i mogu se postavljati montažni elementi. Dozvoljeno postavljanje montažnog objekta objekta maksimalne površine 16m2 za potrebe prodaje karata i odlaganje neophodne opreme</w:t>
            </w:r>
          </w:p>
          <w:p w14:paraId="1FF3F15F" w14:textId="77777777" w:rsidR="00A606DE" w:rsidRDefault="00A606DE" w:rsidP="00DC36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ABF082" w14:textId="0534996B" w:rsidR="00AB1067" w:rsidRPr="00AB1067" w:rsidRDefault="00AB1067" w:rsidP="00DC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067">
              <w:rPr>
                <w:rFonts w:ascii="Arial" w:hAnsi="Arial" w:cs="Arial"/>
                <w:sz w:val="22"/>
                <w:szCs w:val="22"/>
              </w:rPr>
              <w:t>Sportski objekat - otvoreni teren je privremeni objekat u funkciji sportsko-rekreativnih aktivnosti (fudbal,košarka, odbojka, tenis, klizanje, skejt-bord poligon, teren za boćanje) sa odgovarajućim sadržajima i ugrađenom</w:t>
            </w:r>
            <w:r w:rsidR="003070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067">
              <w:rPr>
                <w:rFonts w:ascii="Arial" w:hAnsi="Arial" w:cs="Arial"/>
                <w:sz w:val="22"/>
                <w:szCs w:val="22"/>
              </w:rPr>
              <w:t>opremom.</w:t>
            </w:r>
          </w:p>
          <w:p w14:paraId="37F48FBE" w14:textId="2AA436A2" w:rsidR="00AB1067" w:rsidRPr="00AB1067" w:rsidRDefault="00AB1067" w:rsidP="00AB10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067">
              <w:rPr>
                <w:rFonts w:ascii="Arial" w:hAnsi="Arial" w:cs="Arial"/>
                <w:sz w:val="22"/>
                <w:szCs w:val="22"/>
              </w:rPr>
              <w:t>Objekat može sadržati prostor za gledaoce - montažne tribine</w:t>
            </w:r>
            <w:r w:rsidR="0030704C">
              <w:rPr>
                <w:rFonts w:ascii="Arial" w:hAnsi="Arial" w:cs="Arial"/>
                <w:sz w:val="22"/>
                <w:szCs w:val="22"/>
              </w:rPr>
              <w:t>, o</w:t>
            </w:r>
            <w:r w:rsidRPr="00AB1067">
              <w:rPr>
                <w:rFonts w:ascii="Arial" w:hAnsi="Arial" w:cs="Arial"/>
                <w:sz w:val="22"/>
                <w:szCs w:val="22"/>
              </w:rPr>
              <w:t>ko objekta može se postaviti zaštitna ograda kako bi se zaštitilo okruženje od mogućih</w:t>
            </w:r>
            <w:r w:rsidR="003070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067">
              <w:rPr>
                <w:rFonts w:ascii="Arial" w:hAnsi="Arial" w:cs="Arial"/>
                <w:sz w:val="22"/>
                <w:szCs w:val="22"/>
              </w:rPr>
              <w:t>negativnih posledica (sportskih rekvizita).</w:t>
            </w:r>
          </w:p>
          <w:p w14:paraId="3C3B4796" w14:textId="77777777" w:rsidR="00AB1067" w:rsidRPr="00AB1067" w:rsidRDefault="00AB1067" w:rsidP="00AB10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067">
              <w:rPr>
                <w:rFonts w:ascii="Arial" w:hAnsi="Arial" w:cs="Arial"/>
                <w:sz w:val="22"/>
                <w:szCs w:val="22"/>
              </w:rPr>
              <w:t>Zaštitna ograda na koju se postavlja reklamni sadržaj smatra se reklamnom ogradom.</w:t>
            </w:r>
          </w:p>
          <w:p w14:paraId="3C2913E1" w14:textId="7A87ABF8" w:rsidR="00AB1067" w:rsidRPr="00AB1067" w:rsidRDefault="00AB1067" w:rsidP="00AB10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067">
              <w:rPr>
                <w:rFonts w:ascii="Arial" w:hAnsi="Arial" w:cs="Arial"/>
                <w:sz w:val="22"/>
                <w:szCs w:val="22"/>
              </w:rPr>
              <w:t>Podloga sportskog objekta - otvorenog terena može biti gumena podloga, vještačka trava, atletska staza,</w:t>
            </w:r>
            <w:r w:rsidR="003070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067">
              <w:rPr>
                <w:rFonts w:ascii="Arial" w:hAnsi="Arial" w:cs="Arial"/>
                <w:sz w:val="22"/>
                <w:szCs w:val="22"/>
              </w:rPr>
              <w:t>multifunkcionalna podloga.</w:t>
            </w:r>
          </w:p>
          <w:p w14:paraId="1ED731BB" w14:textId="77777777" w:rsidR="002A0256" w:rsidRDefault="002A0256" w:rsidP="00F33D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256">
              <w:rPr>
                <w:rFonts w:ascii="Arial" w:hAnsi="Arial" w:cs="Arial"/>
                <w:sz w:val="22"/>
                <w:szCs w:val="22"/>
              </w:rPr>
              <w:t>Ukoliko je Programom predviđeno u okviru konkretne lokacije sportskog objekta može se postaviti i montažni objekat površine do 16m2, za potrebe prodaje karata, smještanja i izdavanja dijela opreme, kao i montažni objekat za potrebe svlačionica.</w:t>
            </w:r>
          </w:p>
          <w:p w14:paraId="2D0EAE62" w14:textId="7A30025A" w:rsidR="00AB1067" w:rsidRPr="00F33D68" w:rsidRDefault="00AB1067" w:rsidP="00F33D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68">
              <w:rPr>
                <w:rFonts w:ascii="Arial" w:hAnsi="Arial" w:cs="Arial"/>
                <w:sz w:val="22"/>
                <w:szCs w:val="22"/>
              </w:rPr>
              <w:t>Ako na lokaciji ne postoji toalet sa priključkom na kanalizacioni sistem ili sa bioprečišćivačem, u okviru</w:t>
            </w:r>
            <w:r w:rsidR="0030704C" w:rsidRPr="00F33D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D68">
              <w:rPr>
                <w:rFonts w:ascii="Arial" w:hAnsi="Arial" w:cs="Arial"/>
                <w:sz w:val="22"/>
                <w:szCs w:val="22"/>
              </w:rPr>
              <w:t>pripadajuće površine mogu se postaviti pokretni toalet i mobilni sanitarni blok.</w:t>
            </w:r>
          </w:p>
          <w:p w14:paraId="563121ED" w14:textId="547F3D5C" w:rsidR="00BE68C1" w:rsidRPr="00AB1067" w:rsidRDefault="00AB1067" w:rsidP="00F33D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68">
              <w:rPr>
                <w:rFonts w:ascii="Arial" w:hAnsi="Arial" w:cs="Arial"/>
                <w:sz w:val="22"/>
                <w:szCs w:val="22"/>
              </w:rPr>
              <w:t>Objekat snadbijeven je odgovarajućom infrastrukturom, površinama za parkiranje vozila i</w:t>
            </w:r>
            <w:r w:rsidR="0030704C" w:rsidRPr="00F33D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D68">
              <w:rPr>
                <w:rFonts w:ascii="Arial" w:hAnsi="Arial" w:cs="Arial"/>
                <w:sz w:val="22"/>
                <w:szCs w:val="22"/>
              </w:rPr>
              <w:t>oplemenjen zelenilom.</w:t>
            </w:r>
          </w:p>
          <w:p w14:paraId="17844F5B" w14:textId="0F71D1C4" w:rsidR="00AB1067" w:rsidRPr="00EB3128" w:rsidRDefault="00AB1067" w:rsidP="00AB10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8E0DFDB" w:rsidR="009000DD" w:rsidRPr="009C44DD" w:rsidRDefault="009C44D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tvorena površina u funkciji privremenog objekta </w:t>
            </w:r>
            <w:r w:rsidR="00EB3128" w:rsidRPr="00EB3128">
              <w:rPr>
                <w:rFonts w:ascii="Arial" w:hAnsi="Arial" w:cs="Arial"/>
                <w:sz w:val="24"/>
                <w:szCs w:val="24"/>
              </w:rPr>
              <w:t>se</w:t>
            </w:r>
            <w:r w:rsidR="00EB31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9C44DD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F33D68"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D68">
              <w:rPr>
                <w:rFonts w:ascii="Arial" w:hAnsi="Arial" w:cs="Arial"/>
                <w:sz w:val="24"/>
                <w:szCs w:val="24"/>
                <w:lang w:val="en-US"/>
              </w:rPr>
              <w:t>kp</w:t>
            </w:r>
            <w:r w:rsidR="003464BB"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D68" w:rsidRPr="009C44DD">
              <w:rPr>
                <w:rFonts w:ascii="Arial" w:hAnsi="Arial" w:cs="Arial"/>
                <w:sz w:val="24"/>
                <w:szCs w:val="24"/>
              </w:rPr>
              <w:t xml:space="preserve">161 </w:t>
            </w:r>
            <w:r w:rsidR="00F33D68" w:rsidRPr="00F33D68">
              <w:rPr>
                <w:rFonts w:ascii="Arial" w:hAnsi="Arial" w:cs="Arial"/>
                <w:sz w:val="24"/>
                <w:szCs w:val="24"/>
                <w:lang w:val="en-US"/>
              </w:rPr>
              <w:t>KO</w:t>
            </w:r>
            <w:r w:rsidR="00F33D68"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D68" w:rsidRPr="00F33D68">
              <w:rPr>
                <w:rFonts w:ascii="Arial" w:hAnsi="Arial" w:cs="Arial"/>
                <w:sz w:val="24"/>
                <w:szCs w:val="24"/>
                <w:lang w:val="en-US"/>
              </w:rPr>
              <w:t>Donji</w:t>
            </w:r>
            <w:r w:rsidR="00F33D68" w:rsidRPr="009C44DD">
              <w:rPr>
                <w:rFonts w:ascii="Arial" w:hAnsi="Arial" w:cs="Arial"/>
                <w:sz w:val="24"/>
                <w:szCs w:val="24"/>
              </w:rPr>
              <w:t xml:space="preserve"> Š</w:t>
            </w:r>
            <w:r w:rsidR="00F33D68" w:rsidRPr="00F33D68">
              <w:rPr>
                <w:rFonts w:ascii="Arial" w:hAnsi="Arial" w:cs="Arial"/>
                <w:sz w:val="24"/>
                <w:szCs w:val="24"/>
                <w:lang w:val="en-US"/>
              </w:rPr>
              <w:t>toj</w:t>
            </w:r>
            <w:r w:rsidR="00F33D68" w:rsidRPr="009C44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748E6" w:rsidRPr="003464BB">
              <w:rPr>
                <w:rFonts w:ascii="Arial" w:hAnsi="Arial" w:cs="Arial"/>
                <w:sz w:val="24"/>
                <w:szCs w:val="24"/>
                <w:lang w:val="en-US"/>
              </w:rPr>
              <w:t>op</w:t>
            </w:r>
            <w:r w:rsidR="00E748E6"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="00E748E6" w:rsidRPr="003464BB">
              <w:rPr>
                <w:rFonts w:ascii="Arial" w:hAnsi="Arial" w:cs="Arial"/>
                <w:sz w:val="24"/>
                <w:szCs w:val="24"/>
                <w:lang w:val="en-US"/>
              </w:rPr>
              <w:t>tina</w:t>
            </w:r>
            <w:r w:rsidR="00E748E6" w:rsidRPr="009C44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DDC" w:rsidRPr="003464BB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3464BB" w:rsidRPr="009C44D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9C44DD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C44D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C44D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C44D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C44D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C44D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C44D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9C44D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9C44DD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9C44DD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9C44D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C44D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C44D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C44DD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9C44D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C44D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95023CD" w:rsidR="00B261A8" w:rsidRPr="00B5634F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5634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5634F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5634F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634F">
              <w:rPr>
                <w:rFonts w:ascii="Arial" w:hAnsi="Arial" w:cs="Arial"/>
                <w:sz w:val="24"/>
                <w:szCs w:val="24"/>
              </w:rPr>
              <w:t>o</w:t>
            </w:r>
            <w:r w:rsidR="00B5634F" w:rsidRPr="00B5634F">
              <w:rPr>
                <w:rFonts w:ascii="Arial" w:hAnsi="Arial" w:cs="Arial"/>
                <w:sz w:val="24"/>
                <w:szCs w:val="24"/>
              </w:rPr>
              <w:t>tvorena površina u funkciji privremenog objekta</w:t>
            </w:r>
            <w:r w:rsidR="00B5634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3D68" w:rsidRPr="00F33D68">
              <w:rPr>
                <w:rFonts w:ascii="Arial" w:hAnsi="Arial" w:cs="Arial"/>
                <w:b/>
                <w:bCs/>
                <w:sz w:val="24"/>
                <w:szCs w:val="24"/>
              </w:rPr>
              <w:t>Prostor za “paintball”</w:t>
            </w:r>
            <w:r w:rsidR="00F33D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5634F" w:rsidRPr="00B5634F">
              <w:rPr>
                <w:rFonts w:ascii="Arial" w:hAnsi="Arial" w:cs="Arial"/>
                <w:sz w:val="24"/>
                <w:szCs w:val="24"/>
              </w:rPr>
              <w:t xml:space="preserve">i nakon toga uraditi </w:t>
            </w:r>
            <w:r w:rsidR="00B5634F" w:rsidRPr="00B5634F">
              <w:rPr>
                <w:rFonts w:ascii="Arial" w:hAnsi="Arial" w:cs="Arial"/>
                <w:b/>
                <w:bCs/>
                <w:sz w:val="24"/>
                <w:szCs w:val="24"/>
              </w:rPr>
              <w:t>Revidovani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2E0301B" w:rsidR="00753FA7" w:rsidRPr="007B3552" w:rsidRDefault="00B5634F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34F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B5634F">
              <w:rPr>
                <w:rFonts w:ascii="Arial" w:hAnsi="Arial" w:cs="Arial"/>
                <w:b/>
                <w:bCs/>
                <w:sz w:val="24"/>
                <w:szCs w:val="24"/>
              </w:rPr>
              <w:t>Glavnog gradskog arhitekte.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F4C9957" w14:textId="4CD6231B" w:rsidR="0080315A" w:rsidRPr="00047709" w:rsidRDefault="0004770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04770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 </w:t>
            </w:r>
            <w:r w:rsidRPr="0004770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04770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(na CD-u u zaštićenoj verziji), original ili ovjerenu kopiju Saglasnosti Glavnog gradskog arhitekte i (za objekte gdje je to traženo) Dozvolu za obavljanje radnji, aktivnosti i djelatnosti u zaštićenom području izdatu od strane Agencije za zaštitu prirode i životne sredine.</w:t>
            </w:r>
          </w:p>
          <w:p w14:paraId="567E7833" w14:textId="77777777" w:rsidR="00047709" w:rsidRPr="00F467B7" w:rsidRDefault="0004770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2CA0" w14:textId="77777777" w:rsidR="00A7634F" w:rsidRDefault="00A7634F" w:rsidP="0016116A">
      <w:pPr>
        <w:spacing w:after="0" w:line="240" w:lineRule="auto"/>
      </w:pPr>
      <w:r>
        <w:separator/>
      </w:r>
    </w:p>
  </w:endnote>
  <w:endnote w:type="continuationSeparator" w:id="0">
    <w:p w14:paraId="5C92D8A4" w14:textId="77777777" w:rsidR="00A7634F" w:rsidRDefault="00A7634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3F8D" w14:textId="77777777" w:rsidR="00A7634F" w:rsidRDefault="00A7634F" w:rsidP="0016116A">
      <w:pPr>
        <w:spacing w:after="0" w:line="240" w:lineRule="auto"/>
      </w:pPr>
      <w:r>
        <w:separator/>
      </w:r>
    </w:p>
  </w:footnote>
  <w:footnote w:type="continuationSeparator" w:id="0">
    <w:p w14:paraId="13DD0B11" w14:textId="77777777" w:rsidR="00A7634F" w:rsidRDefault="00A7634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2108">
    <w:abstractNumId w:val="7"/>
  </w:num>
  <w:num w:numId="2" w16cid:durableId="335429086">
    <w:abstractNumId w:val="9"/>
  </w:num>
  <w:num w:numId="3" w16cid:durableId="141623599">
    <w:abstractNumId w:val="14"/>
  </w:num>
  <w:num w:numId="4" w16cid:durableId="298922188">
    <w:abstractNumId w:val="11"/>
  </w:num>
  <w:num w:numId="5" w16cid:durableId="170528790">
    <w:abstractNumId w:val="2"/>
  </w:num>
  <w:num w:numId="6" w16cid:durableId="1811629254">
    <w:abstractNumId w:val="12"/>
  </w:num>
  <w:num w:numId="7" w16cid:durableId="85615">
    <w:abstractNumId w:val="5"/>
  </w:num>
  <w:num w:numId="8" w16cid:durableId="2025746791">
    <w:abstractNumId w:val="10"/>
  </w:num>
  <w:num w:numId="9" w16cid:durableId="739791102">
    <w:abstractNumId w:val="0"/>
  </w:num>
  <w:num w:numId="10" w16cid:durableId="571163733">
    <w:abstractNumId w:val="4"/>
  </w:num>
  <w:num w:numId="11" w16cid:durableId="1894928009">
    <w:abstractNumId w:val="13"/>
  </w:num>
  <w:num w:numId="12" w16cid:durableId="1456368630">
    <w:abstractNumId w:val="1"/>
  </w:num>
  <w:num w:numId="13" w16cid:durableId="1881552923">
    <w:abstractNumId w:val="6"/>
  </w:num>
  <w:num w:numId="14" w16cid:durableId="1780417182">
    <w:abstractNumId w:val="8"/>
  </w:num>
  <w:num w:numId="15" w16cid:durableId="2041541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41838"/>
    <w:rsid w:val="0004770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BBE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71986"/>
    <w:rsid w:val="00185344"/>
    <w:rsid w:val="0019653F"/>
    <w:rsid w:val="001A099B"/>
    <w:rsid w:val="001A189D"/>
    <w:rsid w:val="001A61E9"/>
    <w:rsid w:val="001B0534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256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0704C"/>
    <w:rsid w:val="003410F0"/>
    <w:rsid w:val="00345551"/>
    <w:rsid w:val="003464BB"/>
    <w:rsid w:val="00350E83"/>
    <w:rsid w:val="0035647D"/>
    <w:rsid w:val="003610B5"/>
    <w:rsid w:val="003624AF"/>
    <w:rsid w:val="003770BA"/>
    <w:rsid w:val="00377CC8"/>
    <w:rsid w:val="003857D4"/>
    <w:rsid w:val="00392A78"/>
    <w:rsid w:val="003A040D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2FDB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771A4"/>
    <w:rsid w:val="00681396"/>
    <w:rsid w:val="006831FE"/>
    <w:rsid w:val="0068778A"/>
    <w:rsid w:val="00687ACF"/>
    <w:rsid w:val="0069226C"/>
    <w:rsid w:val="0069476D"/>
    <w:rsid w:val="006A5089"/>
    <w:rsid w:val="006B7566"/>
    <w:rsid w:val="006C31BC"/>
    <w:rsid w:val="006D43C7"/>
    <w:rsid w:val="006D4FE4"/>
    <w:rsid w:val="006D5D3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15A"/>
    <w:rsid w:val="00813785"/>
    <w:rsid w:val="00824AE2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0D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4DD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06DE"/>
    <w:rsid w:val="00A639E6"/>
    <w:rsid w:val="00A71435"/>
    <w:rsid w:val="00A7634F"/>
    <w:rsid w:val="00A837FC"/>
    <w:rsid w:val="00A83A97"/>
    <w:rsid w:val="00A905D8"/>
    <w:rsid w:val="00A93D7A"/>
    <w:rsid w:val="00A97F2B"/>
    <w:rsid w:val="00AB1067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34F"/>
    <w:rsid w:val="00B5647F"/>
    <w:rsid w:val="00B6577E"/>
    <w:rsid w:val="00B72474"/>
    <w:rsid w:val="00B72A9D"/>
    <w:rsid w:val="00B73041"/>
    <w:rsid w:val="00B8726C"/>
    <w:rsid w:val="00B90321"/>
    <w:rsid w:val="00BA0038"/>
    <w:rsid w:val="00BA0DDC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36D76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40FF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6001B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C3677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1D66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215"/>
    <w:rsid w:val="00E85F6C"/>
    <w:rsid w:val="00E87A22"/>
    <w:rsid w:val="00E97628"/>
    <w:rsid w:val="00EB31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3D68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17</cp:revision>
  <cp:lastPrinted>2018-12-17T12:56:00Z</cp:lastPrinted>
  <dcterms:created xsi:type="dcterms:W3CDTF">2025-02-03T13:42:00Z</dcterms:created>
  <dcterms:modified xsi:type="dcterms:W3CDTF">2025-03-04T15:07:00Z</dcterms:modified>
</cp:coreProperties>
</file>